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1A38" w14:textId="77777777" w:rsidR="00027A80" w:rsidRPr="006D703F" w:rsidRDefault="00027A80" w:rsidP="00027A80">
      <w:pPr>
        <w:pStyle w:val="Heading1"/>
        <w:jc w:val="center"/>
        <w:rPr>
          <w:rFonts w:ascii="Arial" w:hAnsi="Arial" w:cs="Arial"/>
          <w:sz w:val="22"/>
          <w:szCs w:val="22"/>
        </w:rPr>
      </w:pPr>
      <w:r w:rsidRPr="006D703F">
        <w:rPr>
          <w:rFonts w:ascii="Arial" w:hAnsi="Arial" w:cs="Arial"/>
          <w:sz w:val="22"/>
          <w:szCs w:val="22"/>
        </w:rPr>
        <w:t>VITA</w:t>
      </w:r>
    </w:p>
    <w:p w14:paraId="199ADE0B" w14:textId="70DA6CF5" w:rsidR="00027A80" w:rsidRPr="006D703F" w:rsidRDefault="00027A80" w:rsidP="00027A80">
      <w:pPr>
        <w:pStyle w:val="Heading1"/>
        <w:jc w:val="center"/>
        <w:rPr>
          <w:rFonts w:ascii="Arial" w:hAnsi="Arial" w:cs="Arial"/>
          <w:sz w:val="22"/>
          <w:szCs w:val="22"/>
        </w:rPr>
      </w:pPr>
      <w:r w:rsidRPr="006D703F">
        <w:rPr>
          <w:rFonts w:ascii="Arial" w:hAnsi="Arial" w:cs="Arial"/>
          <w:sz w:val="22"/>
          <w:szCs w:val="22"/>
        </w:rPr>
        <w:t>Nim Tottenham</w:t>
      </w:r>
      <w:r w:rsidR="006D703F">
        <w:rPr>
          <w:rFonts w:ascii="Arial" w:hAnsi="Arial" w:cs="Arial"/>
          <w:sz w:val="22"/>
          <w:szCs w:val="22"/>
        </w:rPr>
        <w:t>, Ph.D.</w:t>
      </w:r>
      <w:r w:rsidRPr="006D703F">
        <w:rPr>
          <w:rFonts w:ascii="Arial" w:hAnsi="Arial" w:cs="Arial"/>
          <w:sz w:val="22"/>
          <w:szCs w:val="22"/>
        </w:rPr>
        <w:t xml:space="preserve"> </w:t>
      </w:r>
    </w:p>
    <w:p w14:paraId="6544FDAC" w14:textId="77777777" w:rsidR="00027A80" w:rsidRPr="006D703F" w:rsidRDefault="00000000" w:rsidP="00027A80">
      <w:pPr>
        <w:widowControl w:val="0"/>
        <w:spacing w:line="240" w:lineRule="atLeast"/>
        <w:jc w:val="center"/>
        <w:rPr>
          <w:rFonts w:ascii="Arial" w:hAnsi="Arial" w:cs="Arial"/>
          <w:sz w:val="22"/>
          <w:szCs w:val="22"/>
        </w:rPr>
      </w:pPr>
      <w:hyperlink r:id="rId8" w:history="1">
        <w:r w:rsidR="00D63981" w:rsidRPr="006D703F">
          <w:rPr>
            <w:rStyle w:val="Hyperlink"/>
            <w:rFonts w:ascii="Arial" w:hAnsi="Arial" w:cs="Arial"/>
            <w:sz w:val="22"/>
            <w:szCs w:val="22"/>
            <w:u w:val="none"/>
          </w:rPr>
          <w:t>nlt7@columbia.edu</w:t>
        </w:r>
      </w:hyperlink>
    </w:p>
    <w:p w14:paraId="22C499BC" w14:textId="71188708" w:rsidR="00027A80" w:rsidRPr="006D703F" w:rsidRDefault="00000000" w:rsidP="00027A80">
      <w:pPr>
        <w:widowControl w:val="0"/>
        <w:spacing w:line="240" w:lineRule="atLeast"/>
        <w:jc w:val="center"/>
        <w:rPr>
          <w:rFonts w:ascii="Arial" w:hAnsi="Arial" w:cs="Arial"/>
          <w:color w:val="000000" w:themeColor="text1"/>
          <w:sz w:val="22"/>
          <w:szCs w:val="22"/>
        </w:rPr>
      </w:pPr>
      <w:hyperlink r:id="rId9" w:history="1">
        <w:r w:rsidR="0064132A" w:rsidRPr="0064132A">
          <w:rPr>
            <w:rStyle w:val="Hyperlink"/>
            <w:rFonts w:ascii="Arial" w:hAnsi="Arial" w:cs="Arial"/>
            <w:color w:val="000000" w:themeColor="text1"/>
            <w:sz w:val="22"/>
            <w:szCs w:val="22"/>
            <w:u w:val="none"/>
          </w:rPr>
          <w:t>http://danlab.psychology.columbia.edu/</w:t>
        </w:r>
      </w:hyperlink>
    </w:p>
    <w:p w14:paraId="25B03C19" w14:textId="0924C13E" w:rsidR="00775A18" w:rsidRPr="006D703F" w:rsidRDefault="00775A18" w:rsidP="006D703F">
      <w:pPr>
        <w:widowControl w:val="0"/>
        <w:spacing w:line="240" w:lineRule="atLeast"/>
        <w:jc w:val="center"/>
        <w:rPr>
          <w:rFonts w:ascii="Arial" w:hAnsi="Arial" w:cs="Arial"/>
          <w:sz w:val="22"/>
          <w:szCs w:val="22"/>
        </w:rPr>
      </w:pPr>
      <w:r w:rsidRPr="006D703F">
        <w:rPr>
          <w:rFonts w:ascii="Arial" w:hAnsi="Arial" w:cs="Arial"/>
          <w:sz w:val="22"/>
          <w:szCs w:val="22"/>
        </w:rPr>
        <w:t>Columbia University</w:t>
      </w:r>
      <w:r w:rsidR="006D703F">
        <w:rPr>
          <w:rFonts w:ascii="Arial" w:hAnsi="Arial" w:cs="Arial"/>
          <w:sz w:val="22"/>
          <w:szCs w:val="22"/>
        </w:rPr>
        <w:t xml:space="preserve">, </w:t>
      </w:r>
      <w:r w:rsidRPr="006D703F">
        <w:rPr>
          <w:rFonts w:ascii="Arial" w:hAnsi="Arial" w:cs="Arial"/>
          <w:sz w:val="22"/>
          <w:szCs w:val="22"/>
        </w:rPr>
        <w:t xml:space="preserve">Department of Psychology - </w:t>
      </w:r>
      <w:r w:rsidR="0064132A">
        <w:rPr>
          <w:rFonts w:ascii="Arial" w:hAnsi="Arial" w:cs="Arial"/>
          <w:sz w:val="22"/>
          <w:szCs w:val="22"/>
        </w:rPr>
        <w:t>41</w:t>
      </w:r>
      <w:r w:rsidR="00EB6470">
        <w:rPr>
          <w:rFonts w:ascii="Arial" w:hAnsi="Arial" w:cs="Arial"/>
          <w:sz w:val="22"/>
          <w:szCs w:val="22"/>
        </w:rPr>
        <w:t>9</w:t>
      </w:r>
      <w:r w:rsidRPr="006D703F">
        <w:rPr>
          <w:rFonts w:ascii="Arial" w:hAnsi="Arial" w:cs="Arial"/>
          <w:sz w:val="22"/>
          <w:szCs w:val="22"/>
        </w:rPr>
        <w:t xml:space="preserve"> Schermerhorn Hall</w:t>
      </w:r>
    </w:p>
    <w:p w14:paraId="74FE5EA0" w14:textId="427D0F38" w:rsidR="00027A80" w:rsidRDefault="00775A18" w:rsidP="00775A18">
      <w:pPr>
        <w:widowControl w:val="0"/>
        <w:spacing w:line="240" w:lineRule="atLeast"/>
        <w:jc w:val="center"/>
        <w:rPr>
          <w:rFonts w:ascii="Arial" w:hAnsi="Arial" w:cs="Arial"/>
          <w:sz w:val="22"/>
          <w:szCs w:val="22"/>
        </w:rPr>
      </w:pPr>
      <w:r w:rsidRPr="006D703F">
        <w:rPr>
          <w:rFonts w:ascii="Arial" w:hAnsi="Arial" w:cs="Arial"/>
          <w:sz w:val="22"/>
          <w:szCs w:val="22"/>
        </w:rPr>
        <w:t>1190 Amste</w:t>
      </w:r>
      <w:r w:rsidR="009A29BE">
        <w:rPr>
          <w:rFonts w:ascii="Arial" w:hAnsi="Arial" w:cs="Arial"/>
          <w:sz w:val="22"/>
          <w:szCs w:val="22"/>
        </w:rPr>
        <w:t>rdam Ave MC 5501, New York, NY</w:t>
      </w:r>
      <w:r w:rsidRPr="006D703F">
        <w:rPr>
          <w:rFonts w:ascii="Arial" w:hAnsi="Arial" w:cs="Arial"/>
          <w:sz w:val="22"/>
          <w:szCs w:val="22"/>
        </w:rPr>
        <w:t xml:space="preserve"> 10027</w:t>
      </w:r>
    </w:p>
    <w:p w14:paraId="58B63AC0" w14:textId="77777777" w:rsidR="006D703F" w:rsidRPr="006D703F" w:rsidRDefault="006D703F" w:rsidP="00775A18">
      <w:pPr>
        <w:widowControl w:val="0"/>
        <w:spacing w:line="240" w:lineRule="atLeast"/>
        <w:jc w:val="center"/>
        <w:rPr>
          <w:rFonts w:ascii="Arial" w:hAnsi="Arial" w:cs="Arial"/>
          <w:b/>
          <w:color w:val="000000"/>
          <w:sz w:val="22"/>
          <w:szCs w:val="22"/>
        </w:rPr>
      </w:pPr>
    </w:p>
    <w:p w14:paraId="600EA0A1" w14:textId="77777777" w:rsidR="006D703F" w:rsidRPr="006D703F" w:rsidRDefault="006D703F" w:rsidP="002B5937">
      <w:pPr>
        <w:spacing w:after="120"/>
        <w:rPr>
          <w:rFonts w:ascii="Arial" w:hAnsi="Arial" w:cs="Arial"/>
          <w:b/>
          <w:color w:val="000000"/>
          <w:sz w:val="22"/>
          <w:szCs w:val="22"/>
        </w:rPr>
      </w:pPr>
      <w:r w:rsidRPr="006D703F">
        <w:rPr>
          <w:rFonts w:ascii="Arial" w:hAnsi="Arial" w:cs="Arial"/>
          <w:b/>
          <w:color w:val="000000"/>
          <w:sz w:val="22"/>
          <w:szCs w:val="22"/>
        </w:rPr>
        <w:t>EMPLOYMENT</w:t>
      </w:r>
    </w:p>
    <w:p w14:paraId="44CD20EA" w14:textId="32C6FBBC" w:rsidR="00D17A3B" w:rsidRDefault="00D17A3B" w:rsidP="002B5937">
      <w:pPr>
        <w:tabs>
          <w:tab w:val="left" w:pos="720"/>
          <w:tab w:val="left" w:pos="1800"/>
        </w:tabs>
        <w:ind w:left="360"/>
        <w:rPr>
          <w:rFonts w:ascii="Arial" w:hAnsi="Arial" w:cs="Arial"/>
          <w:sz w:val="22"/>
          <w:szCs w:val="22"/>
        </w:rPr>
      </w:pPr>
      <w:r>
        <w:rPr>
          <w:rFonts w:ascii="Arial" w:hAnsi="Arial" w:cs="Arial"/>
          <w:sz w:val="22"/>
          <w:szCs w:val="22"/>
        </w:rPr>
        <w:t>2023-present</w:t>
      </w:r>
      <w:r>
        <w:rPr>
          <w:rFonts w:ascii="Arial" w:hAnsi="Arial" w:cs="Arial"/>
          <w:sz w:val="22"/>
          <w:szCs w:val="22"/>
        </w:rPr>
        <w:tab/>
        <w:t>Chair</w:t>
      </w:r>
      <w:r w:rsidR="000D7E81">
        <w:rPr>
          <w:rFonts w:ascii="Arial" w:hAnsi="Arial" w:cs="Arial"/>
          <w:sz w:val="22"/>
          <w:szCs w:val="22"/>
        </w:rPr>
        <w:t xml:space="preserve"> of the </w:t>
      </w:r>
      <w:r w:rsidRPr="006D703F">
        <w:rPr>
          <w:rFonts w:ascii="Arial" w:hAnsi="Arial" w:cs="Arial"/>
          <w:sz w:val="22"/>
          <w:szCs w:val="22"/>
        </w:rPr>
        <w:t>Department of Psychology</w:t>
      </w:r>
      <w:r w:rsidR="000D7E81">
        <w:rPr>
          <w:rFonts w:ascii="Arial" w:hAnsi="Arial" w:cs="Arial"/>
          <w:sz w:val="22"/>
          <w:szCs w:val="22"/>
        </w:rPr>
        <w:t xml:space="preserve">, </w:t>
      </w:r>
      <w:r w:rsidR="000D7E81" w:rsidRPr="006D703F">
        <w:rPr>
          <w:rFonts w:ascii="Arial" w:hAnsi="Arial" w:cs="Arial"/>
          <w:sz w:val="22"/>
          <w:szCs w:val="22"/>
        </w:rPr>
        <w:t>Columbia University,</w:t>
      </w:r>
    </w:p>
    <w:p w14:paraId="699BB0CD" w14:textId="6E476A7D" w:rsidR="008F5074" w:rsidRDefault="008F5074" w:rsidP="002B5937">
      <w:pPr>
        <w:tabs>
          <w:tab w:val="left" w:pos="720"/>
          <w:tab w:val="left" w:pos="1800"/>
        </w:tabs>
        <w:ind w:left="360"/>
        <w:rPr>
          <w:rFonts w:ascii="Arial" w:hAnsi="Arial" w:cs="Arial"/>
          <w:sz w:val="22"/>
          <w:szCs w:val="22"/>
        </w:rPr>
      </w:pPr>
      <w:r>
        <w:rPr>
          <w:rFonts w:ascii="Arial" w:hAnsi="Arial" w:cs="Arial"/>
          <w:sz w:val="22"/>
          <w:szCs w:val="22"/>
        </w:rPr>
        <w:t>2018-present</w:t>
      </w:r>
      <w:r>
        <w:rPr>
          <w:rFonts w:ascii="Arial" w:hAnsi="Arial" w:cs="Arial"/>
          <w:sz w:val="22"/>
          <w:szCs w:val="22"/>
        </w:rPr>
        <w:tab/>
        <w:t xml:space="preserve">Professor, </w:t>
      </w:r>
      <w:r w:rsidRPr="006D703F">
        <w:rPr>
          <w:rFonts w:ascii="Arial" w:hAnsi="Arial" w:cs="Arial"/>
          <w:sz w:val="22"/>
          <w:szCs w:val="22"/>
        </w:rPr>
        <w:t>Columbia University, Department of Psychology</w:t>
      </w:r>
    </w:p>
    <w:p w14:paraId="5C4A4938" w14:textId="47905499" w:rsidR="00E764B2" w:rsidRDefault="00E764B2" w:rsidP="008061C4">
      <w:pPr>
        <w:tabs>
          <w:tab w:val="left" w:pos="720"/>
          <w:tab w:val="left" w:pos="1800"/>
        </w:tabs>
        <w:ind w:left="360"/>
        <w:rPr>
          <w:rFonts w:ascii="Arial" w:hAnsi="Arial" w:cs="Arial"/>
          <w:sz w:val="22"/>
          <w:szCs w:val="22"/>
        </w:rPr>
      </w:pPr>
      <w:r>
        <w:rPr>
          <w:rFonts w:ascii="Arial" w:hAnsi="Arial" w:cs="Arial"/>
          <w:sz w:val="22"/>
          <w:szCs w:val="22"/>
        </w:rPr>
        <w:t>2022-present</w:t>
      </w:r>
      <w:r w:rsidRPr="00E764B2">
        <w:rPr>
          <w:rFonts w:ascii="Arial" w:hAnsi="Arial" w:cs="Arial"/>
          <w:sz w:val="22"/>
          <w:szCs w:val="22"/>
        </w:rPr>
        <w:t xml:space="preserve"> </w:t>
      </w:r>
      <w:r>
        <w:rPr>
          <w:rFonts w:ascii="Arial" w:hAnsi="Arial" w:cs="Arial"/>
          <w:sz w:val="22"/>
          <w:szCs w:val="22"/>
        </w:rPr>
        <w:tab/>
        <w:t>Affiliate Member, Barnard College Cognitive Science Program</w:t>
      </w:r>
    </w:p>
    <w:p w14:paraId="5AEB33C9" w14:textId="25B6438D" w:rsidR="00B42891" w:rsidRDefault="00B42891" w:rsidP="008061C4">
      <w:pPr>
        <w:tabs>
          <w:tab w:val="left" w:pos="720"/>
          <w:tab w:val="left" w:pos="1800"/>
        </w:tabs>
        <w:ind w:left="360"/>
        <w:rPr>
          <w:rFonts w:ascii="Arial" w:hAnsi="Arial" w:cs="Arial"/>
          <w:sz w:val="22"/>
          <w:szCs w:val="22"/>
        </w:rPr>
      </w:pPr>
      <w:r>
        <w:rPr>
          <w:rFonts w:ascii="Arial" w:hAnsi="Arial" w:cs="Arial"/>
          <w:sz w:val="22"/>
          <w:szCs w:val="22"/>
        </w:rPr>
        <w:t>2018-present</w:t>
      </w:r>
      <w:r>
        <w:rPr>
          <w:rFonts w:ascii="Arial" w:hAnsi="Arial" w:cs="Arial"/>
          <w:sz w:val="22"/>
          <w:szCs w:val="22"/>
        </w:rPr>
        <w:tab/>
        <w:t>Affiliate Member, Zuckerman Mind, Brain, Behavior Institute</w:t>
      </w:r>
    </w:p>
    <w:p w14:paraId="627B000A" w14:textId="7D770AED" w:rsidR="008061C4" w:rsidRDefault="008061C4" w:rsidP="008061C4">
      <w:pPr>
        <w:tabs>
          <w:tab w:val="left" w:pos="720"/>
          <w:tab w:val="left" w:pos="1800"/>
        </w:tabs>
        <w:ind w:left="360"/>
        <w:rPr>
          <w:rFonts w:ascii="Arial" w:hAnsi="Arial" w:cs="Arial"/>
          <w:sz w:val="22"/>
          <w:szCs w:val="22"/>
        </w:rPr>
      </w:pPr>
      <w:r>
        <w:rPr>
          <w:rFonts w:ascii="Arial" w:hAnsi="Arial" w:cs="Arial"/>
          <w:sz w:val="22"/>
          <w:szCs w:val="22"/>
        </w:rPr>
        <w:t>2016-present</w:t>
      </w:r>
      <w:r w:rsidRPr="0081547D">
        <w:rPr>
          <w:rFonts w:ascii="Arial" w:hAnsi="Arial" w:cs="Arial"/>
          <w:sz w:val="22"/>
          <w:szCs w:val="22"/>
        </w:rPr>
        <w:t xml:space="preserve"> </w:t>
      </w:r>
      <w:r>
        <w:rPr>
          <w:rFonts w:ascii="Arial" w:hAnsi="Arial" w:cs="Arial"/>
          <w:sz w:val="22"/>
          <w:szCs w:val="22"/>
        </w:rPr>
        <w:tab/>
      </w:r>
      <w:r w:rsidRPr="006D703F">
        <w:rPr>
          <w:rFonts w:ascii="Arial" w:hAnsi="Arial" w:cs="Arial"/>
          <w:sz w:val="22"/>
          <w:szCs w:val="22"/>
        </w:rPr>
        <w:t>Associate Professor</w:t>
      </w:r>
      <w:r>
        <w:rPr>
          <w:rFonts w:ascii="Arial" w:hAnsi="Arial" w:cs="Arial"/>
          <w:sz w:val="22"/>
          <w:szCs w:val="22"/>
        </w:rPr>
        <w:t>, Adjunct in the Child Study Center, Yale School of Medicine</w:t>
      </w:r>
    </w:p>
    <w:p w14:paraId="0004CD8E" w14:textId="3561BE77" w:rsidR="008061C4" w:rsidRPr="004C6A7A" w:rsidRDefault="008061C4" w:rsidP="004C6A7A">
      <w:pPr>
        <w:tabs>
          <w:tab w:val="left" w:pos="720"/>
          <w:tab w:val="left" w:pos="1800"/>
        </w:tabs>
        <w:ind w:left="360"/>
        <w:rPr>
          <w:rFonts w:ascii="Arial" w:hAnsi="Arial" w:cs="Arial"/>
          <w:b/>
          <w:bCs/>
          <w:sz w:val="22"/>
          <w:szCs w:val="22"/>
        </w:rPr>
      </w:pPr>
      <w:r w:rsidRPr="006D703F">
        <w:rPr>
          <w:rFonts w:ascii="Arial" w:hAnsi="Arial" w:cs="Arial"/>
          <w:sz w:val="22"/>
          <w:szCs w:val="22"/>
        </w:rPr>
        <w:t>2014-</w:t>
      </w:r>
      <w:r>
        <w:rPr>
          <w:rFonts w:ascii="Arial" w:hAnsi="Arial" w:cs="Arial"/>
          <w:sz w:val="22"/>
          <w:szCs w:val="22"/>
        </w:rPr>
        <w:t>present</w:t>
      </w:r>
      <w:r w:rsidRPr="006D703F">
        <w:rPr>
          <w:rFonts w:ascii="Arial" w:hAnsi="Arial" w:cs="Arial"/>
          <w:sz w:val="22"/>
          <w:szCs w:val="22"/>
        </w:rPr>
        <w:tab/>
        <w:t xml:space="preserve">Faculty, Columbia University </w:t>
      </w:r>
      <w:r w:rsidR="004C6A7A" w:rsidRPr="004C6A7A">
        <w:rPr>
          <w:rFonts w:ascii="Arial" w:hAnsi="Arial" w:cs="Arial"/>
          <w:sz w:val="22"/>
          <w:szCs w:val="22"/>
        </w:rPr>
        <w:t>Institute for Developmental Sciences</w:t>
      </w:r>
    </w:p>
    <w:p w14:paraId="2C3528B7" w14:textId="1ED84354" w:rsidR="006D703F" w:rsidRDefault="006D703F" w:rsidP="002B5937">
      <w:pPr>
        <w:tabs>
          <w:tab w:val="left" w:pos="720"/>
          <w:tab w:val="left" w:pos="1800"/>
        </w:tabs>
        <w:ind w:left="360"/>
        <w:rPr>
          <w:rFonts w:ascii="Arial" w:hAnsi="Arial" w:cs="Arial"/>
          <w:sz w:val="22"/>
          <w:szCs w:val="22"/>
        </w:rPr>
      </w:pPr>
      <w:r w:rsidRPr="006D703F">
        <w:rPr>
          <w:rFonts w:ascii="Arial" w:hAnsi="Arial" w:cs="Arial"/>
          <w:sz w:val="22"/>
          <w:szCs w:val="22"/>
        </w:rPr>
        <w:t>2014-</w:t>
      </w:r>
      <w:r w:rsidR="008F5074">
        <w:rPr>
          <w:rFonts w:ascii="Arial" w:hAnsi="Arial" w:cs="Arial"/>
          <w:sz w:val="22"/>
          <w:szCs w:val="22"/>
        </w:rPr>
        <w:t>2018</w:t>
      </w:r>
      <w:r w:rsidRPr="006D703F">
        <w:rPr>
          <w:rFonts w:ascii="Arial" w:hAnsi="Arial" w:cs="Arial"/>
          <w:sz w:val="22"/>
          <w:szCs w:val="22"/>
        </w:rPr>
        <w:tab/>
        <w:t>Associate Professor, Columbia University, Department of Psychology</w:t>
      </w:r>
    </w:p>
    <w:p w14:paraId="74893B5B" w14:textId="2D321587" w:rsidR="00EE6D66" w:rsidRDefault="006D703F" w:rsidP="00864123">
      <w:pPr>
        <w:tabs>
          <w:tab w:val="left" w:pos="720"/>
          <w:tab w:val="left" w:pos="1800"/>
        </w:tabs>
        <w:ind w:left="360"/>
        <w:rPr>
          <w:rFonts w:ascii="Arial" w:hAnsi="Arial" w:cs="Arial"/>
          <w:sz w:val="22"/>
          <w:szCs w:val="22"/>
        </w:rPr>
      </w:pPr>
      <w:r w:rsidRPr="006D703F">
        <w:rPr>
          <w:rFonts w:ascii="Arial" w:hAnsi="Arial" w:cs="Arial"/>
          <w:sz w:val="22"/>
          <w:szCs w:val="22"/>
        </w:rPr>
        <w:t>2013-2014</w:t>
      </w:r>
      <w:r w:rsidR="00E535D9">
        <w:rPr>
          <w:rFonts w:ascii="Arial" w:hAnsi="Arial" w:cs="Arial"/>
          <w:sz w:val="22"/>
          <w:szCs w:val="22"/>
        </w:rPr>
        <w:tab/>
        <w:t>Associate Professor</w:t>
      </w:r>
      <w:r w:rsidRPr="006D703F">
        <w:rPr>
          <w:rFonts w:ascii="Arial" w:hAnsi="Arial" w:cs="Arial"/>
          <w:sz w:val="22"/>
          <w:szCs w:val="22"/>
        </w:rPr>
        <w:t>, UCLA, Department of Psychology</w:t>
      </w:r>
      <w:r w:rsidR="00864123">
        <w:rPr>
          <w:rFonts w:ascii="Arial" w:hAnsi="Arial" w:cs="Arial"/>
          <w:sz w:val="22"/>
          <w:szCs w:val="22"/>
        </w:rPr>
        <w:t xml:space="preserve"> </w:t>
      </w:r>
    </w:p>
    <w:p w14:paraId="7570B401" w14:textId="5E4E63E4" w:rsidR="00EE6D66" w:rsidRDefault="00EE6D66" w:rsidP="00864123">
      <w:pPr>
        <w:tabs>
          <w:tab w:val="left" w:pos="720"/>
          <w:tab w:val="left" w:pos="1800"/>
        </w:tabs>
        <w:ind w:left="360"/>
        <w:rPr>
          <w:rFonts w:ascii="Arial" w:hAnsi="Arial" w:cs="Arial"/>
          <w:sz w:val="22"/>
          <w:szCs w:val="22"/>
        </w:rPr>
      </w:pPr>
      <w:r>
        <w:rPr>
          <w:rFonts w:ascii="Arial" w:hAnsi="Arial" w:cs="Arial"/>
          <w:sz w:val="22"/>
          <w:szCs w:val="22"/>
        </w:rPr>
        <w:tab/>
      </w:r>
      <w:r>
        <w:rPr>
          <w:rFonts w:ascii="Arial" w:hAnsi="Arial" w:cs="Arial"/>
          <w:sz w:val="22"/>
          <w:szCs w:val="22"/>
        </w:rPr>
        <w:tab/>
        <w:t xml:space="preserve">Areas: </w:t>
      </w:r>
      <w:r w:rsidRPr="006D703F">
        <w:rPr>
          <w:rFonts w:ascii="Arial" w:hAnsi="Arial" w:cs="Arial"/>
          <w:sz w:val="22"/>
          <w:szCs w:val="22"/>
        </w:rPr>
        <w:t>Developmental and Behavioral Neuroscience</w:t>
      </w:r>
    </w:p>
    <w:p w14:paraId="2ED31C89" w14:textId="77777777" w:rsidR="008061C4" w:rsidRPr="006D703F" w:rsidRDefault="008061C4" w:rsidP="008061C4">
      <w:pPr>
        <w:tabs>
          <w:tab w:val="left" w:pos="720"/>
          <w:tab w:val="left" w:pos="1800"/>
        </w:tabs>
        <w:ind w:left="360" w:right="18"/>
        <w:rPr>
          <w:rFonts w:ascii="Arial" w:hAnsi="Arial" w:cs="Arial"/>
          <w:sz w:val="22"/>
          <w:szCs w:val="22"/>
        </w:rPr>
      </w:pPr>
      <w:r w:rsidRPr="006D703F">
        <w:rPr>
          <w:rFonts w:ascii="Arial" w:hAnsi="Arial" w:cs="Arial"/>
          <w:sz w:val="22"/>
          <w:szCs w:val="22"/>
        </w:rPr>
        <w:t>2010-2014</w:t>
      </w:r>
      <w:r w:rsidRPr="006D703F">
        <w:rPr>
          <w:rFonts w:ascii="Arial" w:hAnsi="Arial" w:cs="Arial"/>
          <w:sz w:val="22"/>
          <w:szCs w:val="22"/>
        </w:rPr>
        <w:tab/>
        <w:t>Faculty, UCLA IDP Neuroscience Program</w:t>
      </w:r>
    </w:p>
    <w:p w14:paraId="73FA73E8" w14:textId="77777777" w:rsidR="008061C4" w:rsidRPr="006D703F" w:rsidRDefault="008061C4" w:rsidP="008061C4">
      <w:pPr>
        <w:tabs>
          <w:tab w:val="left" w:pos="720"/>
          <w:tab w:val="left" w:pos="1800"/>
        </w:tabs>
        <w:ind w:left="360" w:right="18"/>
        <w:rPr>
          <w:rFonts w:ascii="Arial" w:hAnsi="Arial" w:cs="Arial"/>
          <w:sz w:val="22"/>
          <w:szCs w:val="22"/>
        </w:rPr>
      </w:pPr>
      <w:r w:rsidRPr="006D703F">
        <w:rPr>
          <w:rFonts w:ascii="Arial" w:hAnsi="Arial" w:cs="Arial"/>
          <w:sz w:val="22"/>
          <w:szCs w:val="22"/>
        </w:rPr>
        <w:t>2010-2014</w:t>
      </w:r>
      <w:r w:rsidRPr="006D703F">
        <w:rPr>
          <w:rFonts w:ascii="Arial" w:hAnsi="Arial" w:cs="Arial"/>
          <w:sz w:val="22"/>
          <w:szCs w:val="22"/>
        </w:rPr>
        <w:tab/>
        <w:t>Faculty, UCLA Neuroimaging training program (NITP)</w:t>
      </w:r>
    </w:p>
    <w:p w14:paraId="6A3D77B3" w14:textId="77777777" w:rsidR="008061C4" w:rsidRPr="006D703F" w:rsidRDefault="008061C4" w:rsidP="008061C4">
      <w:pPr>
        <w:tabs>
          <w:tab w:val="left" w:pos="720"/>
          <w:tab w:val="left" w:pos="1800"/>
        </w:tabs>
        <w:ind w:left="360" w:right="18"/>
        <w:rPr>
          <w:rFonts w:ascii="Arial" w:hAnsi="Arial" w:cs="Arial"/>
          <w:sz w:val="22"/>
          <w:szCs w:val="22"/>
        </w:rPr>
      </w:pPr>
      <w:r w:rsidRPr="006D703F">
        <w:rPr>
          <w:rFonts w:ascii="Arial" w:hAnsi="Arial" w:cs="Arial"/>
          <w:sz w:val="22"/>
          <w:szCs w:val="22"/>
        </w:rPr>
        <w:t>2009-2014</w:t>
      </w:r>
      <w:r w:rsidRPr="006D703F">
        <w:rPr>
          <w:rFonts w:ascii="Arial" w:hAnsi="Arial" w:cs="Arial"/>
          <w:sz w:val="22"/>
          <w:szCs w:val="22"/>
        </w:rPr>
        <w:tab/>
        <w:t>Faculty, UCLA Brain Research Institute</w:t>
      </w:r>
    </w:p>
    <w:p w14:paraId="532607EF" w14:textId="77777777" w:rsidR="008061C4" w:rsidRPr="006D703F" w:rsidRDefault="008061C4" w:rsidP="008061C4">
      <w:pPr>
        <w:widowControl w:val="0"/>
        <w:tabs>
          <w:tab w:val="left" w:pos="1800"/>
        </w:tabs>
        <w:spacing w:line="240" w:lineRule="atLeast"/>
        <w:ind w:left="1800" w:hanging="1440"/>
        <w:rPr>
          <w:rFonts w:ascii="Arial" w:hAnsi="Arial" w:cs="Arial"/>
          <w:sz w:val="22"/>
          <w:szCs w:val="22"/>
        </w:rPr>
      </w:pPr>
      <w:r w:rsidRPr="006D703F">
        <w:rPr>
          <w:rFonts w:ascii="Arial" w:hAnsi="Arial" w:cs="Arial"/>
          <w:sz w:val="22"/>
          <w:szCs w:val="22"/>
        </w:rPr>
        <w:t>2009-2014</w:t>
      </w:r>
      <w:r w:rsidRPr="006D703F">
        <w:rPr>
          <w:rFonts w:ascii="Arial" w:hAnsi="Arial" w:cs="Arial"/>
          <w:sz w:val="22"/>
          <w:szCs w:val="22"/>
        </w:rPr>
        <w:tab/>
        <w:t xml:space="preserve">Faculty, UCLA </w:t>
      </w:r>
      <w:proofErr w:type="spellStart"/>
      <w:r w:rsidRPr="006D703F">
        <w:rPr>
          <w:rFonts w:ascii="Arial" w:hAnsi="Arial" w:cs="Arial"/>
          <w:sz w:val="22"/>
          <w:szCs w:val="22"/>
        </w:rPr>
        <w:t>Tarjan</w:t>
      </w:r>
      <w:proofErr w:type="spellEnd"/>
      <w:r w:rsidRPr="006D703F">
        <w:rPr>
          <w:rFonts w:ascii="Arial" w:hAnsi="Arial" w:cs="Arial"/>
          <w:sz w:val="22"/>
          <w:szCs w:val="22"/>
        </w:rPr>
        <w:t xml:space="preserve"> Center, Intellectual and Developmental Disabilities Research Center</w:t>
      </w:r>
    </w:p>
    <w:p w14:paraId="57766FAC" w14:textId="77777777" w:rsidR="008061C4" w:rsidRPr="006D703F" w:rsidRDefault="008061C4" w:rsidP="008061C4">
      <w:pPr>
        <w:tabs>
          <w:tab w:val="left" w:pos="720"/>
          <w:tab w:val="left" w:pos="1800"/>
        </w:tabs>
        <w:ind w:left="360" w:right="18"/>
        <w:rPr>
          <w:rFonts w:ascii="Arial" w:hAnsi="Arial" w:cs="Arial"/>
          <w:sz w:val="22"/>
          <w:szCs w:val="22"/>
        </w:rPr>
      </w:pPr>
      <w:r w:rsidRPr="006D703F">
        <w:rPr>
          <w:rFonts w:ascii="Arial" w:hAnsi="Arial" w:cs="Arial"/>
          <w:sz w:val="22"/>
          <w:szCs w:val="22"/>
        </w:rPr>
        <w:t>2009-</w:t>
      </w:r>
      <w:r>
        <w:rPr>
          <w:rFonts w:ascii="Arial" w:hAnsi="Arial" w:cs="Arial"/>
          <w:sz w:val="22"/>
          <w:szCs w:val="22"/>
        </w:rPr>
        <w:t>2014</w:t>
      </w:r>
      <w:r w:rsidRPr="006D703F">
        <w:rPr>
          <w:rFonts w:ascii="Arial" w:hAnsi="Arial" w:cs="Arial"/>
          <w:sz w:val="22"/>
          <w:szCs w:val="22"/>
        </w:rPr>
        <w:tab/>
        <w:t xml:space="preserve">Adjunct Assistant Professor of Psychology in Psychiatry, Weill Cornell </w:t>
      </w:r>
    </w:p>
    <w:p w14:paraId="75A6FD5C" w14:textId="77777777" w:rsidR="008061C4" w:rsidRPr="006D703F" w:rsidRDefault="008061C4" w:rsidP="008061C4">
      <w:pPr>
        <w:tabs>
          <w:tab w:val="left" w:pos="720"/>
          <w:tab w:val="left" w:pos="1800"/>
        </w:tabs>
        <w:ind w:left="360" w:right="18"/>
        <w:rPr>
          <w:rFonts w:ascii="Arial" w:hAnsi="Arial" w:cs="Arial"/>
          <w:sz w:val="22"/>
          <w:szCs w:val="22"/>
        </w:rPr>
      </w:pPr>
      <w:r w:rsidRPr="006D703F">
        <w:rPr>
          <w:rFonts w:ascii="Arial" w:hAnsi="Arial" w:cs="Arial"/>
          <w:sz w:val="22"/>
          <w:szCs w:val="22"/>
        </w:rPr>
        <w:tab/>
      </w:r>
      <w:r w:rsidRPr="006D703F">
        <w:rPr>
          <w:rFonts w:ascii="Arial" w:hAnsi="Arial" w:cs="Arial"/>
          <w:sz w:val="22"/>
          <w:szCs w:val="22"/>
        </w:rPr>
        <w:tab/>
        <w:t>Medical College, Sackler Institute for Developmental Psychobiology</w:t>
      </w:r>
      <w:r w:rsidRPr="006D703F">
        <w:rPr>
          <w:rFonts w:ascii="Arial" w:hAnsi="Arial" w:cs="Arial"/>
          <w:sz w:val="22"/>
          <w:szCs w:val="22"/>
        </w:rPr>
        <w:tab/>
      </w:r>
    </w:p>
    <w:p w14:paraId="2252B77F" w14:textId="77777777" w:rsidR="008061C4" w:rsidRDefault="008061C4" w:rsidP="008061C4">
      <w:pPr>
        <w:tabs>
          <w:tab w:val="left" w:pos="720"/>
          <w:tab w:val="left" w:pos="1800"/>
        </w:tabs>
        <w:ind w:left="360" w:right="18"/>
        <w:rPr>
          <w:rFonts w:ascii="Arial" w:hAnsi="Arial" w:cs="Arial"/>
          <w:sz w:val="22"/>
          <w:szCs w:val="22"/>
        </w:rPr>
      </w:pPr>
      <w:r w:rsidRPr="006D703F">
        <w:rPr>
          <w:rFonts w:ascii="Arial" w:hAnsi="Arial" w:cs="Arial"/>
          <w:sz w:val="22"/>
          <w:szCs w:val="22"/>
        </w:rPr>
        <w:t>2008-2014</w:t>
      </w:r>
      <w:r w:rsidRPr="006D703F">
        <w:rPr>
          <w:rFonts w:ascii="Arial" w:hAnsi="Arial" w:cs="Arial"/>
          <w:sz w:val="22"/>
          <w:szCs w:val="22"/>
        </w:rPr>
        <w:tab/>
        <w:t>Faculty, UCLA Center for Culture, Brain and Development</w:t>
      </w:r>
    </w:p>
    <w:p w14:paraId="528A4476" w14:textId="19B360FA" w:rsidR="00FF273E" w:rsidRPr="006D703F" w:rsidRDefault="00FF273E" w:rsidP="00FF273E">
      <w:pPr>
        <w:tabs>
          <w:tab w:val="left" w:pos="720"/>
          <w:tab w:val="left" w:pos="1800"/>
        </w:tabs>
        <w:ind w:left="1800" w:hanging="1440"/>
        <w:rPr>
          <w:rFonts w:ascii="Arial" w:hAnsi="Arial" w:cs="Arial"/>
          <w:sz w:val="22"/>
          <w:szCs w:val="22"/>
        </w:rPr>
      </w:pPr>
      <w:r w:rsidRPr="006D703F">
        <w:rPr>
          <w:rFonts w:ascii="Arial" w:hAnsi="Arial" w:cs="Arial"/>
          <w:sz w:val="22"/>
          <w:szCs w:val="22"/>
        </w:rPr>
        <w:t>2008-2013</w:t>
      </w:r>
      <w:r w:rsidRPr="006D703F">
        <w:rPr>
          <w:rFonts w:ascii="Arial" w:hAnsi="Arial" w:cs="Arial"/>
          <w:sz w:val="22"/>
          <w:szCs w:val="22"/>
        </w:rPr>
        <w:tab/>
        <w:t>Assistant Professor, UCLA, Department of Psychology</w:t>
      </w:r>
      <w:r>
        <w:rPr>
          <w:rFonts w:ascii="Arial" w:hAnsi="Arial" w:cs="Arial"/>
          <w:sz w:val="22"/>
          <w:szCs w:val="22"/>
        </w:rPr>
        <w:br/>
      </w:r>
      <w:r w:rsidR="00EE6D66">
        <w:rPr>
          <w:rFonts w:ascii="Arial" w:hAnsi="Arial" w:cs="Arial"/>
          <w:sz w:val="22"/>
          <w:szCs w:val="22"/>
        </w:rPr>
        <w:t xml:space="preserve">Areas: </w:t>
      </w:r>
      <w:r w:rsidRPr="006D703F">
        <w:rPr>
          <w:rFonts w:ascii="Arial" w:hAnsi="Arial" w:cs="Arial"/>
          <w:sz w:val="22"/>
          <w:szCs w:val="22"/>
        </w:rPr>
        <w:t>Developmental and Behavioral Neuroscience</w:t>
      </w:r>
      <w:r w:rsidRPr="006D703F">
        <w:rPr>
          <w:rFonts w:ascii="Arial" w:hAnsi="Arial" w:cs="Arial"/>
          <w:sz w:val="22"/>
          <w:szCs w:val="22"/>
        </w:rPr>
        <w:tab/>
      </w:r>
      <w:r w:rsidRPr="006D703F">
        <w:rPr>
          <w:rFonts w:ascii="Arial" w:hAnsi="Arial" w:cs="Arial"/>
          <w:sz w:val="22"/>
          <w:szCs w:val="22"/>
        </w:rPr>
        <w:tab/>
      </w:r>
    </w:p>
    <w:p w14:paraId="1459C293" w14:textId="1F7737CB" w:rsidR="00FF273E" w:rsidRDefault="00FF273E" w:rsidP="00FF273E">
      <w:pPr>
        <w:tabs>
          <w:tab w:val="left" w:pos="720"/>
          <w:tab w:val="left" w:pos="1800"/>
        </w:tabs>
        <w:ind w:left="360"/>
        <w:rPr>
          <w:rFonts w:ascii="Arial" w:hAnsi="Arial" w:cs="Arial"/>
          <w:sz w:val="22"/>
          <w:szCs w:val="22"/>
        </w:rPr>
      </w:pPr>
      <w:r w:rsidRPr="006D703F">
        <w:rPr>
          <w:rFonts w:ascii="Arial" w:hAnsi="Arial" w:cs="Arial"/>
          <w:sz w:val="22"/>
          <w:szCs w:val="22"/>
        </w:rPr>
        <w:t>2006-2008</w:t>
      </w:r>
      <w:r w:rsidRPr="006D703F">
        <w:rPr>
          <w:rFonts w:ascii="Arial" w:hAnsi="Arial" w:cs="Arial"/>
          <w:sz w:val="22"/>
          <w:szCs w:val="22"/>
        </w:rPr>
        <w:tab/>
        <w:t>Assistant Professor of Psychology in Psychiatry, Weill Cornell Medical College</w:t>
      </w:r>
    </w:p>
    <w:p w14:paraId="7DFFF95F" w14:textId="05599503" w:rsidR="006D703F" w:rsidRPr="006D703F" w:rsidRDefault="006D703F" w:rsidP="002B5937">
      <w:pPr>
        <w:tabs>
          <w:tab w:val="left" w:pos="720"/>
        </w:tabs>
        <w:rPr>
          <w:rFonts w:ascii="Arial" w:hAnsi="Arial" w:cs="Arial"/>
          <w:color w:val="000000"/>
          <w:sz w:val="22"/>
          <w:szCs w:val="22"/>
        </w:rPr>
      </w:pPr>
      <w:r w:rsidRPr="006D703F">
        <w:rPr>
          <w:rFonts w:ascii="Arial" w:hAnsi="Arial" w:cs="Arial"/>
          <w:i/>
          <w:sz w:val="22"/>
          <w:szCs w:val="22"/>
        </w:rPr>
        <w:tab/>
      </w:r>
    </w:p>
    <w:p w14:paraId="5D810E45" w14:textId="77777777" w:rsidR="00027A80" w:rsidRPr="006D703F" w:rsidRDefault="00027A80" w:rsidP="002B5937">
      <w:pPr>
        <w:widowControl w:val="0"/>
        <w:spacing w:after="120" w:line="240" w:lineRule="atLeast"/>
        <w:rPr>
          <w:rFonts w:ascii="Arial" w:hAnsi="Arial" w:cs="Arial"/>
          <w:bCs/>
          <w:smallCaps/>
          <w:color w:val="000000"/>
          <w:sz w:val="22"/>
          <w:szCs w:val="22"/>
        </w:rPr>
      </w:pPr>
      <w:r w:rsidRPr="006D703F">
        <w:rPr>
          <w:rFonts w:ascii="Arial" w:hAnsi="Arial" w:cs="Arial"/>
          <w:b/>
          <w:bCs/>
          <w:smallCaps/>
          <w:color w:val="000000"/>
          <w:sz w:val="22"/>
          <w:szCs w:val="22"/>
        </w:rPr>
        <w:t>EDUCATION</w:t>
      </w:r>
    </w:p>
    <w:p w14:paraId="3B0D4781" w14:textId="521B9ECA" w:rsidR="00027A80" w:rsidRPr="006D703F" w:rsidRDefault="002B5937" w:rsidP="002B5937">
      <w:pPr>
        <w:tabs>
          <w:tab w:val="left" w:pos="360"/>
          <w:tab w:val="left" w:pos="1800"/>
        </w:tabs>
        <w:ind w:left="360"/>
        <w:rPr>
          <w:rFonts w:ascii="Arial" w:hAnsi="Arial" w:cs="Arial"/>
          <w:sz w:val="22"/>
          <w:szCs w:val="22"/>
        </w:rPr>
      </w:pPr>
      <w:r>
        <w:rPr>
          <w:rFonts w:ascii="Arial" w:hAnsi="Arial" w:cs="Arial"/>
          <w:sz w:val="22"/>
          <w:szCs w:val="22"/>
        </w:rPr>
        <w:t>2006</w:t>
      </w:r>
      <w:r w:rsidR="006D703F">
        <w:rPr>
          <w:rFonts w:ascii="Arial" w:hAnsi="Arial" w:cs="Arial"/>
          <w:sz w:val="22"/>
          <w:szCs w:val="22"/>
        </w:rPr>
        <w:tab/>
      </w:r>
      <w:r w:rsidR="00027A80" w:rsidRPr="006D703F">
        <w:rPr>
          <w:rFonts w:ascii="Arial" w:hAnsi="Arial" w:cs="Arial"/>
          <w:sz w:val="22"/>
          <w:szCs w:val="22"/>
        </w:rPr>
        <w:t>Postdoctoral Fell</w:t>
      </w:r>
      <w:r w:rsidR="006D703F">
        <w:rPr>
          <w:rFonts w:ascii="Arial" w:hAnsi="Arial" w:cs="Arial"/>
          <w:sz w:val="22"/>
          <w:szCs w:val="22"/>
        </w:rPr>
        <w:t>ow of Psychology in Psychiatry</w:t>
      </w:r>
      <w:r w:rsidR="00027A80" w:rsidRPr="006D703F">
        <w:rPr>
          <w:rFonts w:ascii="Arial" w:hAnsi="Arial" w:cs="Arial"/>
          <w:sz w:val="22"/>
          <w:szCs w:val="22"/>
        </w:rPr>
        <w:t xml:space="preserve">, Weill Cornell Medical College, </w:t>
      </w:r>
      <w:r>
        <w:rPr>
          <w:rFonts w:ascii="Arial" w:hAnsi="Arial" w:cs="Arial"/>
          <w:sz w:val="22"/>
          <w:szCs w:val="22"/>
        </w:rPr>
        <w:br/>
      </w:r>
      <w:r>
        <w:rPr>
          <w:rFonts w:ascii="Arial" w:hAnsi="Arial" w:cs="Arial"/>
          <w:sz w:val="22"/>
          <w:szCs w:val="22"/>
        </w:rPr>
        <w:tab/>
        <w:t xml:space="preserve">New York, NY, </w:t>
      </w:r>
      <w:r w:rsidR="00027A80" w:rsidRPr="006D703F">
        <w:rPr>
          <w:rFonts w:ascii="Arial" w:hAnsi="Arial" w:cs="Arial"/>
          <w:sz w:val="22"/>
          <w:szCs w:val="22"/>
        </w:rPr>
        <w:t>Mentor: BJ Casey, Ph.D.</w:t>
      </w:r>
    </w:p>
    <w:p w14:paraId="077D02EC" w14:textId="0A8846EE" w:rsidR="00027A80" w:rsidRDefault="002B5937" w:rsidP="002B5937">
      <w:pPr>
        <w:tabs>
          <w:tab w:val="left" w:pos="360"/>
          <w:tab w:val="left" w:pos="1800"/>
        </w:tabs>
        <w:ind w:left="1800" w:hanging="1440"/>
        <w:rPr>
          <w:rFonts w:ascii="Arial" w:hAnsi="Arial" w:cs="Arial"/>
          <w:sz w:val="22"/>
          <w:szCs w:val="22"/>
        </w:rPr>
      </w:pPr>
      <w:r>
        <w:rPr>
          <w:rFonts w:ascii="Arial" w:hAnsi="Arial" w:cs="Arial"/>
          <w:sz w:val="22"/>
          <w:szCs w:val="22"/>
        </w:rPr>
        <w:t>2005</w:t>
      </w:r>
      <w:r>
        <w:rPr>
          <w:rFonts w:ascii="Arial" w:hAnsi="Arial" w:cs="Arial"/>
          <w:sz w:val="22"/>
          <w:szCs w:val="22"/>
        </w:rPr>
        <w:tab/>
      </w:r>
      <w:r w:rsidR="00027A80" w:rsidRPr="006D703F">
        <w:rPr>
          <w:rFonts w:ascii="Arial" w:hAnsi="Arial" w:cs="Arial"/>
          <w:sz w:val="22"/>
          <w:szCs w:val="22"/>
        </w:rPr>
        <w:t>Ph.D., Child Psychol</w:t>
      </w:r>
      <w:r>
        <w:rPr>
          <w:rFonts w:ascii="Arial" w:hAnsi="Arial" w:cs="Arial"/>
          <w:sz w:val="22"/>
          <w:szCs w:val="22"/>
        </w:rPr>
        <w:t xml:space="preserve">ogy &amp; Neuroscience Minor, </w:t>
      </w:r>
      <w:r w:rsidR="00027A80" w:rsidRPr="006D703F">
        <w:rPr>
          <w:rFonts w:ascii="Arial" w:hAnsi="Arial" w:cs="Arial"/>
          <w:sz w:val="22"/>
          <w:szCs w:val="22"/>
        </w:rPr>
        <w:t xml:space="preserve">University of Minnesota, </w:t>
      </w:r>
      <w:r w:rsidR="00864123">
        <w:rPr>
          <w:rFonts w:ascii="Arial" w:hAnsi="Arial" w:cs="Arial"/>
          <w:sz w:val="22"/>
          <w:szCs w:val="22"/>
        </w:rPr>
        <w:t>(UMN mentors</w:t>
      </w:r>
      <w:r w:rsidR="00027A80" w:rsidRPr="006D703F">
        <w:rPr>
          <w:rFonts w:ascii="Arial" w:hAnsi="Arial" w:cs="Arial"/>
          <w:sz w:val="22"/>
          <w:szCs w:val="22"/>
        </w:rPr>
        <w:t>: Megan Gunnar, Ph.D.</w:t>
      </w:r>
      <w:r w:rsidR="000A6C12" w:rsidRPr="006D703F">
        <w:rPr>
          <w:rFonts w:ascii="Arial" w:hAnsi="Arial" w:cs="Arial"/>
          <w:sz w:val="22"/>
          <w:szCs w:val="22"/>
        </w:rPr>
        <w:t xml:space="preserve">, </w:t>
      </w:r>
      <w:r w:rsidR="005054C7" w:rsidRPr="006D703F">
        <w:rPr>
          <w:rFonts w:ascii="Arial" w:hAnsi="Arial" w:cs="Arial"/>
          <w:sz w:val="22"/>
          <w:szCs w:val="22"/>
        </w:rPr>
        <w:fldChar w:fldCharType="begin"/>
      </w:r>
      <w:r w:rsidR="005054C7" w:rsidRPr="006D703F">
        <w:rPr>
          <w:rFonts w:ascii="Arial" w:hAnsi="Arial" w:cs="Arial"/>
          <w:sz w:val="22"/>
          <w:szCs w:val="22"/>
        </w:rPr>
        <w:instrText xml:space="preserve"> CONTACT _Con-423730F424 </w:instrText>
      </w:r>
      <w:r w:rsidR="005054C7" w:rsidRPr="006D703F">
        <w:rPr>
          <w:rFonts w:ascii="Arial" w:hAnsi="Arial" w:cs="Arial"/>
          <w:sz w:val="22"/>
          <w:szCs w:val="22"/>
        </w:rPr>
        <w:fldChar w:fldCharType="separate"/>
      </w:r>
      <w:r w:rsidR="000A6C12" w:rsidRPr="006D703F">
        <w:rPr>
          <w:rFonts w:ascii="Arial" w:hAnsi="Arial" w:cs="Arial"/>
          <w:noProof/>
          <w:sz w:val="22"/>
          <w:szCs w:val="22"/>
        </w:rPr>
        <w:t>Charles Nelson</w:t>
      </w:r>
      <w:r w:rsidR="005054C7" w:rsidRPr="006D703F">
        <w:rPr>
          <w:rFonts w:ascii="Arial" w:hAnsi="Arial" w:cs="Arial"/>
          <w:noProof/>
          <w:sz w:val="22"/>
          <w:szCs w:val="22"/>
        </w:rPr>
        <w:fldChar w:fldCharType="end"/>
      </w:r>
      <w:r w:rsidR="000A6C12" w:rsidRPr="006D703F">
        <w:rPr>
          <w:rFonts w:ascii="Arial" w:hAnsi="Arial" w:cs="Arial"/>
          <w:sz w:val="22"/>
          <w:szCs w:val="22"/>
        </w:rPr>
        <w:t>, Ph.D.</w:t>
      </w:r>
      <w:r w:rsidR="00864123">
        <w:rPr>
          <w:rFonts w:ascii="Arial" w:hAnsi="Arial" w:cs="Arial"/>
          <w:sz w:val="22"/>
          <w:szCs w:val="22"/>
        </w:rPr>
        <w:t xml:space="preserve">) </w:t>
      </w:r>
      <w:r w:rsidR="00027A80" w:rsidRPr="006D703F">
        <w:rPr>
          <w:rFonts w:ascii="Arial" w:hAnsi="Arial" w:cs="Arial"/>
          <w:sz w:val="22"/>
          <w:szCs w:val="22"/>
        </w:rPr>
        <w:t>(Sackler Institute</w:t>
      </w:r>
      <w:r w:rsidR="00864123">
        <w:rPr>
          <w:rFonts w:ascii="Arial" w:hAnsi="Arial" w:cs="Arial"/>
          <w:sz w:val="22"/>
          <w:szCs w:val="22"/>
        </w:rPr>
        <w:t xml:space="preserve"> mentor</w:t>
      </w:r>
      <w:r w:rsidR="00027A80" w:rsidRPr="006D703F">
        <w:rPr>
          <w:rFonts w:ascii="Arial" w:hAnsi="Arial" w:cs="Arial"/>
          <w:sz w:val="22"/>
          <w:szCs w:val="22"/>
        </w:rPr>
        <w:t>: BJ Casey, Ph.D.</w:t>
      </w:r>
      <w:r w:rsidR="001419F9">
        <w:rPr>
          <w:rFonts w:ascii="Arial" w:hAnsi="Arial" w:cs="Arial"/>
          <w:sz w:val="22"/>
          <w:szCs w:val="22"/>
        </w:rPr>
        <w:t>)</w:t>
      </w:r>
    </w:p>
    <w:p w14:paraId="5D073488" w14:textId="26DEFCF2" w:rsidR="00FC6AA4" w:rsidRPr="006D703F" w:rsidRDefault="00FC6AA4" w:rsidP="002B5937">
      <w:pPr>
        <w:tabs>
          <w:tab w:val="left" w:pos="360"/>
          <w:tab w:val="left" w:pos="1800"/>
        </w:tabs>
        <w:ind w:left="1800" w:hanging="1440"/>
        <w:rPr>
          <w:rFonts w:ascii="Arial" w:hAnsi="Arial" w:cs="Arial"/>
          <w:sz w:val="22"/>
          <w:szCs w:val="22"/>
        </w:rPr>
      </w:pPr>
      <w:r>
        <w:rPr>
          <w:rFonts w:ascii="Arial" w:hAnsi="Arial" w:cs="Arial"/>
          <w:sz w:val="22"/>
          <w:szCs w:val="22"/>
        </w:rPr>
        <w:tab/>
        <w:t xml:space="preserve">Thesis title: </w:t>
      </w:r>
      <w:r w:rsidRPr="00FC6AA4">
        <w:rPr>
          <w:rFonts w:ascii="Arial" w:hAnsi="Arial" w:cs="Arial"/>
          <w:i/>
          <w:sz w:val="22"/>
          <w:szCs w:val="22"/>
        </w:rPr>
        <w:t>The Development of Face Perception and Facial Expression Processing: Childhood to Young Adulthood</w:t>
      </w:r>
    </w:p>
    <w:p w14:paraId="61E5D027" w14:textId="1C3EBDEF" w:rsidR="00027A80" w:rsidRPr="006D703F" w:rsidRDefault="002B5937" w:rsidP="002B5937">
      <w:pPr>
        <w:widowControl w:val="0"/>
        <w:tabs>
          <w:tab w:val="left" w:pos="360"/>
          <w:tab w:val="left" w:pos="1800"/>
        </w:tabs>
        <w:spacing w:line="240" w:lineRule="atLeast"/>
        <w:ind w:left="360"/>
        <w:rPr>
          <w:rFonts w:ascii="Arial" w:hAnsi="Arial" w:cs="Arial"/>
          <w:sz w:val="22"/>
          <w:szCs w:val="22"/>
        </w:rPr>
      </w:pPr>
      <w:r>
        <w:rPr>
          <w:rFonts w:ascii="Arial" w:hAnsi="Arial" w:cs="Arial"/>
          <w:color w:val="000000"/>
          <w:sz w:val="22"/>
          <w:szCs w:val="22"/>
        </w:rPr>
        <w:t>1996</w:t>
      </w:r>
      <w:r>
        <w:rPr>
          <w:rFonts w:ascii="Arial" w:hAnsi="Arial" w:cs="Arial"/>
          <w:color w:val="000000"/>
          <w:sz w:val="22"/>
          <w:szCs w:val="22"/>
        </w:rPr>
        <w:tab/>
        <w:t>B.A., Psychology</w:t>
      </w:r>
      <w:r w:rsidR="00027A80" w:rsidRPr="006D703F">
        <w:rPr>
          <w:rFonts w:ascii="Arial" w:hAnsi="Arial" w:cs="Arial"/>
          <w:color w:val="000000"/>
          <w:sz w:val="22"/>
          <w:szCs w:val="22"/>
        </w:rPr>
        <w:t>, Barnard College of Columbia University</w:t>
      </w:r>
      <w:r>
        <w:rPr>
          <w:rFonts w:ascii="Arial" w:hAnsi="Arial" w:cs="Arial"/>
          <w:color w:val="000000"/>
          <w:sz w:val="22"/>
          <w:szCs w:val="22"/>
        </w:rPr>
        <w:t>, New York, NY</w:t>
      </w:r>
      <w:r w:rsidR="00027A80" w:rsidRPr="006D703F">
        <w:rPr>
          <w:rFonts w:ascii="Arial" w:hAnsi="Arial" w:cs="Arial"/>
          <w:sz w:val="22"/>
          <w:szCs w:val="22"/>
        </w:rPr>
        <w:tab/>
        <w:t xml:space="preserve"> </w:t>
      </w:r>
    </w:p>
    <w:p w14:paraId="486F5FC1" w14:textId="77777777" w:rsidR="00027A80" w:rsidRPr="006D703F" w:rsidRDefault="00027A80" w:rsidP="002B5937">
      <w:pPr>
        <w:rPr>
          <w:rFonts w:ascii="Arial" w:hAnsi="Arial" w:cs="Arial"/>
          <w:b/>
          <w:color w:val="000000"/>
          <w:sz w:val="22"/>
          <w:szCs w:val="22"/>
        </w:rPr>
      </w:pPr>
    </w:p>
    <w:p w14:paraId="69FF6F2B" w14:textId="77777777" w:rsidR="00027A80" w:rsidRPr="006D703F" w:rsidRDefault="00027A80" w:rsidP="002B5937">
      <w:pPr>
        <w:spacing w:after="120"/>
        <w:ind w:left="360" w:hanging="360"/>
        <w:rPr>
          <w:rFonts w:ascii="Arial" w:hAnsi="Arial" w:cs="Arial"/>
          <w:b/>
          <w:color w:val="000000"/>
          <w:sz w:val="22"/>
          <w:szCs w:val="22"/>
        </w:rPr>
      </w:pPr>
      <w:r w:rsidRPr="006D703F">
        <w:rPr>
          <w:rFonts w:ascii="Arial" w:hAnsi="Arial" w:cs="Arial"/>
          <w:b/>
          <w:color w:val="000000"/>
          <w:sz w:val="22"/>
          <w:szCs w:val="22"/>
        </w:rPr>
        <w:t>RESEARCH AREA</w:t>
      </w:r>
    </w:p>
    <w:p w14:paraId="0758AFC6" w14:textId="77777777" w:rsidR="00027A80" w:rsidRDefault="00027A80" w:rsidP="002B5937">
      <w:pPr>
        <w:ind w:left="360"/>
        <w:rPr>
          <w:rFonts w:ascii="Arial" w:hAnsi="Arial" w:cs="Arial"/>
          <w:color w:val="000000"/>
          <w:sz w:val="22"/>
          <w:szCs w:val="22"/>
        </w:rPr>
      </w:pPr>
      <w:r w:rsidRPr="006D703F">
        <w:rPr>
          <w:rFonts w:ascii="Arial" w:hAnsi="Arial" w:cs="Arial"/>
          <w:color w:val="000000"/>
          <w:sz w:val="22"/>
          <w:szCs w:val="22"/>
        </w:rPr>
        <w:t xml:space="preserve">Neurobiology of Human Emotional Development </w:t>
      </w:r>
    </w:p>
    <w:p w14:paraId="1D191713" w14:textId="1F731513" w:rsidR="00694A07" w:rsidRPr="006D703F" w:rsidRDefault="00694A07" w:rsidP="002B5937">
      <w:pPr>
        <w:ind w:left="360"/>
        <w:rPr>
          <w:rFonts w:ascii="Arial" w:hAnsi="Arial" w:cs="Arial"/>
          <w:color w:val="000000"/>
          <w:sz w:val="22"/>
          <w:szCs w:val="22"/>
        </w:rPr>
      </w:pPr>
      <w:r>
        <w:rPr>
          <w:rFonts w:ascii="Arial" w:hAnsi="Arial" w:cs="Arial"/>
          <w:color w:val="000000"/>
          <w:sz w:val="22"/>
          <w:szCs w:val="22"/>
        </w:rPr>
        <w:t>Parenting Influences on Emotional Learning and Brain Development</w:t>
      </w:r>
    </w:p>
    <w:p w14:paraId="705BE8AA" w14:textId="66970319" w:rsidR="00027A80" w:rsidRPr="006D703F" w:rsidRDefault="00027A80" w:rsidP="00027A80">
      <w:pPr>
        <w:ind w:left="360"/>
        <w:rPr>
          <w:rFonts w:ascii="Arial" w:hAnsi="Arial" w:cs="Arial"/>
          <w:color w:val="000000"/>
          <w:sz w:val="22"/>
          <w:szCs w:val="22"/>
        </w:rPr>
      </w:pPr>
      <w:r w:rsidRPr="006D703F">
        <w:rPr>
          <w:rFonts w:ascii="Arial" w:hAnsi="Arial" w:cs="Arial"/>
          <w:color w:val="000000"/>
          <w:sz w:val="22"/>
          <w:szCs w:val="22"/>
        </w:rPr>
        <w:t xml:space="preserve">Early-Life </w:t>
      </w:r>
      <w:r w:rsidR="0080251E">
        <w:rPr>
          <w:rFonts w:ascii="Arial" w:hAnsi="Arial" w:cs="Arial"/>
          <w:color w:val="000000"/>
          <w:sz w:val="22"/>
          <w:szCs w:val="22"/>
        </w:rPr>
        <w:t>Adversity</w:t>
      </w:r>
      <w:r w:rsidR="00CD3349">
        <w:rPr>
          <w:rFonts w:ascii="Arial" w:hAnsi="Arial" w:cs="Arial"/>
          <w:color w:val="000000"/>
          <w:sz w:val="22"/>
          <w:szCs w:val="22"/>
        </w:rPr>
        <w:t xml:space="preserve"> on Brain and Behavioral </w:t>
      </w:r>
      <w:r w:rsidRPr="006D703F">
        <w:rPr>
          <w:rFonts w:ascii="Arial" w:hAnsi="Arial" w:cs="Arial"/>
          <w:color w:val="000000"/>
          <w:sz w:val="22"/>
          <w:szCs w:val="22"/>
        </w:rPr>
        <w:t>Development.</w:t>
      </w:r>
    </w:p>
    <w:p w14:paraId="10F9A245" w14:textId="69E0FFDC" w:rsidR="00027A80" w:rsidRPr="006D703F" w:rsidRDefault="006D703F" w:rsidP="00027A80">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77C47CB3" wp14:editId="49E12185">
                <wp:simplePos x="0" y="0"/>
                <wp:positionH relativeFrom="column">
                  <wp:posOffset>28575</wp:posOffset>
                </wp:positionH>
                <wp:positionV relativeFrom="paragraph">
                  <wp:posOffset>95250</wp:posOffset>
                </wp:positionV>
                <wp:extent cx="59436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w="3175"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AE0E215"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7.5pt" to="470.25pt,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" strokecolor="black [3213]" strokeweight=".25pt"/>
            </w:pict>
          </mc:Fallback>
        </mc:AlternateContent>
      </w:r>
    </w:p>
    <w:p w14:paraId="53D2E2BE" w14:textId="77777777" w:rsidR="00027A80" w:rsidRPr="006D703F" w:rsidRDefault="00027A80" w:rsidP="00027A80">
      <w:pPr>
        <w:widowControl w:val="0"/>
        <w:spacing w:after="120" w:line="240" w:lineRule="atLeast"/>
        <w:rPr>
          <w:rFonts w:ascii="Arial" w:hAnsi="Arial" w:cs="Arial"/>
          <w:b/>
          <w:sz w:val="22"/>
          <w:szCs w:val="22"/>
        </w:rPr>
      </w:pPr>
      <w:r w:rsidRPr="006D703F">
        <w:rPr>
          <w:rFonts w:ascii="Arial" w:hAnsi="Arial" w:cs="Arial"/>
          <w:b/>
          <w:sz w:val="22"/>
          <w:szCs w:val="22"/>
        </w:rPr>
        <w:t>AWARDS &amp; HONORS</w:t>
      </w:r>
    </w:p>
    <w:p w14:paraId="10331A4C" w14:textId="5473E1E9" w:rsidR="008478E9" w:rsidRDefault="008478E9" w:rsidP="00061A7B">
      <w:pPr>
        <w:widowControl w:val="0"/>
        <w:tabs>
          <w:tab w:val="left" w:pos="1800"/>
        </w:tabs>
        <w:ind w:left="720" w:hanging="360"/>
        <w:rPr>
          <w:rFonts w:ascii="Arial" w:hAnsi="Arial" w:cs="Arial"/>
          <w:sz w:val="22"/>
        </w:rPr>
      </w:pPr>
      <w:r>
        <w:rPr>
          <w:rFonts w:ascii="Arial" w:hAnsi="Arial" w:cs="Arial"/>
          <w:sz w:val="22"/>
        </w:rPr>
        <w:t>2024</w:t>
      </w:r>
      <w:r>
        <w:rPr>
          <w:rFonts w:ascii="Arial" w:hAnsi="Arial" w:cs="Arial"/>
          <w:sz w:val="22"/>
        </w:rPr>
        <w:tab/>
      </w:r>
      <w:bookmarkStart w:id="0" w:name="m_4026703662446713439__Hlk101252409"/>
      <w:r w:rsidRPr="008478E9">
        <w:rPr>
          <w:rFonts w:ascii="Arial" w:hAnsi="Arial" w:cs="Arial"/>
          <w:sz w:val="22"/>
        </w:rPr>
        <w:t>American Academy of Arts and Sciences</w:t>
      </w:r>
      <w:bookmarkEnd w:id="0"/>
      <w:r>
        <w:rPr>
          <w:rFonts w:ascii="Arial" w:hAnsi="Arial" w:cs="Arial"/>
          <w:sz w:val="22"/>
        </w:rPr>
        <w:t>, Member</w:t>
      </w:r>
    </w:p>
    <w:p w14:paraId="5175D801" w14:textId="49E8A797" w:rsidR="008478E9" w:rsidRDefault="008478E9" w:rsidP="00061A7B">
      <w:pPr>
        <w:widowControl w:val="0"/>
        <w:tabs>
          <w:tab w:val="left" w:pos="1800"/>
        </w:tabs>
        <w:ind w:left="720" w:hanging="360"/>
        <w:rPr>
          <w:rFonts w:ascii="Arial" w:hAnsi="Arial" w:cs="Arial"/>
          <w:sz w:val="22"/>
        </w:rPr>
      </w:pPr>
      <w:r>
        <w:rPr>
          <w:rFonts w:ascii="Arial" w:hAnsi="Arial" w:cs="Arial"/>
          <w:sz w:val="22"/>
        </w:rPr>
        <w:t>2024</w:t>
      </w:r>
      <w:r>
        <w:rPr>
          <w:rFonts w:ascii="Arial" w:hAnsi="Arial" w:cs="Arial"/>
          <w:sz w:val="22"/>
        </w:rPr>
        <w:tab/>
      </w:r>
      <w:proofErr w:type="spellStart"/>
      <w:r>
        <w:rPr>
          <w:rFonts w:ascii="Arial" w:hAnsi="Arial" w:cs="Arial"/>
          <w:sz w:val="22"/>
        </w:rPr>
        <w:t>Lenfest</w:t>
      </w:r>
      <w:proofErr w:type="spellEnd"/>
      <w:r>
        <w:rPr>
          <w:rFonts w:ascii="Arial" w:hAnsi="Arial" w:cs="Arial"/>
          <w:sz w:val="22"/>
        </w:rPr>
        <w:t xml:space="preserve"> </w:t>
      </w:r>
      <w:r w:rsidRPr="008478E9">
        <w:rPr>
          <w:rFonts w:ascii="Arial" w:hAnsi="Arial" w:cs="Arial"/>
          <w:sz w:val="22"/>
        </w:rPr>
        <w:t xml:space="preserve">Distinguished Faculty </w:t>
      </w:r>
      <w:r>
        <w:rPr>
          <w:rFonts w:ascii="Arial" w:hAnsi="Arial" w:cs="Arial"/>
          <w:sz w:val="22"/>
        </w:rPr>
        <w:t>Award, Columbia University</w:t>
      </w:r>
    </w:p>
    <w:p w14:paraId="360C3CE2" w14:textId="4D56A635" w:rsidR="00EC1B08" w:rsidRDefault="00EC1B08" w:rsidP="00061A7B">
      <w:pPr>
        <w:widowControl w:val="0"/>
        <w:tabs>
          <w:tab w:val="left" w:pos="1800"/>
        </w:tabs>
        <w:ind w:left="720" w:hanging="360"/>
        <w:rPr>
          <w:rFonts w:ascii="Arial" w:hAnsi="Arial" w:cs="Arial"/>
          <w:sz w:val="22"/>
        </w:rPr>
      </w:pPr>
      <w:r>
        <w:rPr>
          <w:rFonts w:ascii="Arial" w:hAnsi="Arial" w:cs="Arial"/>
          <w:sz w:val="22"/>
        </w:rPr>
        <w:t>2024</w:t>
      </w:r>
      <w:r>
        <w:rPr>
          <w:rFonts w:ascii="Arial" w:hAnsi="Arial" w:cs="Arial"/>
          <w:sz w:val="22"/>
        </w:rPr>
        <w:tab/>
        <w:t>Columbia University Doctoral Convocation Speaker</w:t>
      </w:r>
    </w:p>
    <w:p w14:paraId="28E7FDBB" w14:textId="23820DF6" w:rsidR="005012F8" w:rsidRDefault="005012F8" w:rsidP="00061A7B">
      <w:pPr>
        <w:widowControl w:val="0"/>
        <w:tabs>
          <w:tab w:val="left" w:pos="1800"/>
        </w:tabs>
        <w:ind w:left="720" w:hanging="360"/>
        <w:rPr>
          <w:rFonts w:ascii="Arial" w:hAnsi="Arial" w:cs="Arial"/>
          <w:sz w:val="22"/>
        </w:rPr>
      </w:pPr>
      <w:r>
        <w:rPr>
          <w:rFonts w:ascii="Arial" w:hAnsi="Arial" w:cs="Arial"/>
          <w:sz w:val="22"/>
        </w:rPr>
        <w:t>2024-present</w:t>
      </w:r>
      <w:r>
        <w:rPr>
          <w:rFonts w:ascii="Arial" w:hAnsi="Arial" w:cs="Arial"/>
          <w:sz w:val="22"/>
        </w:rPr>
        <w:tab/>
      </w:r>
      <w:r w:rsidRPr="005012F8">
        <w:rPr>
          <w:rFonts w:ascii="Arial" w:hAnsi="Arial" w:cs="Arial"/>
          <w:sz w:val="22"/>
        </w:rPr>
        <w:t xml:space="preserve">Chair, </w:t>
      </w:r>
      <w:r>
        <w:rPr>
          <w:rFonts w:ascii="Arial" w:hAnsi="Arial" w:cs="Arial"/>
          <w:sz w:val="22"/>
        </w:rPr>
        <w:t>NICHD</w:t>
      </w:r>
      <w:r w:rsidRPr="005012F8">
        <w:rPr>
          <w:rFonts w:ascii="Arial" w:hAnsi="Arial" w:cs="Arial"/>
          <w:sz w:val="22"/>
        </w:rPr>
        <w:t xml:space="preserve"> CHHD-H Study Section </w:t>
      </w:r>
    </w:p>
    <w:p w14:paraId="18272444" w14:textId="6295D3B7" w:rsidR="00812E29" w:rsidRDefault="00812E29" w:rsidP="00061A7B">
      <w:pPr>
        <w:widowControl w:val="0"/>
        <w:tabs>
          <w:tab w:val="left" w:pos="1800"/>
        </w:tabs>
        <w:ind w:left="720" w:hanging="360"/>
        <w:rPr>
          <w:rFonts w:ascii="Arial" w:hAnsi="Arial" w:cs="Arial"/>
          <w:sz w:val="22"/>
        </w:rPr>
      </w:pPr>
      <w:r>
        <w:rPr>
          <w:rFonts w:ascii="Arial" w:hAnsi="Arial" w:cs="Arial"/>
          <w:sz w:val="22"/>
        </w:rPr>
        <w:t>2023</w:t>
      </w:r>
      <w:r>
        <w:rPr>
          <w:rFonts w:ascii="Arial" w:hAnsi="Arial" w:cs="Arial"/>
          <w:sz w:val="22"/>
        </w:rPr>
        <w:tab/>
      </w:r>
      <w:proofErr w:type="spellStart"/>
      <w:r w:rsidRPr="00812E29">
        <w:rPr>
          <w:rFonts w:ascii="Arial" w:hAnsi="Arial" w:cs="Arial"/>
          <w:sz w:val="22"/>
        </w:rPr>
        <w:t>Rovee</w:t>
      </w:r>
      <w:proofErr w:type="spellEnd"/>
      <w:r w:rsidRPr="00812E29">
        <w:rPr>
          <w:rFonts w:ascii="Arial" w:hAnsi="Arial" w:cs="Arial"/>
          <w:sz w:val="22"/>
        </w:rPr>
        <w:t>-Collier Mentorship Award</w:t>
      </w:r>
      <w:r>
        <w:rPr>
          <w:rFonts w:ascii="Arial" w:hAnsi="Arial" w:cs="Arial"/>
          <w:sz w:val="22"/>
        </w:rPr>
        <w:t>, ISDP</w:t>
      </w:r>
    </w:p>
    <w:p w14:paraId="3D7BA073" w14:textId="415FED80" w:rsidR="008F493B" w:rsidRDefault="008F493B" w:rsidP="00061A7B">
      <w:pPr>
        <w:widowControl w:val="0"/>
        <w:tabs>
          <w:tab w:val="left" w:pos="1800"/>
        </w:tabs>
        <w:ind w:left="720" w:hanging="360"/>
        <w:rPr>
          <w:rFonts w:ascii="Arial" w:hAnsi="Arial" w:cs="Arial"/>
          <w:sz w:val="22"/>
        </w:rPr>
      </w:pPr>
      <w:r>
        <w:rPr>
          <w:rFonts w:ascii="Arial" w:hAnsi="Arial" w:cs="Arial"/>
          <w:sz w:val="22"/>
        </w:rPr>
        <w:t>2023-2025</w:t>
      </w:r>
      <w:r>
        <w:rPr>
          <w:rFonts w:ascii="Arial" w:hAnsi="Arial" w:cs="Arial"/>
          <w:sz w:val="22"/>
        </w:rPr>
        <w:tab/>
      </w:r>
      <w:r w:rsidRPr="008F493B">
        <w:rPr>
          <w:rFonts w:ascii="Arial" w:hAnsi="Arial" w:cs="Arial"/>
          <w:sz w:val="22"/>
        </w:rPr>
        <w:t>Provost Leadership Fellows (PLF) program</w:t>
      </w:r>
    </w:p>
    <w:p w14:paraId="3A33A069" w14:textId="6B1C732E" w:rsidR="00816ABF" w:rsidRDefault="00816ABF" w:rsidP="00061A7B">
      <w:pPr>
        <w:widowControl w:val="0"/>
        <w:tabs>
          <w:tab w:val="left" w:pos="1800"/>
        </w:tabs>
        <w:ind w:left="720" w:hanging="360"/>
        <w:rPr>
          <w:rFonts w:ascii="Arial" w:hAnsi="Arial" w:cs="Arial"/>
          <w:sz w:val="22"/>
        </w:rPr>
      </w:pPr>
      <w:r>
        <w:rPr>
          <w:rFonts w:ascii="Arial" w:hAnsi="Arial" w:cs="Arial"/>
          <w:sz w:val="22"/>
        </w:rPr>
        <w:t>2023</w:t>
      </w:r>
      <w:r>
        <w:rPr>
          <w:rFonts w:ascii="Arial" w:hAnsi="Arial" w:cs="Arial"/>
          <w:sz w:val="22"/>
        </w:rPr>
        <w:tab/>
        <w:t>Presidential Teaching Award, Columbia University</w:t>
      </w:r>
    </w:p>
    <w:p w14:paraId="418D0D0F" w14:textId="29D3B781" w:rsidR="0035737A" w:rsidRDefault="0035737A" w:rsidP="00061A7B">
      <w:pPr>
        <w:widowControl w:val="0"/>
        <w:tabs>
          <w:tab w:val="left" w:pos="1800"/>
        </w:tabs>
        <w:ind w:left="720" w:hanging="360"/>
        <w:rPr>
          <w:rFonts w:ascii="Arial" w:hAnsi="Arial" w:cs="Arial"/>
          <w:sz w:val="22"/>
        </w:rPr>
      </w:pPr>
      <w:r>
        <w:rPr>
          <w:rFonts w:ascii="Arial" w:hAnsi="Arial" w:cs="Arial"/>
          <w:sz w:val="22"/>
        </w:rPr>
        <w:t>2022</w:t>
      </w:r>
      <w:r>
        <w:rPr>
          <w:rFonts w:ascii="Arial" w:hAnsi="Arial" w:cs="Arial"/>
          <w:sz w:val="22"/>
        </w:rPr>
        <w:tab/>
        <w:t xml:space="preserve">The </w:t>
      </w:r>
      <w:r w:rsidRPr="0035737A">
        <w:rPr>
          <w:rFonts w:ascii="Arial" w:hAnsi="Arial" w:cs="Arial"/>
          <w:sz w:val="22"/>
        </w:rPr>
        <w:t>Flux</w:t>
      </w:r>
      <w:r>
        <w:rPr>
          <w:rFonts w:ascii="Arial" w:hAnsi="Arial" w:cs="Arial"/>
          <w:sz w:val="22"/>
        </w:rPr>
        <w:t xml:space="preserve"> Congress</w:t>
      </w:r>
      <w:r w:rsidRPr="0035737A">
        <w:rPr>
          <w:rFonts w:ascii="Arial" w:hAnsi="Arial" w:cs="Arial"/>
          <w:sz w:val="22"/>
        </w:rPr>
        <w:t xml:space="preserve"> Linda Spear Award</w:t>
      </w:r>
    </w:p>
    <w:p w14:paraId="2F1E055A" w14:textId="5DF600E4" w:rsidR="00753172" w:rsidRDefault="00753172" w:rsidP="00061A7B">
      <w:pPr>
        <w:widowControl w:val="0"/>
        <w:tabs>
          <w:tab w:val="left" w:pos="1800"/>
        </w:tabs>
        <w:ind w:left="720" w:hanging="360"/>
        <w:rPr>
          <w:rFonts w:ascii="Arial" w:hAnsi="Arial" w:cs="Arial"/>
          <w:sz w:val="22"/>
        </w:rPr>
      </w:pPr>
      <w:r>
        <w:rPr>
          <w:rFonts w:ascii="Arial" w:hAnsi="Arial" w:cs="Arial"/>
          <w:sz w:val="22"/>
        </w:rPr>
        <w:lastRenderedPageBreak/>
        <w:t>2022</w:t>
      </w:r>
      <w:r>
        <w:rPr>
          <w:rFonts w:ascii="Arial" w:hAnsi="Arial" w:cs="Arial"/>
          <w:sz w:val="22"/>
        </w:rPr>
        <w:tab/>
        <w:t>Daniel Stern Prize, Weill Cornell Medical College</w:t>
      </w:r>
    </w:p>
    <w:p w14:paraId="0085EB19" w14:textId="2D519DC3" w:rsidR="00EA550D" w:rsidRDefault="00EA550D" w:rsidP="00061A7B">
      <w:pPr>
        <w:widowControl w:val="0"/>
        <w:tabs>
          <w:tab w:val="left" w:pos="1800"/>
        </w:tabs>
        <w:ind w:left="720" w:hanging="360"/>
        <w:rPr>
          <w:rFonts w:ascii="Arial" w:hAnsi="Arial" w:cs="Arial"/>
          <w:sz w:val="22"/>
        </w:rPr>
      </w:pPr>
      <w:r>
        <w:rPr>
          <w:rFonts w:ascii="Arial" w:hAnsi="Arial" w:cs="Arial"/>
          <w:sz w:val="22"/>
        </w:rPr>
        <w:t>2021</w:t>
      </w:r>
      <w:r>
        <w:rPr>
          <w:rFonts w:ascii="Arial" w:hAnsi="Arial" w:cs="Arial"/>
          <w:sz w:val="22"/>
        </w:rPr>
        <w:tab/>
        <w:t>Keynote, Barnard College Convocation</w:t>
      </w:r>
    </w:p>
    <w:p w14:paraId="0C732524" w14:textId="7CB68129" w:rsidR="00061A7B" w:rsidRPr="00061A7B" w:rsidRDefault="00061A7B" w:rsidP="00061A7B">
      <w:pPr>
        <w:widowControl w:val="0"/>
        <w:tabs>
          <w:tab w:val="left" w:pos="1800"/>
        </w:tabs>
        <w:ind w:left="720" w:hanging="360"/>
        <w:rPr>
          <w:rFonts w:ascii="Arial" w:hAnsi="Arial" w:cs="Arial"/>
          <w:sz w:val="22"/>
        </w:rPr>
      </w:pPr>
      <w:r>
        <w:rPr>
          <w:rFonts w:ascii="Arial" w:hAnsi="Arial" w:cs="Arial"/>
          <w:sz w:val="22"/>
        </w:rPr>
        <w:t>2021</w:t>
      </w:r>
      <w:r>
        <w:rPr>
          <w:rFonts w:ascii="Arial" w:hAnsi="Arial" w:cs="Arial"/>
          <w:sz w:val="22"/>
        </w:rPr>
        <w:tab/>
      </w:r>
      <w:r w:rsidRPr="00061A7B">
        <w:rPr>
          <w:rFonts w:ascii="Arial" w:hAnsi="Arial" w:cs="Arial"/>
          <w:sz w:val="22"/>
        </w:rPr>
        <w:t xml:space="preserve">U of M </w:t>
      </w:r>
      <w:r>
        <w:rPr>
          <w:rFonts w:ascii="Arial" w:hAnsi="Arial" w:cs="Arial"/>
          <w:sz w:val="22"/>
        </w:rPr>
        <w:t>College</w:t>
      </w:r>
      <w:r w:rsidRPr="00061A7B">
        <w:rPr>
          <w:rFonts w:ascii="Arial" w:hAnsi="Arial" w:cs="Arial"/>
          <w:sz w:val="22"/>
        </w:rPr>
        <w:t xml:space="preserve"> of </w:t>
      </w:r>
      <w:r>
        <w:rPr>
          <w:rFonts w:ascii="Arial" w:hAnsi="Arial" w:cs="Arial"/>
          <w:sz w:val="22"/>
        </w:rPr>
        <w:t>Ed</w:t>
      </w:r>
      <w:r w:rsidRPr="00061A7B">
        <w:rPr>
          <w:rFonts w:ascii="Arial" w:hAnsi="Arial" w:cs="Arial"/>
          <w:sz w:val="22"/>
        </w:rPr>
        <w:t xml:space="preserve"> and Human Development Distinguished Alumni Award</w:t>
      </w:r>
    </w:p>
    <w:p w14:paraId="58F27A68" w14:textId="3AB1DF5F" w:rsidR="00902A75" w:rsidRDefault="00902A75" w:rsidP="00B81D8C">
      <w:pPr>
        <w:widowControl w:val="0"/>
        <w:tabs>
          <w:tab w:val="left" w:pos="1800"/>
        </w:tabs>
        <w:ind w:left="720" w:hanging="360"/>
        <w:rPr>
          <w:rFonts w:ascii="Arial" w:hAnsi="Arial" w:cs="Arial"/>
          <w:sz w:val="22"/>
        </w:rPr>
      </w:pPr>
      <w:r>
        <w:rPr>
          <w:rFonts w:ascii="Arial" w:hAnsi="Arial" w:cs="Arial"/>
          <w:sz w:val="22"/>
        </w:rPr>
        <w:t>2020-</w:t>
      </w:r>
      <w:r>
        <w:rPr>
          <w:rFonts w:ascii="Arial" w:hAnsi="Arial" w:cs="Arial"/>
          <w:sz w:val="22"/>
        </w:rPr>
        <w:tab/>
      </w:r>
      <w:r w:rsidRPr="00902A75">
        <w:rPr>
          <w:rFonts w:ascii="Arial" w:hAnsi="Arial" w:cs="Arial"/>
          <w:sz w:val="22"/>
        </w:rPr>
        <w:t>Society of Experimental Psychologists</w:t>
      </w:r>
      <w:r w:rsidR="00B52E2A">
        <w:rPr>
          <w:rFonts w:ascii="Arial" w:hAnsi="Arial" w:cs="Arial"/>
          <w:sz w:val="22"/>
        </w:rPr>
        <w:t>, Fellow</w:t>
      </w:r>
    </w:p>
    <w:p w14:paraId="08525B6F" w14:textId="5B2C98E5" w:rsidR="002C2B18" w:rsidRPr="002C2B18" w:rsidRDefault="002C2B18" w:rsidP="00B81D8C">
      <w:pPr>
        <w:widowControl w:val="0"/>
        <w:tabs>
          <w:tab w:val="left" w:pos="1800"/>
        </w:tabs>
        <w:ind w:left="720" w:hanging="360"/>
        <w:rPr>
          <w:rFonts w:ascii="Arial" w:hAnsi="Arial" w:cs="Arial"/>
          <w:i/>
          <w:iCs/>
          <w:sz w:val="22"/>
        </w:rPr>
      </w:pPr>
      <w:r>
        <w:rPr>
          <w:rFonts w:ascii="Arial" w:hAnsi="Arial" w:cs="Arial"/>
          <w:sz w:val="22"/>
        </w:rPr>
        <w:t>2020</w:t>
      </w:r>
      <w:r>
        <w:rPr>
          <w:rFonts w:ascii="Arial" w:hAnsi="Arial" w:cs="Arial"/>
          <w:sz w:val="22"/>
        </w:rPr>
        <w:tab/>
        <w:t xml:space="preserve">National Academy of Sciences, </w:t>
      </w:r>
      <w:r>
        <w:rPr>
          <w:rFonts w:ascii="Arial" w:hAnsi="Arial" w:cs="Arial"/>
          <w:i/>
          <w:iCs/>
          <w:sz w:val="22"/>
        </w:rPr>
        <w:t>Troland Award</w:t>
      </w:r>
    </w:p>
    <w:p w14:paraId="3E625A85" w14:textId="21BA6F73" w:rsidR="00DE75CB" w:rsidRPr="00DE75CB" w:rsidRDefault="00DE75CB" w:rsidP="00B81D8C">
      <w:pPr>
        <w:widowControl w:val="0"/>
        <w:tabs>
          <w:tab w:val="left" w:pos="1800"/>
        </w:tabs>
        <w:ind w:left="720" w:hanging="360"/>
        <w:rPr>
          <w:rFonts w:ascii="Arial" w:hAnsi="Arial" w:cs="Arial"/>
          <w:i/>
          <w:sz w:val="22"/>
        </w:rPr>
      </w:pPr>
      <w:r>
        <w:rPr>
          <w:rFonts w:ascii="Arial" w:hAnsi="Arial" w:cs="Arial"/>
          <w:sz w:val="22"/>
        </w:rPr>
        <w:t xml:space="preserve">2020 </w:t>
      </w:r>
      <w:r>
        <w:rPr>
          <w:rFonts w:ascii="Arial" w:hAnsi="Arial" w:cs="Arial"/>
          <w:sz w:val="22"/>
        </w:rPr>
        <w:tab/>
      </w:r>
      <w:r w:rsidRPr="00DE75CB">
        <w:rPr>
          <w:rFonts w:ascii="Arial" w:hAnsi="Arial" w:cs="Arial"/>
          <w:i/>
          <w:sz w:val="22"/>
        </w:rPr>
        <w:t>Paul D. MacLean Award for Outstanding Neuroscience Research in</w:t>
      </w:r>
    </w:p>
    <w:p w14:paraId="1CA5CE72" w14:textId="68D5DDD8" w:rsidR="00DE75CB" w:rsidRPr="00DE75CB" w:rsidRDefault="00DE75CB" w:rsidP="00B81D8C">
      <w:pPr>
        <w:widowControl w:val="0"/>
        <w:tabs>
          <w:tab w:val="left" w:pos="1800"/>
        </w:tabs>
        <w:ind w:left="720" w:hanging="360"/>
        <w:rPr>
          <w:rFonts w:ascii="Arial" w:hAnsi="Arial" w:cs="Arial"/>
          <w:sz w:val="22"/>
        </w:rPr>
      </w:pPr>
      <w:r w:rsidRPr="00DE75CB">
        <w:rPr>
          <w:rFonts w:ascii="Arial" w:hAnsi="Arial" w:cs="Arial"/>
          <w:i/>
          <w:sz w:val="22"/>
        </w:rPr>
        <w:tab/>
      </w:r>
      <w:r w:rsidRPr="00DE75CB">
        <w:rPr>
          <w:rFonts w:ascii="Arial" w:hAnsi="Arial" w:cs="Arial"/>
          <w:i/>
          <w:sz w:val="22"/>
        </w:rPr>
        <w:tab/>
        <w:t>Psychosomatic Medicine</w:t>
      </w:r>
      <w:r>
        <w:rPr>
          <w:rFonts w:ascii="Arial" w:hAnsi="Arial" w:cs="Arial"/>
          <w:sz w:val="22"/>
        </w:rPr>
        <w:t>, American Psychosomatic Society</w:t>
      </w:r>
    </w:p>
    <w:p w14:paraId="6FCA98DA" w14:textId="2715EE83" w:rsidR="003E6F1E" w:rsidRDefault="003E6F1E" w:rsidP="00B81D8C">
      <w:pPr>
        <w:widowControl w:val="0"/>
        <w:tabs>
          <w:tab w:val="left" w:pos="1800"/>
        </w:tabs>
        <w:ind w:left="720" w:hanging="360"/>
        <w:rPr>
          <w:rFonts w:ascii="Arial" w:hAnsi="Arial" w:cs="Arial"/>
          <w:sz w:val="22"/>
        </w:rPr>
      </w:pPr>
      <w:r>
        <w:rPr>
          <w:rFonts w:ascii="Arial" w:hAnsi="Arial" w:cs="Arial"/>
          <w:sz w:val="22"/>
        </w:rPr>
        <w:t>2018</w:t>
      </w:r>
      <w:r>
        <w:rPr>
          <w:rFonts w:ascii="Arial" w:hAnsi="Arial" w:cs="Arial"/>
          <w:sz w:val="22"/>
        </w:rPr>
        <w:tab/>
        <w:t>Association for Psychological Science</w:t>
      </w:r>
      <w:r w:rsidR="00B52E2A">
        <w:rPr>
          <w:rFonts w:ascii="Arial" w:hAnsi="Arial" w:cs="Arial"/>
          <w:sz w:val="22"/>
        </w:rPr>
        <w:t>, Fellow</w:t>
      </w:r>
    </w:p>
    <w:p w14:paraId="7D4D750B" w14:textId="7559E295" w:rsidR="00B81D8C" w:rsidRPr="00F45875" w:rsidRDefault="00B81D8C" w:rsidP="00B81D8C">
      <w:pPr>
        <w:widowControl w:val="0"/>
        <w:tabs>
          <w:tab w:val="left" w:pos="1800"/>
        </w:tabs>
        <w:ind w:left="720" w:hanging="360"/>
        <w:rPr>
          <w:rFonts w:ascii="Arial" w:hAnsi="Arial" w:cs="Arial"/>
          <w:sz w:val="22"/>
          <w:szCs w:val="22"/>
        </w:rPr>
      </w:pPr>
      <w:r w:rsidRPr="00F45875">
        <w:rPr>
          <w:rFonts w:ascii="Arial" w:hAnsi="Arial" w:cs="Arial"/>
          <w:sz w:val="22"/>
          <w:szCs w:val="22"/>
        </w:rPr>
        <w:t>2017</w:t>
      </w:r>
      <w:r w:rsidRPr="00F45875">
        <w:rPr>
          <w:rFonts w:ascii="Arial" w:hAnsi="Arial" w:cs="Arial"/>
          <w:sz w:val="22"/>
          <w:szCs w:val="22"/>
        </w:rPr>
        <w:tab/>
        <w:t>Irene Jakob Memorial Lecture Award, U of Pittsburgh</w:t>
      </w:r>
    </w:p>
    <w:p w14:paraId="00B5B627" w14:textId="16E37A62" w:rsidR="00CC25CC" w:rsidRPr="00F45875" w:rsidRDefault="00CC25CC" w:rsidP="00CC25CC">
      <w:pPr>
        <w:widowControl w:val="0"/>
        <w:tabs>
          <w:tab w:val="left" w:pos="1800"/>
        </w:tabs>
        <w:ind w:left="720" w:hanging="360"/>
        <w:rPr>
          <w:rFonts w:ascii="Arial" w:hAnsi="Arial" w:cs="Arial"/>
          <w:sz w:val="22"/>
          <w:szCs w:val="22"/>
        </w:rPr>
      </w:pPr>
      <w:r w:rsidRPr="00F45875">
        <w:rPr>
          <w:rFonts w:ascii="Arial" w:hAnsi="Arial" w:cs="Arial"/>
          <w:sz w:val="22"/>
          <w:szCs w:val="22"/>
        </w:rPr>
        <w:t>2017</w:t>
      </w:r>
      <w:r w:rsidR="007D5A5C" w:rsidRPr="00F45875">
        <w:rPr>
          <w:rFonts w:ascii="Arial" w:hAnsi="Arial" w:cs="Arial"/>
          <w:sz w:val="22"/>
          <w:szCs w:val="22"/>
        </w:rPr>
        <w:t>-</w:t>
      </w:r>
      <w:r w:rsidRPr="00F45875">
        <w:rPr>
          <w:rFonts w:ascii="Arial" w:hAnsi="Arial" w:cs="Arial"/>
          <w:sz w:val="22"/>
          <w:szCs w:val="22"/>
        </w:rPr>
        <w:tab/>
        <w:t>Child Mind Institute’s Scientific Research Council (SRC) Member</w:t>
      </w:r>
    </w:p>
    <w:p w14:paraId="024B9150" w14:textId="643C4190" w:rsidR="00141E2B" w:rsidRPr="00F45875" w:rsidRDefault="00141E2B" w:rsidP="00141E2B">
      <w:pPr>
        <w:widowControl w:val="0"/>
        <w:tabs>
          <w:tab w:val="left" w:pos="1800"/>
        </w:tabs>
        <w:ind w:left="720" w:hanging="360"/>
        <w:rPr>
          <w:rFonts w:ascii="Arial" w:hAnsi="Arial" w:cs="Arial"/>
          <w:sz w:val="22"/>
          <w:szCs w:val="22"/>
        </w:rPr>
      </w:pPr>
      <w:r w:rsidRPr="00F45875">
        <w:rPr>
          <w:rFonts w:ascii="Arial" w:hAnsi="Arial" w:cs="Arial"/>
          <w:sz w:val="22"/>
          <w:szCs w:val="22"/>
        </w:rPr>
        <w:t>2017-</w:t>
      </w:r>
      <w:r w:rsidRPr="00F45875">
        <w:rPr>
          <w:rFonts w:ascii="Arial" w:hAnsi="Arial" w:cs="Arial"/>
          <w:sz w:val="22"/>
          <w:szCs w:val="22"/>
        </w:rPr>
        <w:tab/>
        <w:t xml:space="preserve">Member, Dana Alliance for Brain Initiatives (DABI) </w:t>
      </w:r>
      <w:r w:rsidRPr="00F45875">
        <w:rPr>
          <w:rFonts w:ascii="Arial" w:hAnsi="Arial" w:cs="Arial"/>
          <w:sz w:val="22"/>
          <w:szCs w:val="22"/>
        </w:rPr>
        <w:tab/>
      </w:r>
    </w:p>
    <w:p w14:paraId="3E7B0BB2"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2015</w:t>
      </w:r>
      <w:r w:rsidRPr="002B5937">
        <w:rPr>
          <w:rFonts w:ascii="Arial" w:hAnsi="Arial" w:cs="Arial"/>
          <w:sz w:val="22"/>
          <w:szCs w:val="22"/>
        </w:rPr>
        <w:tab/>
        <w:t xml:space="preserve">American Psychological Association (APA) Distinguished Scientific </w:t>
      </w:r>
    </w:p>
    <w:p w14:paraId="117C8834" w14:textId="77777777" w:rsidR="002B5937" w:rsidRDefault="002B5937" w:rsidP="002B5937">
      <w:pPr>
        <w:tabs>
          <w:tab w:val="left" w:pos="1800"/>
        </w:tabs>
        <w:ind w:left="360"/>
        <w:rPr>
          <w:rFonts w:ascii="Arial" w:hAnsi="Arial" w:cs="Arial"/>
          <w:sz w:val="22"/>
          <w:szCs w:val="22"/>
        </w:rPr>
      </w:pPr>
      <w:r w:rsidRPr="002B5937">
        <w:rPr>
          <w:rFonts w:ascii="Arial" w:hAnsi="Arial" w:cs="Arial"/>
          <w:sz w:val="22"/>
          <w:szCs w:val="22"/>
        </w:rPr>
        <w:tab/>
        <w:t>Award for Early Career Contribution to Psychology</w:t>
      </w:r>
    </w:p>
    <w:p w14:paraId="7181F2E0"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2013</w:t>
      </w:r>
      <w:r w:rsidRPr="002B5937">
        <w:rPr>
          <w:rFonts w:ascii="Arial" w:hAnsi="Arial" w:cs="Arial"/>
          <w:sz w:val="22"/>
          <w:szCs w:val="22"/>
        </w:rPr>
        <w:tab/>
        <w:t>Distinguished Teaching Award – UCLA Psychology</w:t>
      </w:r>
    </w:p>
    <w:p w14:paraId="214F803A"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2013</w:t>
      </w:r>
      <w:r w:rsidRPr="002B5937">
        <w:rPr>
          <w:rFonts w:ascii="Arial" w:hAnsi="Arial" w:cs="Arial"/>
          <w:sz w:val="22"/>
          <w:szCs w:val="22"/>
        </w:rPr>
        <w:tab/>
        <w:t xml:space="preserve">“CEHD 23” Rising Alumni Award, U of Minnesota, </w:t>
      </w:r>
    </w:p>
    <w:p w14:paraId="01F6E680"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ab/>
        <w:t>College of Education &amp; Human Development</w:t>
      </w:r>
    </w:p>
    <w:p w14:paraId="1B041BF5"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2012</w:t>
      </w:r>
      <w:r w:rsidRPr="002B5937">
        <w:rPr>
          <w:rFonts w:ascii="Arial" w:hAnsi="Arial" w:cs="Arial"/>
          <w:sz w:val="22"/>
          <w:szCs w:val="22"/>
        </w:rPr>
        <w:tab/>
        <w:t xml:space="preserve">Young Scholar, La </w:t>
      </w:r>
      <w:proofErr w:type="spellStart"/>
      <w:r w:rsidRPr="002B5937">
        <w:rPr>
          <w:rFonts w:ascii="Arial" w:hAnsi="Arial" w:cs="Arial"/>
          <w:sz w:val="22"/>
          <w:szCs w:val="22"/>
        </w:rPr>
        <w:t>Fondation</w:t>
      </w:r>
      <w:proofErr w:type="spellEnd"/>
      <w:r w:rsidRPr="002B5937">
        <w:rPr>
          <w:rFonts w:ascii="Arial" w:hAnsi="Arial" w:cs="Arial"/>
          <w:sz w:val="22"/>
          <w:szCs w:val="22"/>
        </w:rPr>
        <w:t xml:space="preserve"> des </w:t>
      </w:r>
      <w:proofErr w:type="spellStart"/>
      <w:r w:rsidRPr="002B5937">
        <w:rPr>
          <w:rFonts w:ascii="Arial" w:hAnsi="Arial" w:cs="Arial"/>
          <w:sz w:val="22"/>
          <w:szCs w:val="22"/>
        </w:rPr>
        <w:t>Treilles</w:t>
      </w:r>
      <w:proofErr w:type="spellEnd"/>
    </w:p>
    <w:p w14:paraId="07B14E9D"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2012</w:t>
      </w:r>
      <w:r w:rsidRPr="002B5937">
        <w:rPr>
          <w:rFonts w:ascii="Arial" w:hAnsi="Arial" w:cs="Arial"/>
          <w:sz w:val="22"/>
          <w:szCs w:val="22"/>
        </w:rPr>
        <w:tab/>
        <w:t>UCLA Alpha Epsilon Delta Faculty Award</w:t>
      </w:r>
    </w:p>
    <w:p w14:paraId="382190E3"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2011</w:t>
      </w:r>
      <w:r w:rsidRPr="002B5937">
        <w:rPr>
          <w:rFonts w:ascii="Arial" w:hAnsi="Arial" w:cs="Arial"/>
          <w:sz w:val="22"/>
          <w:szCs w:val="22"/>
        </w:rPr>
        <w:tab/>
        <w:t>NIMH “BRAINS” Award Recipient</w:t>
      </w:r>
    </w:p>
    <w:p w14:paraId="7AC0229D"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2011</w:t>
      </w:r>
      <w:r w:rsidRPr="002B5937">
        <w:rPr>
          <w:rFonts w:ascii="Arial" w:hAnsi="Arial" w:cs="Arial"/>
          <w:sz w:val="22"/>
          <w:szCs w:val="22"/>
        </w:rPr>
        <w:tab/>
        <w:t xml:space="preserve">Young Scholar, Bronfenbrenner Conference on the Neuroscience of </w:t>
      </w:r>
    </w:p>
    <w:p w14:paraId="37FCCC2F"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ab/>
        <w:t xml:space="preserve">Risky </w:t>
      </w:r>
      <w:proofErr w:type="gramStart"/>
      <w:r w:rsidRPr="002B5937">
        <w:rPr>
          <w:rFonts w:ascii="Arial" w:hAnsi="Arial" w:cs="Arial"/>
          <w:sz w:val="22"/>
          <w:szCs w:val="22"/>
        </w:rPr>
        <w:t>Decision Making</w:t>
      </w:r>
      <w:proofErr w:type="gramEnd"/>
      <w:r w:rsidRPr="002B5937">
        <w:rPr>
          <w:rFonts w:ascii="Arial" w:hAnsi="Arial" w:cs="Arial"/>
          <w:sz w:val="22"/>
          <w:szCs w:val="22"/>
        </w:rPr>
        <w:t xml:space="preserve"> Conference, Cornell University</w:t>
      </w:r>
    </w:p>
    <w:p w14:paraId="7831F752"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2010</w:t>
      </w:r>
      <w:r w:rsidRPr="002B5937">
        <w:rPr>
          <w:rFonts w:ascii="Arial" w:hAnsi="Arial" w:cs="Arial"/>
          <w:sz w:val="22"/>
          <w:szCs w:val="22"/>
        </w:rPr>
        <w:tab/>
        <w:t>Developmental Science Early Career Researcher Prize</w:t>
      </w:r>
    </w:p>
    <w:p w14:paraId="2FE9F33C"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2010</w:t>
      </w:r>
      <w:r w:rsidRPr="002B5937">
        <w:rPr>
          <w:rFonts w:ascii="Arial" w:hAnsi="Arial" w:cs="Arial"/>
          <w:sz w:val="22"/>
          <w:szCs w:val="22"/>
        </w:rPr>
        <w:tab/>
        <w:t>University of Minnesota, Institute of Child Development “Featured Alumni”</w:t>
      </w:r>
    </w:p>
    <w:p w14:paraId="3D2514BF"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2007</w:t>
      </w:r>
      <w:r w:rsidRPr="002B5937">
        <w:rPr>
          <w:rFonts w:ascii="Arial" w:hAnsi="Arial" w:cs="Arial"/>
          <w:sz w:val="22"/>
          <w:szCs w:val="22"/>
        </w:rPr>
        <w:tab/>
        <w:t>New York Academy of Sciences “Meet the Young Investigators”</w:t>
      </w:r>
    </w:p>
    <w:p w14:paraId="5299B5F5" w14:textId="77777777" w:rsidR="002B5937" w:rsidRPr="002B5937" w:rsidRDefault="002B5937" w:rsidP="002B5937">
      <w:pPr>
        <w:tabs>
          <w:tab w:val="left" w:pos="1800"/>
        </w:tabs>
        <w:ind w:left="360"/>
        <w:rPr>
          <w:rFonts w:ascii="Arial" w:hAnsi="Arial" w:cs="Arial"/>
          <w:sz w:val="22"/>
          <w:szCs w:val="22"/>
        </w:rPr>
      </w:pPr>
      <w:r w:rsidRPr="002B5937">
        <w:rPr>
          <w:rFonts w:ascii="Arial" w:hAnsi="Arial" w:cs="Arial"/>
          <w:sz w:val="22"/>
          <w:szCs w:val="22"/>
        </w:rPr>
        <w:t>2003</w:t>
      </w:r>
      <w:r w:rsidRPr="002B5937">
        <w:rPr>
          <w:rFonts w:ascii="Arial" w:hAnsi="Arial" w:cs="Arial"/>
          <w:sz w:val="22"/>
          <w:szCs w:val="22"/>
        </w:rPr>
        <w:tab/>
        <w:t>U Minnesota Doctoral Dissertation Special Grant</w:t>
      </w:r>
    </w:p>
    <w:p w14:paraId="5AD1741F" w14:textId="77777777" w:rsidR="00027A80" w:rsidRPr="006D703F" w:rsidRDefault="00027A80" w:rsidP="00027A80">
      <w:pPr>
        <w:rPr>
          <w:rFonts w:ascii="Arial" w:hAnsi="Arial" w:cs="Arial"/>
          <w:sz w:val="22"/>
          <w:szCs w:val="22"/>
        </w:rPr>
      </w:pPr>
    </w:p>
    <w:p w14:paraId="30609D7B" w14:textId="3D9018F8" w:rsidR="00027A80" w:rsidRPr="006D703F" w:rsidRDefault="002B5937" w:rsidP="00027A80">
      <w:pPr>
        <w:spacing w:after="120"/>
        <w:rPr>
          <w:rFonts w:ascii="Arial" w:hAnsi="Arial" w:cs="Arial"/>
          <w:b/>
          <w:sz w:val="22"/>
          <w:szCs w:val="22"/>
        </w:rPr>
      </w:pPr>
      <w:r>
        <w:rPr>
          <w:rFonts w:ascii="Arial" w:hAnsi="Arial" w:cs="Arial"/>
          <w:b/>
          <w:sz w:val="22"/>
          <w:szCs w:val="22"/>
        </w:rPr>
        <w:t>RESEARCH SUPPORT</w:t>
      </w:r>
    </w:p>
    <w:p w14:paraId="4EF8BB23" w14:textId="73C7800F" w:rsidR="00412F20" w:rsidRDefault="00267457" w:rsidP="0072283E">
      <w:pPr>
        <w:widowControl w:val="0"/>
        <w:spacing w:line="240" w:lineRule="atLeast"/>
        <w:rPr>
          <w:rFonts w:ascii="Arial" w:hAnsi="Arial" w:cs="Arial"/>
          <w:b/>
          <w:sz w:val="22"/>
          <w:szCs w:val="22"/>
        </w:rPr>
      </w:pPr>
      <w:r w:rsidRPr="006D703F">
        <w:rPr>
          <w:rFonts w:ascii="Arial" w:hAnsi="Arial" w:cs="Arial"/>
          <w:b/>
          <w:sz w:val="22"/>
          <w:szCs w:val="22"/>
        </w:rPr>
        <w:t>CURRENT</w:t>
      </w:r>
    </w:p>
    <w:p w14:paraId="1D8FA667" w14:textId="77777777" w:rsidR="003F205F" w:rsidRPr="0072283E" w:rsidRDefault="003F205F" w:rsidP="0072283E">
      <w:pPr>
        <w:widowControl w:val="0"/>
        <w:spacing w:line="240" w:lineRule="atLeast"/>
        <w:rPr>
          <w:rFonts w:ascii="Arial" w:hAnsi="Arial" w:cs="Arial"/>
          <w:b/>
          <w:sz w:val="22"/>
          <w:szCs w:val="22"/>
        </w:rPr>
      </w:pPr>
    </w:p>
    <w:p w14:paraId="7C37CC4F" w14:textId="6081289C" w:rsidR="003F205F" w:rsidRDefault="003F205F" w:rsidP="003F205F">
      <w:pPr>
        <w:ind w:firstLine="360"/>
        <w:rPr>
          <w:rFonts w:ascii="Arial" w:hAnsi="Arial" w:cs="Arial"/>
          <w:bCs/>
          <w:color w:val="1A1A1A"/>
          <w:sz w:val="22"/>
          <w:szCs w:val="22"/>
        </w:rPr>
      </w:pPr>
      <w:r w:rsidRPr="001A3533">
        <w:rPr>
          <w:rFonts w:ascii="Arial" w:hAnsi="Arial" w:cs="Arial"/>
          <w:bCs/>
          <w:color w:val="1A1A1A"/>
          <w:sz w:val="22"/>
          <w:szCs w:val="22"/>
        </w:rPr>
        <w:t>NIMH</w:t>
      </w:r>
      <w:r>
        <w:rPr>
          <w:rFonts w:ascii="Arial" w:hAnsi="Arial" w:cs="Arial"/>
          <w:bCs/>
          <w:color w:val="1A1A1A"/>
          <w:sz w:val="22"/>
          <w:szCs w:val="22"/>
        </w:rPr>
        <w:t xml:space="preserve"> </w:t>
      </w:r>
      <w:r w:rsidRPr="003F205F">
        <w:rPr>
          <w:rFonts w:ascii="Arial" w:hAnsi="Arial" w:cs="Arial"/>
          <w:bCs/>
          <w:color w:val="1A1A1A"/>
          <w:sz w:val="22"/>
          <w:szCs w:val="22"/>
        </w:rPr>
        <w:t>1R01MH130901-01A1</w:t>
      </w:r>
    </w:p>
    <w:p w14:paraId="524B70F0" w14:textId="51C4970A" w:rsidR="003F205F" w:rsidRDefault="003F205F" w:rsidP="003F205F">
      <w:pPr>
        <w:ind w:firstLine="360"/>
        <w:rPr>
          <w:rFonts w:ascii="Arial" w:hAnsi="Arial" w:cs="Arial"/>
          <w:i/>
          <w:iCs/>
          <w:sz w:val="22"/>
          <w:szCs w:val="22"/>
          <w:lang w:eastAsia="ko-KR"/>
        </w:rPr>
      </w:pPr>
      <w:r>
        <w:rPr>
          <w:rFonts w:ascii="Arial" w:hAnsi="Arial" w:cs="Arial"/>
          <w:bCs/>
          <w:color w:val="1A1A1A"/>
          <w:sz w:val="22"/>
          <w:szCs w:val="22"/>
        </w:rPr>
        <w:t>(PI: Tottenham/Milham)</w:t>
      </w:r>
    </w:p>
    <w:p w14:paraId="5C8C4237" w14:textId="77777777" w:rsidR="003F205F" w:rsidRDefault="003F205F" w:rsidP="003F205F">
      <w:pPr>
        <w:ind w:firstLine="360"/>
        <w:rPr>
          <w:rFonts w:ascii="Arial" w:hAnsi="Arial" w:cs="Arial"/>
          <w:i/>
          <w:iCs/>
          <w:sz w:val="22"/>
          <w:szCs w:val="22"/>
          <w:lang w:eastAsia="ko-KR"/>
        </w:rPr>
      </w:pPr>
      <w:r>
        <w:rPr>
          <w:rFonts w:ascii="Arial" w:hAnsi="Arial" w:cs="Arial"/>
          <w:i/>
          <w:iCs/>
          <w:sz w:val="22"/>
          <w:szCs w:val="22"/>
          <w:lang w:eastAsia="ko-KR"/>
        </w:rPr>
        <w:t>Role: PI</w:t>
      </w:r>
    </w:p>
    <w:p w14:paraId="1349FB72" w14:textId="77777777" w:rsidR="003F205F" w:rsidRDefault="003F205F" w:rsidP="003F205F">
      <w:pPr>
        <w:ind w:firstLine="360"/>
        <w:rPr>
          <w:rFonts w:ascii="Arial" w:hAnsi="Arial" w:cs="Arial"/>
          <w:i/>
          <w:iCs/>
          <w:sz w:val="22"/>
          <w:szCs w:val="22"/>
          <w:lang w:eastAsia="ko-KR"/>
        </w:rPr>
      </w:pPr>
      <w:r w:rsidRPr="003F205F">
        <w:rPr>
          <w:rFonts w:ascii="Arial" w:hAnsi="Arial" w:cs="Arial"/>
          <w:i/>
          <w:iCs/>
          <w:sz w:val="22"/>
          <w:szCs w:val="22"/>
          <w:lang w:eastAsia="ko-KR"/>
        </w:rPr>
        <w:t>Emotional Arousal and its Neurobehavioral Associations during Development</w:t>
      </w:r>
    </w:p>
    <w:p w14:paraId="6D20A9B8" w14:textId="54333AE6" w:rsidR="003F205F" w:rsidRDefault="007B6AC2" w:rsidP="001A3533">
      <w:pPr>
        <w:pStyle w:val="NormalWeb"/>
        <w:ind w:firstLine="360"/>
        <w:rPr>
          <w:rFonts w:ascii="ArialMT" w:eastAsia="Times New Roman" w:hAnsi="ArialMT"/>
          <w:sz w:val="22"/>
          <w:szCs w:val="22"/>
          <w:lang w:eastAsia="ko-KR"/>
        </w:rPr>
      </w:pPr>
      <w:r w:rsidRPr="007B6AC2">
        <w:rPr>
          <w:rFonts w:ascii="ArialMT" w:eastAsia="Times New Roman" w:hAnsi="ArialMT"/>
          <w:sz w:val="22"/>
          <w:szCs w:val="22"/>
          <w:lang w:eastAsia="ko-KR"/>
        </w:rPr>
        <w:t>08/13/2024 - 04/30/20</w:t>
      </w:r>
      <w:r w:rsidR="006F2BC4">
        <w:rPr>
          <w:rFonts w:ascii="ArialMT" w:eastAsia="Times New Roman" w:hAnsi="ArialMT"/>
          <w:sz w:val="22"/>
          <w:szCs w:val="22"/>
          <w:lang w:eastAsia="ko-KR"/>
        </w:rPr>
        <w:t>29</w:t>
      </w:r>
    </w:p>
    <w:p w14:paraId="44AB08C7" w14:textId="77777777" w:rsidR="007B6AC2" w:rsidRDefault="007B6AC2" w:rsidP="001A3533">
      <w:pPr>
        <w:pStyle w:val="NormalWeb"/>
        <w:ind w:firstLine="360"/>
        <w:rPr>
          <w:rFonts w:ascii="Arial" w:hAnsi="Arial" w:cs="Arial"/>
          <w:bCs/>
          <w:color w:val="1A1A1A"/>
          <w:sz w:val="22"/>
          <w:szCs w:val="22"/>
        </w:rPr>
      </w:pPr>
    </w:p>
    <w:p w14:paraId="50DD724D" w14:textId="262178B6" w:rsidR="001A3533" w:rsidRPr="001A3533" w:rsidRDefault="000C5F59" w:rsidP="001A3533">
      <w:pPr>
        <w:pStyle w:val="NormalWeb"/>
        <w:ind w:firstLine="360"/>
        <w:rPr>
          <w:rFonts w:ascii="Arial" w:eastAsia="Times New Roman" w:hAnsi="Arial" w:cs="Arial"/>
          <w:sz w:val="22"/>
          <w:szCs w:val="22"/>
        </w:rPr>
      </w:pPr>
      <w:r w:rsidRPr="001A3533">
        <w:rPr>
          <w:rFonts w:ascii="Arial" w:hAnsi="Arial" w:cs="Arial"/>
          <w:bCs/>
          <w:color w:val="1A1A1A"/>
          <w:sz w:val="22"/>
          <w:szCs w:val="22"/>
        </w:rPr>
        <w:t xml:space="preserve">NIMH </w:t>
      </w:r>
      <w:r w:rsidR="001A3533" w:rsidRPr="001A3533">
        <w:rPr>
          <w:rFonts w:ascii="Arial" w:hAnsi="Arial" w:cs="Arial"/>
          <w:bCs/>
          <w:color w:val="1A1A1A"/>
          <w:sz w:val="22"/>
          <w:szCs w:val="22"/>
        </w:rPr>
        <w:t>1R01</w:t>
      </w:r>
      <w:r w:rsidR="001A3533" w:rsidRPr="001A3533">
        <w:rPr>
          <w:rFonts w:ascii="Arial" w:eastAsia="Times New Roman" w:hAnsi="Arial" w:cs="Arial"/>
          <w:sz w:val="22"/>
          <w:szCs w:val="22"/>
        </w:rPr>
        <w:t xml:space="preserve">MH130578 </w:t>
      </w:r>
    </w:p>
    <w:p w14:paraId="5701830F" w14:textId="77777777" w:rsidR="001A3533" w:rsidRDefault="001A3533" w:rsidP="001A3533">
      <w:pPr>
        <w:tabs>
          <w:tab w:val="left" w:pos="360"/>
          <w:tab w:val="left" w:pos="3240"/>
          <w:tab w:val="left" w:pos="5400"/>
        </w:tabs>
        <w:rPr>
          <w:rFonts w:ascii="Arial" w:hAnsi="Arial" w:cs="Arial"/>
          <w:bCs/>
          <w:color w:val="1A1A1A"/>
          <w:sz w:val="22"/>
          <w:szCs w:val="22"/>
        </w:rPr>
      </w:pPr>
      <w:r>
        <w:rPr>
          <w:rFonts w:ascii="Arial" w:hAnsi="Arial" w:cs="Arial"/>
          <w:bCs/>
          <w:color w:val="1A1A1A"/>
          <w:sz w:val="22"/>
          <w:szCs w:val="22"/>
        </w:rPr>
        <w:tab/>
        <w:t>(PI: Tottenham/Tomlinson/Seedat)</w:t>
      </w:r>
    </w:p>
    <w:p w14:paraId="087FA7C4" w14:textId="3C80C3CC" w:rsidR="000C5F59" w:rsidRDefault="000C5F59" w:rsidP="00EB6470">
      <w:pPr>
        <w:tabs>
          <w:tab w:val="left" w:pos="360"/>
          <w:tab w:val="left" w:pos="3240"/>
          <w:tab w:val="left" w:pos="5400"/>
        </w:tabs>
        <w:rPr>
          <w:rFonts w:ascii="Arial" w:hAnsi="Arial" w:cs="Arial"/>
          <w:bCs/>
          <w:i/>
          <w:iCs/>
          <w:color w:val="1A1A1A"/>
          <w:sz w:val="22"/>
          <w:szCs w:val="22"/>
        </w:rPr>
      </w:pPr>
      <w:r>
        <w:rPr>
          <w:rFonts w:ascii="Arial" w:hAnsi="Arial" w:cs="Arial"/>
          <w:bCs/>
          <w:color w:val="1A1A1A"/>
          <w:sz w:val="22"/>
          <w:szCs w:val="22"/>
        </w:rPr>
        <w:tab/>
      </w:r>
      <w:r w:rsidRPr="003615AC">
        <w:rPr>
          <w:rFonts w:ascii="Arial" w:hAnsi="Arial" w:cs="Arial"/>
          <w:bCs/>
          <w:i/>
          <w:iCs/>
          <w:color w:val="1A1A1A"/>
          <w:sz w:val="22"/>
          <w:szCs w:val="22"/>
        </w:rPr>
        <w:t>Resilient Emotion Regulation Development in a South African Birth Cohort</w:t>
      </w:r>
    </w:p>
    <w:p w14:paraId="06BADC34" w14:textId="77777777" w:rsidR="001A3533" w:rsidRDefault="001A3533" w:rsidP="001A3533">
      <w:pPr>
        <w:tabs>
          <w:tab w:val="left" w:pos="360"/>
        </w:tabs>
        <w:ind w:left="360"/>
        <w:rPr>
          <w:rFonts w:ascii="Arial" w:hAnsi="Arial" w:cs="Arial"/>
          <w:bCs/>
          <w:color w:val="1A1A1A"/>
          <w:sz w:val="22"/>
          <w:szCs w:val="22"/>
        </w:rPr>
      </w:pPr>
      <w:r w:rsidRPr="001C5C5F">
        <w:rPr>
          <w:rFonts w:ascii="Arial" w:hAnsi="Arial" w:cs="Arial"/>
          <w:bCs/>
          <w:color w:val="1A1A1A"/>
          <w:sz w:val="22"/>
          <w:szCs w:val="22"/>
        </w:rPr>
        <w:t>Role: PI</w:t>
      </w:r>
    </w:p>
    <w:p w14:paraId="527C544C" w14:textId="37F20D9E" w:rsidR="001A3533" w:rsidRPr="001A3533" w:rsidRDefault="001A3533" w:rsidP="00EB6470">
      <w:pPr>
        <w:tabs>
          <w:tab w:val="left" w:pos="360"/>
          <w:tab w:val="left" w:pos="3240"/>
          <w:tab w:val="left" w:pos="5400"/>
        </w:tabs>
        <w:rPr>
          <w:rFonts w:ascii="Arial" w:hAnsi="Arial" w:cs="Arial"/>
          <w:bCs/>
          <w:color w:val="1A1A1A"/>
          <w:sz w:val="22"/>
          <w:szCs w:val="22"/>
        </w:rPr>
      </w:pPr>
      <w:r w:rsidRPr="001A3533">
        <w:rPr>
          <w:rFonts w:ascii="Arial" w:hAnsi="Arial" w:cs="Arial"/>
          <w:bCs/>
          <w:color w:val="1A1A1A"/>
          <w:sz w:val="22"/>
          <w:szCs w:val="22"/>
        </w:rPr>
        <w:tab/>
        <w:t>5/1/2023-4/31/202</w:t>
      </w:r>
      <w:r w:rsidR="006F2BC4">
        <w:rPr>
          <w:rFonts w:ascii="Arial" w:hAnsi="Arial" w:cs="Arial"/>
          <w:bCs/>
          <w:color w:val="1A1A1A"/>
          <w:sz w:val="22"/>
          <w:szCs w:val="22"/>
        </w:rPr>
        <w:t>8</w:t>
      </w:r>
    </w:p>
    <w:p w14:paraId="5DCAF125" w14:textId="77777777" w:rsidR="000C5F59" w:rsidRDefault="000C5F59" w:rsidP="00EB6470">
      <w:pPr>
        <w:tabs>
          <w:tab w:val="left" w:pos="360"/>
          <w:tab w:val="left" w:pos="3240"/>
          <w:tab w:val="left" w:pos="5400"/>
        </w:tabs>
        <w:rPr>
          <w:rFonts w:ascii="Arial" w:hAnsi="Arial" w:cs="Arial"/>
          <w:bCs/>
          <w:color w:val="1A1A1A"/>
          <w:sz w:val="22"/>
          <w:szCs w:val="22"/>
        </w:rPr>
      </w:pPr>
    </w:p>
    <w:p w14:paraId="469C0FCC" w14:textId="21BA6449" w:rsidR="00D22AD3" w:rsidRPr="0093616C" w:rsidRDefault="00D22AD3" w:rsidP="00D22AD3">
      <w:pPr>
        <w:tabs>
          <w:tab w:val="left" w:pos="360"/>
        </w:tabs>
        <w:ind w:left="360"/>
        <w:rPr>
          <w:rFonts w:ascii="Arial" w:hAnsi="Arial" w:cs="Arial"/>
          <w:bCs/>
          <w:color w:val="1A1A1A"/>
          <w:sz w:val="22"/>
          <w:szCs w:val="22"/>
        </w:rPr>
      </w:pPr>
      <w:r w:rsidRPr="0093616C">
        <w:rPr>
          <w:rFonts w:ascii="Arial" w:hAnsi="Arial" w:cs="Arial"/>
          <w:sz w:val="22"/>
          <w:szCs w:val="22"/>
        </w:rPr>
        <w:t>National Institute of Mental Health</w:t>
      </w:r>
      <w:r w:rsidRPr="0093616C">
        <w:rPr>
          <w:rFonts w:ascii="Arial" w:hAnsi="Arial" w:cs="Arial"/>
          <w:color w:val="222222"/>
          <w:sz w:val="22"/>
          <w:szCs w:val="22"/>
          <w:shd w:val="clear" w:color="auto" w:fill="FFFFFF"/>
        </w:rPr>
        <w:t xml:space="preserve"> (1R15</w:t>
      </w:r>
      <w:r>
        <w:rPr>
          <w:rFonts w:ascii="Arial" w:hAnsi="Arial" w:cs="Arial"/>
          <w:color w:val="222222"/>
          <w:sz w:val="22"/>
          <w:szCs w:val="22"/>
          <w:shd w:val="clear" w:color="auto" w:fill="FFFFFF"/>
        </w:rPr>
        <w:t xml:space="preserve"> </w:t>
      </w:r>
      <w:r w:rsidRPr="0093616C">
        <w:rPr>
          <w:rFonts w:ascii="Arial" w:hAnsi="Arial" w:cs="Arial"/>
          <w:color w:val="222222"/>
          <w:sz w:val="22"/>
          <w:szCs w:val="22"/>
          <w:shd w:val="clear" w:color="auto" w:fill="FFFFFF"/>
        </w:rPr>
        <w:t>MH113076-0</w:t>
      </w:r>
      <w:r>
        <w:rPr>
          <w:rFonts w:ascii="Arial" w:hAnsi="Arial" w:cs="Arial"/>
          <w:color w:val="222222"/>
          <w:sz w:val="22"/>
          <w:szCs w:val="22"/>
          <w:shd w:val="clear" w:color="auto" w:fill="FFFFFF"/>
        </w:rPr>
        <w:t>2</w:t>
      </w:r>
      <w:r w:rsidRPr="0093616C">
        <w:rPr>
          <w:rFonts w:ascii="Arial" w:hAnsi="Arial" w:cs="Arial"/>
          <w:color w:val="222222"/>
          <w:sz w:val="22"/>
          <w:szCs w:val="22"/>
          <w:shd w:val="clear" w:color="auto" w:fill="FFFFFF"/>
        </w:rPr>
        <w:t>A1)</w:t>
      </w:r>
    </w:p>
    <w:p w14:paraId="6C16EBD5" w14:textId="77777777" w:rsidR="00D22AD3" w:rsidRDefault="00D22AD3" w:rsidP="00D22AD3">
      <w:pPr>
        <w:widowControl w:val="0"/>
        <w:spacing w:line="240" w:lineRule="atLeast"/>
        <w:ind w:left="360"/>
        <w:rPr>
          <w:rFonts w:ascii="Arial" w:hAnsi="Arial" w:cs="Arial"/>
          <w:i/>
          <w:sz w:val="22"/>
          <w:szCs w:val="22"/>
        </w:rPr>
      </w:pPr>
      <w:r w:rsidRPr="0093616C">
        <w:rPr>
          <w:rFonts w:ascii="Arial" w:hAnsi="Arial" w:cs="Arial"/>
          <w:i/>
          <w:sz w:val="22"/>
          <w:szCs w:val="22"/>
        </w:rPr>
        <w:t>Impaired future-oriented cognition and adolescent suicide risk</w:t>
      </w:r>
    </w:p>
    <w:p w14:paraId="46624BB5" w14:textId="77777777" w:rsidR="00D22AD3" w:rsidRPr="0093616C" w:rsidRDefault="00D22AD3" w:rsidP="00D22AD3">
      <w:pPr>
        <w:widowControl w:val="0"/>
        <w:spacing w:line="240" w:lineRule="atLeast"/>
        <w:ind w:left="360"/>
        <w:rPr>
          <w:rFonts w:ascii="Arial" w:hAnsi="Arial" w:cs="Arial"/>
          <w:sz w:val="22"/>
          <w:szCs w:val="22"/>
        </w:rPr>
      </w:pPr>
      <w:r w:rsidRPr="0093616C">
        <w:rPr>
          <w:rFonts w:ascii="Arial" w:hAnsi="Arial" w:cs="Arial"/>
          <w:sz w:val="22"/>
          <w:szCs w:val="22"/>
        </w:rPr>
        <w:t>(PI: Cha)</w:t>
      </w:r>
    </w:p>
    <w:p w14:paraId="43FF2603" w14:textId="77777777" w:rsidR="00D22AD3" w:rsidRPr="0093616C" w:rsidRDefault="00D22AD3" w:rsidP="00D22AD3">
      <w:pPr>
        <w:widowControl w:val="0"/>
        <w:spacing w:line="240" w:lineRule="atLeast"/>
        <w:ind w:left="360"/>
        <w:rPr>
          <w:rFonts w:ascii="Arial" w:hAnsi="Arial" w:cs="Arial"/>
          <w:sz w:val="22"/>
          <w:szCs w:val="22"/>
        </w:rPr>
      </w:pPr>
      <w:r w:rsidRPr="0093616C">
        <w:rPr>
          <w:rFonts w:ascii="Arial" w:hAnsi="Arial" w:cs="Arial"/>
          <w:sz w:val="22"/>
          <w:szCs w:val="22"/>
        </w:rPr>
        <w:t>Role: Consultant</w:t>
      </w:r>
    </w:p>
    <w:p w14:paraId="2E6210F7" w14:textId="59D64725" w:rsidR="00D22AD3" w:rsidRPr="0093616C" w:rsidRDefault="00D22AD3" w:rsidP="00D22AD3">
      <w:pPr>
        <w:widowControl w:val="0"/>
        <w:spacing w:line="240" w:lineRule="atLeast"/>
        <w:ind w:left="360"/>
        <w:rPr>
          <w:rFonts w:ascii="Arial" w:hAnsi="Arial" w:cs="Arial"/>
          <w:sz w:val="22"/>
          <w:szCs w:val="22"/>
        </w:rPr>
      </w:pPr>
      <w:r w:rsidRPr="0093616C">
        <w:rPr>
          <w:rFonts w:ascii="Arial" w:hAnsi="Arial" w:cs="Arial"/>
          <w:sz w:val="22"/>
          <w:szCs w:val="22"/>
        </w:rPr>
        <w:t>03/01/20</w:t>
      </w:r>
      <w:r>
        <w:rPr>
          <w:rFonts w:ascii="Arial" w:hAnsi="Arial" w:cs="Arial"/>
          <w:sz w:val="22"/>
          <w:szCs w:val="22"/>
        </w:rPr>
        <w:t>23</w:t>
      </w:r>
      <w:r w:rsidRPr="0093616C">
        <w:rPr>
          <w:rFonts w:ascii="Arial" w:hAnsi="Arial" w:cs="Arial"/>
          <w:sz w:val="22"/>
          <w:szCs w:val="22"/>
        </w:rPr>
        <w:t>-02/28/202</w:t>
      </w:r>
      <w:r>
        <w:rPr>
          <w:rFonts w:ascii="Arial" w:hAnsi="Arial" w:cs="Arial"/>
          <w:sz w:val="22"/>
          <w:szCs w:val="22"/>
        </w:rPr>
        <w:t>5</w:t>
      </w:r>
    </w:p>
    <w:p w14:paraId="6FDEC014" w14:textId="77777777" w:rsidR="000C5F59" w:rsidRPr="006D703F" w:rsidRDefault="000C5F59" w:rsidP="00781D5F">
      <w:pPr>
        <w:rPr>
          <w:rFonts w:ascii="Arial" w:hAnsi="Arial" w:cs="Arial"/>
          <w:sz w:val="22"/>
          <w:szCs w:val="22"/>
        </w:rPr>
      </w:pPr>
    </w:p>
    <w:p w14:paraId="73C015F0" w14:textId="2B168BC4" w:rsidR="00781D5F" w:rsidRPr="006D703F" w:rsidRDefault="00781D5F" w:rsidP="00781D5F">
      <w:pPr>
        <w:rPr>
          <w:rFonts w:ascii="Arial" w:hAnsi="Arial" w:cs="Arial"/>
          <w:b/>
          <w:sz w:val="22"/>
          <w:szCs w:val="22"/>
        </w:rPr>
      </w:pPr>
      <w:r w:rsidRPr="006D703F">
        <w:rPr>
          <w:rFonts w:ascii="Arial" w:hAnsi="Arial" w:cs="Arial"/>
          <w:b/>
          <w:sz w:val="22"/>
          <w:szCs w:val="22"/>
        </w:rPr>
        <w:t>COMPLETED</w:t>
      </w:r>
    </w:p>
    <w:p w14:paraId="7CE9C371" w14:textId="77777777" w:rsidR="000C16B1" w:rsidRDefault="000C16B1" w:rsidP="000C16B1">
      <w:pPr>
        <w:tabs>
          <w:tab w:val="left" w:pos="360"/>
          <w:tab w:val="left" w:pos="3240"/>
          <w:tab w:val="left" w:pos="5400"/>
        </w:tabs>
        <w:rPr>
          <w:rFonts w:ascii="Arial" w:hAnsi="Arial" w:cs="Arial"/>
          <w:bCs/>
          <w:color w:val="1A1A1A"/>
          <w:sz w:val="22"/>
          <w:szCs w:val="22"/>
        </w:rPr>
      </w:pPr>
      <w:r>
        <w:rPr>
          <w:rFonts w:ascii="Arial" w:hAnsi="Arial" w:cs="Arial"/>
          <w:bCs/>
          <w:color w:val="1A1A1A"/>
          <w:sz w:val="22"/>
          <w:szCs w:val="22"/>
        </w:rPr>
        <w:tab/>
        <w:t xml:space="preserve">NIMH </w:t>
      </w:r>
      <w:r w:rsidRPr="00A24964">
        <w:rPr>
          <w:rFonts w:ascii="Arial" w:hAnsi="Arial" w:cs="Arial"/>
          <w:bCs/>
          <w:color w:val="1A1A1A"/>
          <w:sz w:val="22"/>
          <w:szCs w:val="22"/>
        </w:rPr>
        <w:t>3R01MH091864-10S1</w:t>
      </w:r>
    </w:p>
    <w:p w14:paraId="2EFBD338" w14:textId="77777777" w:rsidR="000C16B1" w:rsidRDefault="000C16B1" w:rsidP="000C16B1">
      <w:pPr>
        <w:tabs>
          <w:tab w:val="left" w:pos="360"/>
          <w:tab w:val="left" w:pos="3240"/>
          <w:tab w:val="left" w:pos="5400"/>
        </w:tabs>
        <w:rPr>
          <w:rFonts w:ascii="Arial" w:hAnsi="Arial" w:cs="Arial"/>
          <w:bCs/>
          <w:color w:val="1A1A1A"/>
          <w:sz w:val="22"/>
          <w:szCs w:val="22"/>
        </w:rPr>
      </w:pPr>
      <w:r>
        <w:rPr>
          <w:rFonts w:ascii="Arial" w:hAnsi="Arial" w:cs="Arial"/>
          <w:bCs/>
          <w:color w:val="1A1A1A"/>
          <w:sz w:val="22"/>
          <w:szCs w:val="22"/>
        </w:rPr>
        <w:tab/>
        <w:t>(PI: Tottenham/Milham)</w:t>
      </w:r>
    </w:p>
    <w:p w14:paraId="0DE2C6EA" w14:textId="77777777" w:rsidR="000C16B1" w:rsidRPr="001C5C5F" w:rsidRDefault="000C16B1" w:rsidP="000C16B1">
      <w:pPr>
        <w:tabs>
          <w:tab w:val="left" w:pos="360"/>
        </w:tabs>
        <w:ind w:left="360"/>
        <w:rPr>
          <w:rFonts w:ascii="Arial" w:hAnsi="Arial" w:cs="Arial"/>
          <w:bCs/>
          <w:i/>
          <w:color w:val="1A1A1A"/>
          <w:sz w:val="22"/>
          <w:szCs w:val="22"/>
        </w:rPr>
      </w:pPr>
      <w:r w:rsidRPr="001C5C5F">
        <w:rPr>
          <w:rFonts w:ascii="Arial" w:hAnsi="Arial" w:cs="Arial"/>
          <w:bCs/>
          <w:i/>
          <w:color w:val="1A1A1A"/>
          <w:sz w:val="22"/>
          <w:szCs w:val="22"/>
        </w:rPr>
        <w:t>Predicting Heterogeneous Neurodevelopmental Outcomes in School-aged Children with Early Caregiving Adversities</w:t>
      </w:r>
      <w:r>
        <w:rPr>
          <w:rFonts w:ascii="Arial" w:hAnsi="Arial" w:cs="Arial"/>
          <w:bCs/>
          <w:i/>
          <w:color w:val="1A1A1A"/>
          <w:sz w:val="22"/>
          <w:szCs w:val="22"/>
        </w:rPr>
        <w:t xml:space="preserve"> - Supplement</w:t>
      </w:r>
    </w:p>
    <w:p w14:paraId="4FF5C1FE" w14:textId="77777777" w:rsidR="000C16B1" w:rsidRDefault="000C16B1" w:rsidP="000C16B1">
      <w:pPr>
        <w:tabs>
          <w:tab w:val="left" w:pos="360"/>
        </w:tabs>
        <w:ind w:left="360"/>
        <w:rPr>
          <w:rFonts w:ascii="Arial" w:hAnsi="Arial" w:cs="Arial"/>
          <w:bCs/>
          <w:color w:val="1A1A1A"/>
          <w:sz w:val="22"/>
          <w:szCs w:val="22"/>
        </w:rPr>
      </w:pPr>
      <w:r w:rsidRPr="001C5C5F">
        <w:rPr>
          <w:rFonts w:ascii="Arial" w:hAnsi="Arial" w:cs="Arial"/>
          <w:bCs/>
          <w:color w:val="1A1A1A"/>
          <w:sz w:val="22"/>
          <w:szCs w:val="22"/>
        </w:rPr>
        <w:t xml:space="preserve">Role: </w:t>
      </w:r>
      <w:r>
        <w:rPr>
          <w:rFonts w:ascii="Arial" w:hAnsi="Arial" w:cs="Arial"/>
          <w:bCs/>
          <w:color w:val="1A1A1A"/>
          <w:sz w:val="22"/>
          <w:szCs w:val="22"/>
        </w:rPr>
        <w:t>M</w:t>
      </w:r>
      <w:r w:rsidRPr="001C5C5F">
        <w:rPr>
          <w:rFonts w:ascii="Arial" w:hAnsi="Arial" w:cs="Arial"/>
          <w:bCs/>
          <w:color w:val="1A1A1A"/>
          <w:sz w:val="22"/>
          <w:szCs w:val="22"/>
        </w:rPr>
        <w:t>PI</w:t>
      </w:r>
    </w:p>
    <w:p w14:paraId="222015F3" w14:textId="77777777" w:rsidR="000C16B1" w:rsidRDefault="000C16B1" w:rsidP="000C16B1">
      <w:pPr>
        <w:tabs>
          <w:tab w:val="left" w:pos="360"/>
          <w:tab w:val="left" w:pos="3240"/>
          <w:tab w:val="left" w:pos="5400"/>
        </w:tabs>
        <w:rPr>
          <w:rFonts w:ascii="Arial" w:hAnsi="Arial" w:cs="Arial"/>
          <w:bCs/>
          <w:color w:val="1A1A1A"/>
          <w:sz w:val="22"/>
          <w:szCs w:val="22"/>
        </w:rPr>
      </w:pPr>
      <w:r>
        <w:rPr>
          <w:rFonts w:ascii="Arial" w:hAnsi="Arial" w:cs="Arial"/>
          <w:bCs/>
          <w:color w:val="1A1A1A"/>
          <w:sz w:val="22"/>
          <w:szCs w:val="22"/>
        </w:rPr>
        <w:tab/>
      </w:r>
      <w:r w:rsidRPr="00A24964">
        <w:rPr>
          <w:rFonts w:ascii="Arial" w:hAnsi="Arial" w:cs="Arial"/>
          <w:bCs/>
          <w:color w:val="1A1A1A"/>
          <w:sz w:val="22"/>
          <w:szCs w:val="22"/>
        </w:rPr>
        <w:t>08</w:t>
      </w:r>
      <w:r>
        <w:rPr>
          <w:rFonts w:ascii="Arial" w:hAnsi="Arial" w:cs="Arial"/>
          <w:bCs/>
          <w:color w:val="1A1A1A"/>
          <w:sz w:val="22"/>
          <w:szCs w:val="22"/>
        </w:rPr>
        <w:t>/</w:t>
      </w:r>
      <w:r w:rsidRPr="00A24964">
        <w:rPr>
          <w:rFonts w:ascii="Arial" w:hAnsi="Arial" w:cs="Arial"/>
          <w:bCs/>
          <w:color w:val="1A1A1A"/>
          <w:sz w:val="22"/>
          <w:szCs w:val="22"/>
        </w:rPr>
        <w:t>16</w:t>
      </w:r>
      <w:r>
        <w:rPr>
          <w:rFonts w:ascii="Arial" w:hAnsi="Arial" w:cs="Arial"/>
          <w:bCs/>
          <w:color w:val="1A1A1A"/>
          <w:sz w:val="22"/>
          <w:szCs w:val="22"/>
        </w:rPr>
        <w:t>/</w:t>
      </w:r>
      <w:r w:rsidRPr="00A24964">
        <w:rPr>
          <w:rFonts w:ascii="Arial" w:hAnsi="Arial" w:cs="Arial"/>
          <w:bCs/>
          <w:color w:val="1A1A1A"/>
          <w:sz w:val="22"/>
          <w:szCs w:val="22"/>
        </w:rPr>
        <w:t>2022</w:t>
      </w:r>
      <w:r>
        <w:rPr>
          <w:rFonts w:ascii="Arial" w:hAnsi="Arial" w:cs="Arial"/>
          <w:bCs/>
          <w:color w:val="1A1A1A"/>
          <w:sz w:val="22"/>
          <w:szCs w:val="22"/>
        </w:rPr>
        <w:t>-</w:t>
      </w:r>
      <w:r w:rsidRPr="00A24964">
        <w:rPr>
          <w:rFonts w:ascii="Arial" w:hAnsi="Arial" w:cs="Arial"/>
          <w:bCs/>
          <w:color w:val="1A1A1A"/>
          <w:sz w:val="22"/>
          <w:szCs w:val="22"/>
        </w:rPr>
        <w:t>06</w:t>
      </w:r>
      <w:r>
        <w:rPr>
          <w:rFonts w:ascii="Arial" w:hAnsi="Arial" w:cs="Arial"/>
          <w:bCs/>
          <w:color w:val="1A1A1A"/>
          <w:sz w:val="22"/>
          <w:szCs w:val="22"/>
        </w:rPr>
        <w:t>/</w:t>
      </w:r>
      <w:r w:rsidRPr="00A24964">
        <w:rPr>
          <w:rFonts w:ascii="Arial" w:hAnsi="Arial" w:cs="Arial"/>
          <w:bCs/>
          <w:color w:val="1A1A1A"/>
          <w:sz w:val="22"/>
          <w:szCs w:val="22"/>
        </w:rPr>
        <w:t>30</w:t>
      </w:r>
      <w:r>
        <w:rPr>
          <w:rFonts w:ascii="Arial" w:hAnsi="Arial" w:cs="Arial"/>
          <w:bCs/>
          <w:color w:val="1A1A1A"/>
          <w:sz w:val="22"/>
          <w:szCs w:val="22"/>
        </w:rPr>
        <w:t>/</w:t>
      </w:r>
      <w:r w:rsidRPr="00A24964">
        <w:rPr>
          <w:rFonts w:ascii="Arial" w:hAnsi="Arial" w:cs="Arial"/>
          <w:bCs/>
          <w:color w:val="1A1A1A"/>
          <w:sz w:val="22"/>
          <w:szCs w:val="22"/>
        </w:rPr>
        <w:t>202</w:t>
      </w:r>
      <w:r>
        <w:rPr>
          <w:rFonts w:ascii="Arial" w:hAnsi="Arial" w:cs="Arial"/>
          <w:bCs/>
          <w:color w:val="1A1A1A"/>
          <w:sz w:val="22"/>
          <w:szCs w:val="22"/>
        </w:rPr>
        <w:t>4 (with NCE)</w:t>
      </w:r>
    </w:p>
    <w:p w14:paraId="43F6DB9A" w14:textId="77777777" w:rsidR="000C16B1" w:rsidRDefault="000C16B1" w:rsidP="000C16B1">
      <w:pPr>
        <w:tabs>
          <w:tab w:val="left" w:pos="360"/>
          <w:tab w:val="left" w:pos="3240"/>
          <w:tab w:val="left" w:pos="5400"/>
        </w:tabs>
        <w:rPr>
          <w:rFonts w:ascii="Arial" w:hAnsi="Arial" w:cs="Arial"/>
          <w:bCs/>
          <w:color w:val="1A1A1A"/>
          <w:sz w:val="22"/>
          <w:szCs w:val="22"/>
        </w:rPr>
      </w:pPr>
    </w:p>
    <w:p w14:paraId="705371FE" w14:textId="77777777" w:rsidR="000C16B1" w:rsidRDefault="000C16B1" w:rsidP="000C16B1">
      <w:pPr>
        <w:tabs>
          <w:tab w:val="left" w:pos="360"/>
          <w:tab w:val="left" w:pos="3240"/>
          <w:tab w:val="left" w:pos="5400"/>
        </w:tabs>
        <w:rPr>
          <w:rFonts w:ascii="Arial" w:hAnsi="Arial" w:cs="Arial"/>
          <w:bCs/>
          <w:color w:val="1A1A1A"/>
          <w:sz w:val="22"/>
          <w:szCs w:val="22"/>
        </w:rPr>
      </w:pPr>
      <w:r>
        <w:rPr>
          <w:rFonts w:ascii="Arial" w:hAnsi="Arial" w:cs="Arial"/>
          <w:bCs/>
          <w:color w:val="1A1A1A"/>
          <w:sz w:val="22"/>
          <w:szCs w:val="22"/>
        </w:rPr>
        <w:tab/>
      </w:r>
      <w:r w:rsidRPr="001C5C5F">
        <w:rPr>
          <w:rFonts w:ascii="Arial" w:hAnsi="Arial" w:cs="Arial"/>
          <w:bCs/>
          <w:color w:val="1A1A1A"/>
          <w:sz w:val="22"/>
          <w:szCs w:val="22"/>
        </w:rPr>
        <w:t>NIMH 2R01MH091864</w:t>
      </w:r>
      <w:r w:rsidRPr="001C5C5F">
        <w:rPr>
          <w:rFonts w:ascii="Arial" w:hAnsi="Arial" w:cs="Arial"/>
          <w:bCs/>
          <w:color w:val="1A1A1A"/>
          <w:sz w:val="22"/>
          <w:szCs w:val="22"/>
        </w:rPr>
        <w:tab/>
      </w:r>
    </w:p>
    <w:p w14:paraId="4C490F50" w14:textId="77777777" w:rsidR="000C16B1" w:rsidRPr="001C5C5F" w:rsidRDefault="000C16B1" w:rsidP="000C16B1">
      <w:pPr>
        <w:tabs>
          <w:tab w:val="left" w:pos="360"/>
          <w:tab w:val="left" w:pos="3240"/>
          <w:tab w:val="left" w:pos="5400"/>
        </w:tabs>
        <w:rPr>
          <w:rFonts w:ascii="Arial" w:hAnsi="Arial" w:cs="Arial"/>
          <w:bCs/>
          <w:color w:val="1A1A1A"/>
          <w:sz w:val="22"/>
          <w:szCs w:val="22"/>
        </w:rPr>
      </w:pPr>
      <w:r>
        <w:rPr>
          <w:rFonts w:ascii="Arial" w:hAnsi="Arial" w:cs="Arial"/>
          <w:bCs/>
          <w:color w:val="1A1A1A"/>
          <w:sz w:val="22"/>
          <w:szCs w:val="22"/>
        </w:rPr>
        <w:tab/>
        <w:t>(PI: Tottenham/Milham)</w:t>
      </w:r>
    </w:p>
    <w:p w14:paraId="29DD5B96" w14:textId="77777777" w:rsidR="000C16B1" w:rsidRPr="001C5C5F" w:rsidRDefault="000C16B1" w:rsidP="000C16B1">
      <w:pPr>
        <w:tabs>
          <w:tab w:val="left" w:pos="360"/>
        </w:tabs>
        <w:ind w:left="360"/>
        <w:rPr>
          <w:rFonts w:ascii="Arial" w:hAnsi="Arial" w:cs="Arial"/>
          <w:bCs/>
          <w:i/>
          <w:color w:val="1A1A1A"/>
          <w:sz w:val="22"/>
          <w:szCs w:val="22"/>
        </w:rPr>
      </w:pPr>
      <w:r w:rsidRPr="001C5C5F">
        <w:rPr>
          <w:rFonts w:ascii="Arial" w:hAnsi="Arial" w:cs="Arial"/>
          <w:bCs/>
          <w:i/>
          <w:color w:val="1A1A1A"/>
          <w:sz w:val="22"/>
          <w:szCs w:val="22"/>
        </w:rPr>
        <w:t>Predicting Heterogeneous Neurodevelopmental Outcomes in School-aged Children with Early Caregiving Adversities</w:t>
      </w:r>
    </w:p>
    <w:p w14:paraId="2C0F5612" w14:textId="77777777" w:rsidR="000C16B1" w:rsidRDefault="000C16B1" w:rsidP="000C16B1">
      <w:pPr>
        <w:tabs>
          <w:tab w:val="left" w:pos="360"/>
        </w:tabs>
        <w:ind w:left="360"/>
        <w:rPr>
          <w:rFonts w:ascii="Arial" w:hAnsi="Arial" w:cs="Arial"/>
          <w:bCs/>
          <w:color w:val="1A1A1A"/>
          <w:sz w:val="22"/>
          <w:szCs w:val="22"/>
        </w:rPr>
      </w:pPr>
      <w:r w:rsidRPr="001C5C5F">
        <w:rPr>
          <w:rFonts w:ascii="Arial" w:hAnsi="Arial" w:cs="Arial"/>
          <w:bCs/>
          <w:color w:val="1A1A1A"/>
          <w:sz w:val="22"/>
          <w:szCs w:val="22"/>
        </w:rPr>
        <w:t xml:space="preserve">Role: </w:t>
      </w:r>
      <w:r>
        <w:rPr>
          <w:rFonts w:ascii="Arial" w:hAnsi="Arial" w:cs="Arial"/>
          <w:bCs/>
          <w:color w:val="1A1A1A"/>
          <w:sz w:val="22"/>
          <w:szCs w:val="22"/>
        </w:rPr>
        <w:t>M</w:t>
      </w:r>
      <w:r w:rsidRPr="001C5C5F">
        <w:rPr>
          <w:rFonts w:ascii="Arial" w:hAnsi="Arial" w:cs="Arial"/>
          <w:bCs/>
          <w:color w:val="1A1A1A"/>
          <w:sz w:val="22"/>
          <w:szCs w:val="22"/>
        </w:rPr>
        <w:t>PI</w:t>
      </w:r>
    </w:p>
    <w:p w14:paraId="6365BC71" w14:textId="77777777" w:rsidR="000C16B1" w:rsidRPr="00472494" w:rsidRDefault="000C16B1" w:rsidP="000C16B1">
      <w:pPr>
        <w:tabs>
          <w:tab w:val="left" w:pos="360"/>
        </w:tabs>
        <w:ind w:left="360"/>
        <w:rPr>
          <w:rFonts w:ascii="Arial" w:hAnsi="Arial" w:cs="Arial"/>
          <w:bCs/>
          <w:color w:val="1A1A1A"/>
          <w:sz w:val="22"/>
          <w:szCs w:val="22"/>
        </w:rPr>
      </w:pPr>
      <w:r w:rsidRPr="001C5C5F">
        <w:rPr>
          <w:rFonts w:ascii="Arial" w:hAnsi="Arial" w:cs="Arial"/>
          <w:bCs/>
          <w:color w:val="1A1A1A"/>
          <w:sz w:val="22"/>
          <w:szCs w:val="22"/>
        </w:rPr>
        <w:t>07/01/2017-06/30/202</w:t>
      </w:r>
      <w:r>
        <w:rPr>
          <w:rFonts w:ascii="Arial" w:hAnsi="Arial" w:cs="Arial"/>
          <w:bCs/>
          <w:color w:val="1A1A1A"/>
          <w:sz w:val="22"/>
          <w:szCs w:val="22"/>
        </w:rPr>
        <w:t>4 (with NCE)</w:t>
      </w:r>
    </w:p>
    <w:p w14:paraId="2C84C797" w14:textId="77777777" w:rsidR="000C16B1" w:rsidRDefault="000C16B1" w:rsidP="00D73819">
      <w:pPr>
        <w:tabs>
          <w:tab w:val="left" w:pos="360"/>
        </w:tabs>
        <w:ind w:left="360"/>
        <w:rPr>
          <w:rFonts w:ascii="Arial" w:hAnsi="Arial" w:cs="Arial"/>
          <w:bCs/>
          <w:color w:val="1A1A1A"/>
          <w:sz w:val="22"/>
          <w:szCs w:val="22"/>
        </w:rPr>
      </w:pPr>
    </w:p>
    <w:p w14:paraId="730EFE90" w14:textId="4FB6A27F" w:rsidR="00D73819" w:rsidRDefault="00D73819" w:rsidP="00D73819">
      <w:pPr>
        <w:tabs>
          <w:tab w:val="left" w:pos="360"/>
        </w:tabs>
        <w:ind w:left="360"/>
        <w:rPr>
          <w:rFonts w:ascii="Arial" w:hAnsi="Arial" w:cs="Arial"/>
          <w:bCs/>
          <w:color w:val="1A1A1A"/>
          <w:sz w:val="22"/>
          <w:szCs w:val="22"/>
        </w:rPr>
      </w:pPr>
      <w:r>
        <w:rPr>
          <w:rFonts w:ascii="Arial" w:hAnsi="Arial" w:cs="Arial"/>
          <w:bCs/>
          <w:color w:val="1A1A1A"/>
          <w:sz w:val="22"/>
          <w:szCs w:val="22"/>
        </w:rPr>
        <w:t xml:space="preserve">NIMH </w:t>
      </w:r>
      <w:r w:rsidRPr="00D767E7">
        <w:rPr>
          <w:rFonts w:ascii="Arial" w:hAnsi="Arial" w:cs="Arial"/>
          <w:bCs/>
          <w:color w:val="1A1A1A"/>
          <w:sz w:val="22"/>
          <w:szCs w:val="22"/>
        </w:rPr>
        <w:t>2R01MH074374</w:t>
      </w:r>
    </w:p>
    <w:p w14:paraId="2148C34A" w14:textId="77777777" w:rsidR="00D73819" w:rsidRDefault="00D73819" w:rsidP="00D73819">
      <w:pPr>
        <w:tabs>
          <w:tab w:val="left" w:pos="360"/>
        </w:tabs>
        <w:ind w:left="360"/>
        <w:rPr>
          <w:rFonts w:ascii="Arial" w:hAnsi="Arial" w:cs="Arial"/>
          <w:bCs/>
          <w:color w:val="1A1A1A"/>
          <w:sz w:val="22"/>
          <w:szCs w:val="22"/>
        </w:rPr>
      </w:pPr>
      <w:r>
        <w:rPr>
          <w:rFonts w:ascii="Arial" w:hAnsi="Arial" w:cs="Arial"/>
          <w:bCs/>
          <w:color w:val="1A1A1A"/>
          <w:sz w:val="22"/>
          <w:szCs w:val="22"/>
        </w:rPr>
        <w:t>(PI: Dozier/Tottenham)</w:t>
      </w:r>
    </w:p>
    <w:p w14:paraId="7F78B3CA" w14:textId="77777777" w:rsidR="00D73819" w:rsidRDefault="00D73819" w:rsidP="00D73819">
      <w:pPr>
        <w:tabs>
          <w:tab w:val="left" w:pos="360"/>
        </w:tabs>
        <w:ind w:left="360"/>
        <w:rPr>
          <w:rFonts w:ascii="Arial" w:hAnsi="Arial" w:cs="Arial"/>
          <w:bCs/>
          <w:color w:val="1A1A1A"/>
          <w:sz w:val="22"/>
          <w:szCs w:val="22"/>
        </w:rPr>
      </w:pPr>
      <w:r w:rsidRPr="00472494">
        <w:rPr>
          <w:rFonts w:ascii="Arial" w:hAnsi="Arial" w:cs="Arial"/>
          <w:bCs/>
          <w:color w:val="1A1A1A"/>
          <w:sz w:val="22"/>
          <w:szCs w:val="22"/>
        </w:rPr>
        <w:t xml:space="preserve">Intervening Early with Neglected Children: Key Behavioral and Neurobiological Outcomes in Adolescence </w:t>
      </w:r>
    </w:p>
    <w:p w14:paraId="54963847" w14:textId="77777777" w:rsidR="00D73819" w:rsidRDefault="00D73819" w:rsidP="00D73819">
      <w:pPr>
        <w:tabs>
          <w:tab w:val="left" w:pos="360"/>
        </w:tabs>
        <w:ind w:left="360"/>
        <w:rPr>
          <w:rFonts w:ascii="Arial" w:hAnsi="Arial" w:cs="Arial"/>
          <w:bCs/>
          <w:color w:val="1A1A1A"/>
          <w:sz w:val="22"/>
          <w:szCs w:val="22"/>
        </w:rPr>
      </w:pPr>
      <w:r>
        <w:rPr>
          <w:rFonts w:ascii="Arial" w:hAnsi="Arial" w:cs="Arial"/>
          <w:bCs/>
          <w:color w:val="1A1A1A"/>
          <w:sz w:val="22"/>
          <w:szCs w:val="22"/>
        </w:rPr>
        <w:t>Role: co-PI</w:t>
      </w:r>
    </w:p>
    <w:p w14:paraId="21F9EB37" w14:textId="77777777" w:rsidR="00D73819" w:rsidRDefault="00D73819" w:rsidP="00D73819">
      <w:pPr>
        <w:tabs>
          <w:tab w:val="left" w:pos="360"/>
        </w:tabs>
        <w:ind w:left="360"/>
        <w:rPr>
          <w:rFonts w:ascii="Arial" w:hAnsi="Arial" w:cs="Arial"/>
          <w:sz w:val="22"/>
          <w:szCs w:val="22"/>
        </w:rPr>
      </w:pPr>
      <w:r w:rsidRPr="00225BBF">
        <w:rPr>
          <w:rFonts w:ascii="Arial" w:hAnsi="Arial" w:cs="Arial"/>
          <w:bCs/>
          <w:color w:val="1A1A1A"/>
          <w:sz w:val="22"/>
          <w:szCs w:val="22"/>
        </w:rPr>
        <w:t>0</w:t>
      </w:r>
      <w:r>
        <w:rPr>
          <w:rFonts w:ascii="Arial" w:hAnsi="Arial" w:cs="Arial"/>
          <w:bCs/>
          <w:color w:val="1A1A1A"/>
          <w:sz w:val="22"/>
          <w:szCs w:val="22"/>
        </w:rPr>
        <w:t>8</w:t>
      </w:r>
      <w:r w:rsidRPr="00225BBF">
        <w:rPr>
          <w:rFonts w:ascii="Arial" w:hAnsi="Arial" w:cs="Arial"/>
          <w:bCs/>
          <w:color w:val="1A1A1A"/>
          <w:sz w:val="22"/>
          <w:szCs w:val="22"/>
        </w:rPr>
        <w:t>/01/2019-</w:t>
      </w:r>
      <w:r w:rsidRPr="00225BBF">
        <w:rPr>
          <w:rFonts w:ascii="Arial" w:hAnsi="Arial" w:cs="Arial"/>
          <w:sz w:val="22"/>
          <w:szCs w:val="22"/>
        </w:rPr>
        <w:t>05/31/2024</w:t>
      </w:r>
    </w:p>
    <w:p w14:paraId="0D4D8C60" w14:textId="77777777" w:rsidR="00D73819" w:rsidRDefault="00D73819" w:rsidP="00D22AD3">
      <w:pPr>
        <w:tabs>
          <w:tab w:val="left" w:pos="360"/>
        </w:tabs>
        <w:ind w:left="360"/>
        <w:rPr>
          <w:rFonts w:ascii="Arial" w:hAnsi="Arial" w:cs="Arial"/>
          <w:bCs/>
          <w:color w:val="1A1A1A"/>
          <w:sz w:val="22"/>
          <w:szCs w:val="22"/>
        </w:rPr>
      </w:pPr>
    </w:p>
    <w:p w14:paraId="7155746D" w14:textId="10224213" w:rsidR="00D22AD3" w:rsidRDefault="00D22AD3" w:rsidP="00D22AD3">
      <w:pPr>
        <w:tabs>
          <w:tab w:val="left" w:pos="360"/>
        </w:tabs>
        <w:ind w:left="360"/>
        <w:rPr>
          <w:rFonts w:ascii="Arial" w:hAnsi="Arial" w:cs="Arial"/>
          <w:bCs/>
          <w:color w:val="1A1A1A"/>
          <w:sz w:val="22"/>
          <w:szCs w:val="22"/>
        </w:rPr>
      </w:pPr>
      <w:r>
        <w:rPr>
          <w:rFonts w:ascii="Arial" w:hAnsi="Arial" w:cs="Arial"/>
          <w:bCs/>
          <w:color w:val="1A1A1A"/>
          <w:sz w:val="22"/>
          <w:szCs w:val="22"/>
        </w:rPr>
        <w:t>NSF</w:t>
      </w:r>
    </w:p>
    <w:p w14:paraId="766073F4" w14:textId="77777777" w:rsidR="00D22AD3" w:rsidRDefault="00D22AD3" w:rsidP="00D22AD3">
      <w:pPr>
        <w:tabs>
          <w:tab w:val="left" w:pos="360"/>
        </w:tabs>
        <w:ind w:left="360"/>
        <w:rPr>
          <w:rFonts w:ascii="Arial" w:hAnsi="Arial" w:cs="Arial"/>
          <w:bCs/>
          <w:color w:val="1A1A1A"/>
          <w:sz w:val="22"/>
          <w:szCs w:val="22"/>
        </w:rPr>
      </w:pPr>
      <w:r>
        <w:rPr>
          <w:rFonts w:ascii="Arial" w:hAnsi="Arial" w:cs="Arial"/>
          <w:bCs/>
          <w:color w:val="1A1A1A"/>
          <w:sz w:val="22"/>
          <w:szCs w:val="22"/>
        </w:rPr>
        <w:t>(PI: Lee/Tottenham/</w:t>
      </w:r>
      <w:proofErr w:type="spellStart"/>
      <w:r>
        <w:rPr>
          <w:rFonts w:ascii="Arial" w:hAnsi="Arial" w:cs="Arial"/>
          <w:bCs/>
          <w:color w:val="1A1A1A"/>
          <w:sz w:val="22"/>
          <w:szCs w:val="22"/>
        </w:rPr>
        <w:t>Sajda</w:t>
      </w:r>
      <w:proofErr w:type="spellEnd"/>
      <w:r>
        <w:rPr>
          <w:rFonts w:ascii="Arial" w:hAnsi="Arial" w:cs="Arial"/>
          <w:bCs/>
          <w:color w:val="1A1A1A"/>
          <w:sz w:val="22"/>
          <w:szCs w:val="22"/>
        </w:rPr>
        <w:t xml:space="preserve">) </w:t>
      </w:r>
    </w:p>
    <w:p w14:paraId="6D4D494E" w14:textId="77777777" w:rsidR="00D22AD3" w:rsidRDefault="00D22AD3" w:rsidP="00D22AD3">
      <w:pPr>
        <w:tabs>
          <w:tab w:val="left" w:pos="360"/>
        </w:tabs>
        <w:ind w:left="360"/>
        <w:rPr>
          <w:rFonts w:ascii="Arial" w:hAnsi="Arial" w:cs="Arial"/>
          <w:bCs/>
          <w:color w:val="1A1A1A"/>
          <w:sz w:val="22"/>
          <w:szCs w:val="22"/>
        </w:rPr>
      </w:pPr>
      <w:r w:rsidRPr="00FA25A6">
        <w:rPr>
          <w:rFonts w:ascii="Arial" w:hAnsi="Arial" w:cs="Arial"/>
          <w:bCs/>
          <w:color w:val="1A1A1A"/>
          <w:sz w:val="22"/>
          <w:szCs w:val="22"/>
        </w:rPr>
        <w:t>Developing dyadic fMRI methodology to quantify and model human brain-to-brain interaction</w:t>
      </w:r>
    </w:p>
    <w:p w14:paraId="4902244E" w14:textId="77777777" w:rsidR="00D22AD3" w:rsidRDefault="00D22AD3" w:rsidP="00D22AD3">
      <w:pPr>
        <w:tabs>
          <w:tab w:val="left" w:pos="360"/>
        </w:tabs>
        <w:ind w:left="360"/>
        <w:rPr>
          <w:rFonts w:ascii="Arial" w:hAnsi="Arial" w:cs="Arial"/>
          <w:bCs/>
          <w:color w:val="1A1A1A"/>
          <w:sz w:val="22"/>
          <w:szCs w:val="22"/>
        </w:rPr>
      </w:pPr>
      <w:r>
        <w:rPr>
          <w:rFonts w:ascii="Arial" w:hAnsi="Arial" w:cs="Arial"/>
          <w:bCs/>
          <w:color w:val="1A1A1A"/>
          <w:sz w:val="22"/>
          <w:szCs w:val="22"/>
        </w:rPr>
        <w:t>Role: co-PI</w:t>
      </w:r>
    </w:p>
    <w:p w14:paraId="72379E9F" w14:textId="77777777" w:rsidR="00D22AD3" w:rsidRDefault="00D22AD3" w:rsidP="00D22AD3">
      <w:pPr>
        <w:tabs>
          <w:tab w:val="left" w:pos="360"/>
        </w:tabs>
        <w:ind w:left="360"/>
        <w:rPr>
          <w:rFonts w:ascii="Arial" w:hAnsi="Arial" w:cs="Arial"/>
          <w:bCs/>
          <w:color w:val="1A1A1A"/>
          <w:sz w:val="22"/>
          <w:szCs w:val="22"/>
        </w:rPr>
      </w:pPr>
      <w:r w:rsidRPr="00FA25A6">
        <w:rPr>
          <w:rFonts w:ascii="Arial" w:hAnsi="Arial" w:cs="Arial"/>
          <w:bCs/>
          <w:color w:val="1A1A1A"/>
          <w:sz w:val="22"/>
          <w:szCs w:val="22"/>
        </w:rPr>
        <w:t>10/1/19</w:t>
      </w:r>
      <w:r>
        <w:rPr>
          <w:rFonts w:ascii="Arial" w:hAnsi="Arial" w:cs="Arial"/>
          <w:bCs/>
          <w:color w:val="1A1A1A"/>
          <w:sz w:val="22"/>
          <w:szCs w:val="22"/>
        </w:rPr>
        <w:t>-</w:t>
      </w:r>
      <w:r w:rsidRPr="00FA25A6">
        <w:rPr>
          <w:rFonts w:ascii="Arial" w:hAnsi="Arial" w:cs="Arial"/>
          <w:bCs/>
          <w:color w:val="1A1A1A"/>
          <w:sz w:val="22"/>
          <w:szCs w:val="22"/>
        </w:rPr>
        <w:t>9/30/22</w:t>
      </w:r>
    </w:p>
    <w:p w14:paraId="5ACD353E" w14:textId="77777777" w:rsidR="00D22AD3" w:rsidRDefault="00D22AD3" w:rsidP="00D22AD3">
      <w:pPr>
        <w:tabs>
          <w:tab w:val="left" w:pos="360"/>
        </w:tabs>
        <w:ind w:left="360"/>
        <w:rPr>
          <w:rFonts w:ascii="Arial" w:hAnsi="Arial" w:cs="Arial"/>
          <w:bCs/>
          <w:color w:val="1A1A1A"/>
          <w:sz w:val="22"/>
          <w:szCs w:val="22"/>
        </w:rPr>
      </w:pPr>
    </w:p>
    <w:p w14:paraId="7C4598A6" w14:textId="77777777" w:rsidR="00D22AD3" w:rsidRDefault="00D22AD3" w:rsidP="00D22AD3">
      <w:pPr>
        <w:tabs>
          <w:tab w:val="left" w:pos="360"/>
        </w:tabs>
        <w:ind w:left="360"/>
        <w:rPr>
          <w:rFonts w:ascii="Arial" w:hAnsi="Arial" w:cs="Arial"/>
          <w:bCs/>
          <w:color w:val="1A1A1A"/>
          <w:sz w:val="22"/>
          <w:szCs w:val="22"/>
        </w:rPr>
      </w:pPr>
      <w:r w:rsidRPr="001C5C5F">
        <w:rPr>
          <w:rFonts w:ascii="Arial" w:hAnsi="Arial" w:cs="Arial"/>
          <w:bCs/>
          <w:color w:val="1A1A1A"/>
          <w:sz w:val="22"/>
          <w:szCs w:val="22"/>
        </w:rPr>
        <w:t>NIA</w:t>
      </w:r>
      <w:r>
        <w:rPr>
          <w:rFonts w:ascii="Arial" w:hAnsi="Arial" w:cs="Arial"/>
          <w:bCs/>
          <w:color w:val="1A1A1A"/>
          <w:sz w:val="22"/>
          <w:szCs w:val="22"/>
        </w:rPr>
        <w:t xml:space="preserve"> </w:t>
      </w:r>
      <w:r w:rsidRPr="00FD48B6">
        <w:rPr>
          <w:rFonts w:ascii="Arial" w:hAnsi="Arial" w:cs="Arial"/>
          <w:bCs/>
          <w:color w:val="1A1A1A"/>
          <w:sz w:val="22"/>
          <w:szCs w:val="22"/>
        </w:rPr>
        <w:t>R01 AG058683-01A1</w:t>
      </w:r>
      <w:r w:rsidRPr="001C5C5F">
        <w:rPr>
          <w:rFonts w:ascii="Arial" w:hAnsi="Arial" w:cs="Arial"/>
          <w:bCs/>
          <w:color w:val="1A1A1A"/>
          <w:sz w:val="22"/>
          <w:szCs w:val="22"/>
        </w:rPr>
        <w:tab/>
      </w:r>
    </w:p>
    <w:p w14:paraId="14FE021B" w14:textId="77777777" w:rsidR="00D22AD3" w:rsidRPr="001C5C5F" w:rsidRDefault="00D22AD3" w:rsidP="00D22AD3">
      <w:pPr>
        <w:tabs>
          <w:tab w:val="left" w:pos="360"/>
        </w:tabs>
        <w:ind w:left="360"/>
        <w:rPr>
          <w:rFonts w:ascii="Arial" w:hAnsi="Arial" w:cs="Arial"/>
          <w:bCs/>
          <w:color w:val="1A1A1A"/>
          <w:sz w:val="22"/>
          <w:szCs w:val="22"/>
        </w:rPr>
      </w:pPr>
      <w:r>
        <w:rPr>
          <w:rFonts w:ascii="Arial" w:hAnsi="Arial" w:cs="Arial"/>
          <w:bCs/>
          <w:color w:val="1A1A1A"/>
          <w:sz w:val="22"/>
          <w:szCs w:val="22"/>
        </w:rPr>
        <w:t xml:space="preserve">(PI: </w:t>
      </w:r>
      <w:proofErr w:type="spellStart"/>
      <w:r>
        <w:rPr>
          <w:rFonts w:ascii="Arial" w:hAnsi="Arial" w:cs="Arial"/>
          <w:bCs/>
          <w:color w:val="1A1A1A"/>
          <w:sz w:val="22"/>
          <w:szCs w:val="22"/>
        </w:rPr>
        <w:t>Widom</w:t>
      </w:r>
      <w:proofErr w:type="spellEnd"/>
      <w:r>
        <w:rPr>
          <w:rFonts w:ascii="Arial" w:hAnsi="Arial" w:cs="Arial"/>
          <w:bCs/>
          <w:color w:val="1A1A1A"/>
          <w:sz w:val="22"/>
          <w:szCs w:val="22"/>
        </w:rPr>
        <w:t>)</w:t>
      </w:r>
    </w:p>
    <w:p w14:paraId="6FA38B90" w14:textId="77777777" w:rsidR="00D22AD3" w:rsidRPr="001C5C5F" w:rsidRDefault="00D22AD3" w:rsidP="00D22AD3">
      <w:pPr>
        <w:tabs>
          <w:tab w:val="left" w:pos="360"/>
        </w:tabs>
        <w:ind w:left="360"/>
        <w:rPr>
          <w:rFonts w:ascii="Arial" w:hAnsi="Arial" w:cs="Arial"/>
          <w:bCs/>
          <w:i/>
          <w:color w:val="1A1A1A"/>
          <w:sz w:val="22"/>
          <w:szCs w:val="22"/>
        </w:rPr>
      </w:pPr>
      <w:r w:rsidRPr="001C5C5F">
        <w:rPr>
          <w:rFonts w:ascii="Arial" w:hAnsi="Arial" w:cs="Arial"/>
          <w:bCs/>
          <w:i/>
          <w:color w:val="1A1A1A"/>
          <w:sz w:val="22"/>
          <w:szCs w:val="22"/>
        </w:rPr>
        <w:t>Child Maltreatment and Risk for Mild Cognitive Impairment and Alzheimer's Disease</w:t>
      </w:r>
    </w:p>
    <w:p w14:paraId="702E17A2" w14:textId="77777777" w:rsidR="00D22AD3" w:rsidRDefault="00D22AD3" w:rsidP="00D22AD3">
      <w:pPr>
        <w:tabs>
          <w:tab w:val="left" w:pos="360"/>
        </w:tabs>
        <w:ind w:left="360"/>
        <w:rPr>
          <w:rFonts w:ascii="Arial" w:hAnsi="Arial" w:cs="Arial"/>
          <w:bCs/>
          <w:color w:val="1A1A1A"/>
          <w:sz w:val="22"/>
          <w:szCs w:val="22"/>
        </w:rPr>
      </w:pPr>
      <w:r w:rsidRPr="001C5C5F">
        <w:rPr>
          <w:rFonts w:ascii="Arial" w:hAnsi="Arial" w:cs="Arial"/>
          <w:bCs/>
          <w:color w:val="1A1A1A"/>
          <w:sz w:val="22"/>
          <w:szCs w:val="22"/>
        </w:rPr>
        <w:t>Role: co-I</w:t>
      </w:r>
    </w:p>
    <w:p w14:paraId="334D99AA" w14:textId="4C2BEC8E" w:rsidR="00D22AD3" w:rsidRDefault="00D22AD3" w:rsidP="00D22AD3">
      <w:pPr>
        <w:tabs>
          <w:tab w:val="left" w:pos="360"/>
        </w:tabs>
        <w:ind w:left="360"/>
        <w:rPr>
          <w:rFonts w:ascii="Arial" w:hAnsi="Arial" w:cs="Arial"/>
          <w:bCs/>
          <w:color w:val="1A1A1A"/>
          <w:sz w:val="22"/>
          <w:szCs w:val="22"/>
        </w:rPr>
      </w:pPr>
      <w:r w:rsidRPr="00FD48B6">
        <w:rPr>
          <w:rFonts w:ascii="Arial" w:hAnsi="Arial" w:cs="Arial"/>
          <w:bCs/>
          <w:color w:val="1A1A1A"/>
          <w:sz w:val="22"/>
          <w:szCs w:val="22"/>
        </w:rPr>
        <w:t>01/01/2019 – 12/31/202</w:t>
      </w:r>
      <w:r>
        <w:rPr>
          <w:rFonts w:ascii="Arial" w:hAnsi="Arial" w:cs="Arial"/>
          <w:bCs/>
          <w:color w:val="1A1A1A"/>
          <w:sz w:val="22"/>
          <w:szCs w:val="22"/>
        </w:rPr>
        <w:t>1</w:t>
      </w:r>
    </w:p>
    <w:p w14:paraId="430CD351" w14:textId="77777777" w:rsidR="00D22AD3" w:rsidRDefault="00D22AD3" w:rsidP="00D22AD3">
      <w:pPr>
        <w:tabs>
          <w:tab w:val="left" w:pos="360"/>
        </w:tabs>
        <w:ind w:left="360"/>
        <w:rPr>
          <w:rFonts w:ascii="Arial" w:hAnsi="Arial" w:cs="Arial"/>
          <w:bCs/>
          <w:color w:val="1A1A1A"/>
          <w:sz w:val="22"/>
          <w:szCs w:val="22"/>
        </w:rPr>
      </w:pPr>
    </w:p>
    <w:p w14:paraId="5E13ABFB" w14:textId="77777777" w:rsidR="00D22AD3" w:rsidRDefault="00D22AD3" w:rsidP="00D22AD3">
      <w:pPr>
        <w:tabs>
          <w:tab w:val="left" w:pos="360"/>
        </w:tabs>
        <w:ind w:left="360"/>
        <w:rPr>
          <w:rFonts w:ascii="Arial" w:hAnsi="Arial" w:cs="Arial"/>
          <w:bCs/>
          <w:color w:val="1A1A1A"/>
          <w:sz w:val="22"/>
          <w:szCs w:val="22"/>
        </w:rPr>
      </w:pPr>
      <w:r>
        <w:rPr>
          <w:rFonts w:ascii="Arial" w:hAnsi="Arial" w:cs="Arial"/>
          <w:bCs/>
          <w:color w:val="1A1A1A"/>
          <w:sz w:val="22"/>
          <w:szCs w:val="22"/>
        </w:rPr>
        <w:t>Columbia University’s Center for Population Research</w:t>
      </w:r>
    </w:p>
    <w:p w14:paraId="33B9A90E" w14:textId="77777777" w:rsidR="00D22AD3" w:rsidRPr="001C5C5F" w:rsidRDefault="00D22AD3" w:rsidP="00D22AD3">
      <w:pPr>
        <w:tabs>
          <w:tab w:val="left" w:pos="360"/>
        </w:tabs>
        <w:ind w:left="360"/>
        <w:rPr>
          <w:rFonts w:ascii="Arial" w:hAnsi="Arial" w:cs="Arial"/>
          <w:bCs/>
          <w:color w:val="1A1A1A"/>
          <w:sz w:val="22"/>
          <w:szCs w:val="22"/>
        </w:rPr>
      </w:pPr>
      <w:r>
        <w:rPr>
          <w:rFonts w:ascii="Arial" w:hAnsi="Arial" w:cs="Arial"/>
          <w:bCs/>
          <w:color w:val="1A1A1A"/>
          <w:sz w:val="22"/>
          <w:szCs w:val="22"/>
        </w:rPr>
        <w:t>(PI: Houghton/Tottenham)</w:t>
      </w:r>
    </w:p>
    <w:p w14:paraId="74975500" w14:textId="77777777" w:rsidR="00D22AD3" w:rsidRPr="00592F20" w:rsidRDefault="00D22AD3" w:rsidP="00D22AD3">
      <w:pPr>
        <w:tabs>
          <w:tab w:val="left" w:pos="360"/>
        </w:tabs>
        <w:ind w:left="360"/>
        <w:rPr>
          <w:rFonts w:ascii="Arial" w:hAnsi="Arial" w:cs="Arial"/>
          <w:bCs/>
          <w:i/>
          <w:color w:val="1A1A1A"/>
          <w:sz w:val="22"/>
          <w:szCs w:val="22"/>
        </w:rPr>
      </w:pPr>
      <w:r w:rsidRPr="00592F20">
        <w:rPr>
          <w:rFonts w:ascii="Arial" w:hAnsi="Arial" w:cs="Arial"/>
          <w:bCs/>
          <w:i/>
          <w:color w:val="1A1A1A"/>
          <w:sz w:val="22"/>
          <w:szCs w:val="22"/>
        </w:rPr>
        <w:t xml:space="preserve">Characterizing Stress Reactivity in Women and Children Exposed to Early-Life Stress </w:t>
      </w:r>
    </w:p>
    <w:p w14:paraId="6CA4D5D0" w14:textId="77777777" w:rsidR="00D22AD3" w:rsidRPr="001C5C5F" w:rsidRDefault="00D22AD3" w:rsidP="00D22AD3">
      <w:pPr>
        <w:tabs>
          <w:tab w:val="left" w:pos="360"/>
        </w:tabs>
        <w:ind w:left="360"/>
        <w:rPr>
          <w:rFonts w:ascii="Arial" w:hAnsi="Arial" w:cs="Arial"/>
          <w:bCs/>
          <w:color w:val="1A1A1A"/>
          <w:sz w:val="22"/>
          <w:szCs w:val="22"/>
        </w:rPr>
      </w:pPr>
      <w:r w:rsidRPr="001C5C5F">
        <w:rPr>
          <w:rFonts w:ascii="Arial" w:hAnsi="Arial" w:cs="Arial"/>
          <w:bCs/>
          <w:color w:val="1A1A1A"/>
          <w:sz w:val="22"/>
          <w:szCs w:val="22"/>
        </w:rPr>
        <w:t>Role: co-PI</w:t>
      </w:r>
    </w:p>
    <w:p w14:paraId="0AAB6D4C" w14:textId="77777777" w:rsidR="00D22AD3" w:rsidRPr="00EB6470" w:rsidRDefault="00D22AD3" w:rsidP="00D22AD3">
      <w:pPr>
        <w:tabs>
          <w:tab w:val="left" w:pos="360"/>
        </w:tabs>
        <w:ind w:left="360"/>
        <w:rPr>
          <w:rFonts w:ascii="Arial" w:hAnsi="Arial" w:cs="Arial"/>
          <w:bCs/>
          <w:color w:val="1A1A1A"/>
          <w:sz w:val="22"/>
          <w:szCs w:val="22"/>
        </w:rPr>
      </w:pPr>
      <w:r w:rsidRPr="001C5C5F">
        <w:rPr>
          <w:rFonts w:ascii="Arial" w:hAnsi="Arial" w:cs="Arial"/>
          <w:bCs/>
          <w:color w:val="1A1A1A"/>
          <w:sz w:val="22"/>
          <w:szCs w:val="22"/>
        </w:rPr>
        <w:t>0</w:t>
      </w:r>
      <w:r>
        <w:rPr>
          <w:rFonts w:ascii="Arial" w:hAnsi="Arial" w:cs="Arial"/>
          <w:bCs/>
          <w:color w:val="1A1A1A"/>
          <w:sz w:val="22"/>
          <w:szCs w:val="22"/>
        </w:rPr>
        <w:t>3</w:t>
      </w:r>
      <w:r w:rsidRPr="001C5C5F">
        <w:rPr>
          <w:rFonts w:ascii="Arial" w:hAnsi="Arial" w:cs="Arial"/>
          <w:bCs/>
          <w:color w:val="1A1A1A"/>
          <w:sz w:val="22"/>
          <w:szCs w:val="22"/>
        </w:rPr>
        <w:t>/01/20</w:t>
      </w:r>
      <w:r>
        <w:rPr>
          <w:rFonts w:ascii="Arial" w:hAnsi="Arial" w:cs="Arial"/>
          <w:bCs/>
          <w:color w:val="1A1A1A"/>
          <w:sz w:val="22"/>
          <w:szCs w:val="22"/>
        </w:rPr>
        <w:t>21</w:t>
      </w:r>
      <w:r w:rsidRPr="001C5C5F">
        <w:rPr>
          <w:rFonts w:ascii="Arial" w:hAnsi="Arial" w:cs="Arial"/>
          <w:bCs/>
          <w:color w:val="1A1A1A"/>
          <w:sz w:val="22"/>
          <w:szCs w:val="22"/>
        </w:rPr>
        <w:t>-0</w:t>
      </w:r>
      <w:r>
        <w:rPr>
          <w:rFonts w:ascii="Arial" w:hAnsi="Arial" w:cs="Arial"/>
          <w:bCs/>
          <w:color w:val="1A1A1A"/>
          <w:sz w:val="22"/>
          <w:szCs w:val="22"/>
        </w:rPr>
        <w:t>2</w:t>
      </w:r>
      <w:r w:rsidRPr="001C5C5F">
        <w:rPr>
          <w:rFonts w:ascii="Arial" w:hAnsi="Arial" w:cs="Arial"/>
          <w:bCs/>
          <w:color w:val="1A1A1A"/>
          <w:sz w:val="22"/>
          <w:szCs w:val="22"/>
        </w:rPr>
        <w:t>/</w:t>
      </w:r>
      <w:r>
        <w:rPr>
          <w:rFonts w:ascii="Arial" w:hAnsi="Arial" w:cs="Arial"/>
          <w:bCs/>
          <w:color w:val="1A1A1A"/>
          <w:sz w:val="22"/>
          <w:szCs w:val="22"/>
        </w:rPr>
        <w:t>28</w:t>
      </w:r>
      <w:r w:rsidRPr="001C5C5F">
        <w:rPr>
          <w:rFonts w:ascii="Arial" w:hAnsi="Arial" w:cs="Arial"/>
          <w:bCs/>
          <w:color w:val="1A1A1A"/>
          <w:sz w:val="22"/>
          <w:szCs w:val="22"/>
        </w:rPr>
        <w:t>/20</w:t>
      </w:r>
      <w:r>
        <w:rPr>
          <w:rFonts w:ascii="Arial" w:hAnsi="Arial" w:cs="Arial"/>
          <w:bCs/>
          <w:color w:val="1A1A1A"/>
          <w:sz w:val="22"/>
          <w:szCs w:val="22"/>
        </w:rPr>
        <w:t>22</w:t>
      </w:r>
    </w:p>
    <w:p w14:paraId="56BB7A73" w14:textId="77777777" w:rsidR="00D22AD3" w:rsidRDefault="00D22AD3" w:rsidP="00EB6470">
      <w:pPr>
        <w:widowControl w:val="0"/>
        <w:spacing w:line="240" w:lineRule="atLeast"/>
        <w:ind w:left="360"/>
        <w:rPr>
          <w:rFonts w:ascii="Arial" w:hAnsi="Arial" w:cs="Arial"/>
          <w:sz w:val="22"/>
          <w:szCs w:val="22"/>
        </w:rPr>
      </w:pPr>
    </w:p>
    <w:p w14:paraId="06F072F2" w14:textId="11C1E6AF" w:rsidR="00EB6470" w:rsidRDefault="00EB6470" w:rsidP="00EB6470">
      <w:pPr>
        <w:widowControl w:val="0"/>
        <w:spacing w:line="240" w:lineRule="atLeast"/>
        <w:ind w:left="360"/>
        <w:rPr>
          <w:rFonts w:ascii="Arial" w:hAnsi="Arial" w:cs="Arial"/>
          <w:sz w:val="22"/>
          <w:szCs w:val="22"/>
        </w:rPr>
      </w:pPr>
      <w:r w:rsidRPr="006D703F">
        <w:rPr>
          <w:rFonts w:ascii="Arial" w:hAnsi="Arial" w:cs="Arial"/>
          <w:sz w:val="22"/>
          <w:szCs w:val="22"/>
        </w:rPr>
        <w:t xml:space="preserve">National Institute of Mental Health </w:t>
      </w:r>
      <w:r>
        <w:rPr>
          <w:rFonts w:ascii="Arial" w:hAnsi="Arial" w:cs="Arial"/>
          <w:sz w:val="22"/>
          <w:szCs w:val="22"/>
        </w:rPr>
        <w:t>(1R01MH111682)</w:t>
      </w:r>
    </w:p>
    <w:p w14:paraId="51767099" w14:textId="77777777" w:rsidR="00EB6470" w:rsidRPr="00F52E69" w:rsidRDefault="00EB6470" w:rsidP="00EB6470">
      <w:pPr>
        <w:widowControl w:val="0"/>
        <w:spacing w:line="240" w:lineRule="atLeast"/>
        <w:ind w:left="360"/>
        <w:rPr>
          <w:rFonts w:ascii="Arial" w:hAnsi="Arial" w:cs="Arial"/>
          <w:i/>
          <w:sz w:val="22"/>
          <w:szCs w:val="22"/>
        </w:rPr>
      </w:pPr>
      <w:r w:rsidRPr="00F52E69">
        <w:rPr>
          <w:rFonts w:ascii="Arial" w:hAnsi="Arial" w:cs="Arial"/>
          <w:i/>
          <w:sz w:val="22"/>
          <w:szCs w:val="22"/>
        </w:rPr>
        <w:t>Impact of Trauma Exposure on Critical Periods in Brain Development</w:t>
      </w:r>
    </w:p>
    <w:p w14:paraId="47CA90BF" w14:textId="77777777" w:rsidR="00EB6470" w:rsidRDefault="00EB6470" w:rsidP="00EB6470">
      <w:pPr>
        <w:widowControl w:val="0"/>
        <w:spacing w:line="240" w:lineRule="atLeast"/>
        <w:ind w:left="360"/>
        <w:rPr>
          <w:rFonts w:ascii="Arial" w:hAnsi="Arial" w:cs="Arial"/>
          <w:sz w:val="22"/>
          <w:szCs w:val="22"/>
        </w:rPr>
      </w:pPr>
      <w:r>
        <w:rPr>
          <w:rFonts w:ascii="Arial" w:hAnsi="Arial" w:cs="Arial"/>
          <w:sz w:val="22"/>
          <w:szCs w:val="22"/>
        </w:rPr>
        <w:t>(PI: Jovanovic)</w:t>
      </w:r>
    </w:p>
    <w:p w14:paraId="411FD032" w14:textId="77777777" w:rsidR="00EB6470" w:rsidRPr="006D703F" w:rsidRDefault="00EB6470" w:rsidP="00EB6470">
      <w:pPr>
        <w:widowControl w:val="0"/>
        <w:tabs>
          <w:tab w:val="left" w:pos="3152"/>
        </w:tabs>
        <w:spacing w:line="240" w:lineRule="atLeast"/>
        <w:ind w:left="360"/>
        <w:rPr>
          <w:rFonts w:ascii="Arial" w:hAnsi="Arial" w:cs="Arial"/>
          <w:sz w:val="22"/>
          <w:szCs w:val="22"/>
        </w:rPr>
      </w:pPr>
      <w:r w:rsidRPr="006D703F">
        <w:rPr>
          <w:rFonts w:ascii="Arial" w:hAnsi="Arial" w:cs="Arial"/>
          <w:sz w:val="22"/>
          <w:szCs w:val="22"/>
        </w:rPr>
        <w:t>Role: Co-Investigator</w:t>
      </w:r>
      <w:r w:rsidRPr="006D703F">
        <w:rPr>
          <w:rFonts w:ascii="Arial" w:hAnsi="Arial" w:cs="Arial"/>
          <w:sz w:val="22"/>
          <w:szCs w:val="22"/>
        </w:rPr>
        <w:tab/>
      </w:r>
    </w:p>
    <w:p w14:paraId="7C82DBB6" w14:textId="77777777" w:rsidR="00EB6470" w:rsidRDefault="00EB6470" w:rsidP="00EB6470">
      <w:pPr>
        <w:widowControl w:val="0"/>
        <w:spacing w:line="240" w:lineRule="atLeast"/>
        <w:ind w:left="360"/>
        <w:rPr>
          <w:rFonts w:ascii="Arial" w:hAnsi="Arial" w:cs="Arial"/>
          <w:sz w:val="22"/>
          <w:szCs w:val="22"/>
        </w:rPr>
      </w:pPr>
      <w:r>
        <w:rPr>
          <w:rFonts w:ascii="Arial" w:hAnsi="Arial" w:cs="Arial"/>
          <w:sz w:val="22"/>
          <w:szCs w:val="22"/>
        </w:rPr>
        <w:t>9/23/2016-9/22/2021</w:t>
      </w:r>
    </w:p>
    <w:p w14:paraId="14F49B24" w14:textId="77777777" w:rsidR="00EB6470" w:rsidRDefault="00EB6470" w:rsidP="0064132A">
      <w:pPr>
        <w:tabs>
          <w:tab w:val="left" w:pos="360"/>
        </w:tabs>
        <w:ind w:left="360"/>
        <w:rPr>
          <w:rFonts w:ascii="Arial" w:hAnsi="Arial" w:cs="Arial"/>
          <w:bCs/>
          <w:color w:val="1A1A1A"/>
          <w:sz w:val="22"/>
          <w:szCs w:val="22"/>
        </w:rPr>
      </w:pPr>
    </w:p>
    <w:p w14:paraId="3B0D8EDD" w14:textId="7B0F4C72" w:rsidR="0064132A" w:rsidRPr="00412F20" w:rsidRDefault="0064132A" w:rsidP="0064132A">
      <w:pPr>
        <w:tabs>
          <w:tab w:val="left" w:pos="360"/>
        </w:tabs>
        <w:ind w:left="360"/>
        <w:rPr>
          <w:rFonts w:ascii="Arial" w:hAnsi="Arial" w:cs="Arial"/>
          <w:bCs/>
          <w:color w:val="1A1A1A"/>
          <w:sz w:val="22"/>
          <w:szCs w:val="22"/>
        </w:rPr>
      </w:pPr>
      <w:r>
        <w:rPr>
          <w:rFonts w:ascii="Arial" w:hAnsi="Arial" w:cs="Arial"/>
          <w:bCs/>
          <w:color w:val="1A1A1A"/>
          <w:sz w:val="22"/>
          <w:szCs w:val="22"/>
        </w:rPr>
        <w:t xml:space="preserve">NIDA </w:t>
      </w:r>
      <w:r w:rsidRPr="00412F20">
        <w:rPr>
          <w:rFonts w:ascii="Arial" w:hAnsi="Arial" w:cs="Arial"/>
          <w:bCs/>
          <w:color w:val="1A1A1A"/>
          <w:sz w:val="22"/>
          <w:szCs w:val="22"/>
        </w:rPr>
        <w:t>R34DA050287</w:t>
      </w:r>
    </w:p>
    <w:p w14:paraId="122E7F4B" w14:textId="77777777" w:rsidR="0064132A" w:rsidRDefault="0064132A" w:rsidP="0064132A">
      <w:pPr>
        <w:tabs>
          <w:tab w:val="left" w:pos="360"/>
        </w:tabs>
        <w:ind w:left="360"/>
        <w:rPr>
          <w:rFonts w:ascii="Arial" w:hAnsi="Arial" w:cs="Arial"/>
          <w:bCs/>
          <w:color w:val="1A1A1A"/>
          <w:sz w:val="22"/>
          <w:szCs w:val="22"/>
        </w:rPr>
      </w:pPr>
      <w:r>
        <w:rPr>
          <w:rFonts w:ascii="Arial" w:hAnsi="Arial" w:cs="Arial"/>
          <w:bCs/>
          <w:color w:val="1A1A1A"/>
          <w:sz w:val="22"/>
          <w:szCs w:val="22"/>
        </w:rPr>
        <w:t>(PI: Thomason)</w:t>
      </w:r>
    </w:p>
    <w:p w14:paraId="1CD60CE8" w14:textId="77777777" w:rsidR="0064132A" w:rsidRPr="00412F20" w:rsidRDefault="0064132A" w:rsidP="0064132A">
      <w:pPr>
        <w:tabs>
          <w:tab w:val="left" w:pos="360"/>
        </w:tabs>
        <w:ind w:left="360"/>
        <w:rPr>
          <w:rFonts w:ascii="Arial" w:hAnsi="Arial" w:cs="Arial"/>
          <w:bCs/>
          <w:color w:val="1A1A1A"/>
          <w:sz w:val="22"/>
          <w:szCs w:val="22"/>
        </w:rPr>
      </w:pPr>
      <w:r w:rsidRPr="00412F20">
        <w:rPr>
          <w:rFonts w:ascii="Arial" w:hAnsi="Arial" w:cs="Arial"/>
          <w:bCs/>
          <w:color w:val="1A1A1A"/>
          <w:sz w:val="22"/>
          <w:szCs w:val="22"/>
        </w:rPr>
        <w:t>Project Title: 4:4 Investigation of opioid exposure and neurodevelopment (</w:t>
      </w:r>
      <w:proofErr w:type="spellStart"/>
      <w:r w:rsidRPr="00412F20">
        <w:rPr>
          <w:rFonts w:ascii="Arial" w:hAnsi="Arial" w:cs="Arial"/>
          <w:bCs/>
          <w:color w:val="1A1A1A"/>
          <w:sz w:val="22"/>
          <w:szCs w:val="22"/>
        </w:rPr>
        <w:t>iOPEN</w:t>
      </w:r>
      <w:proofErr w:type="spellEnd"/>
      <w:r w:rsidRPr="00412F20">
        <w:rPr>
          <w:rFonts w:ascii="Arial" w:hAnsi="Arial" w:cs="Arial"/>
          <w:bCs/>
          <w:color w:val="1A1A1A"/>
          <w:sz w:val="22"/>
          <w:szCs w:val="22"/>
        </w:rPr>
        <w:t>)</w:t>
      </w:r>
    </w:p>
    <w:p w14:paraId="5AB9DDA5" w14:textId="77777777" w:rsidR="0064132A" w:rsidRDefault="0064132A" w:rsidP="0064132A">
      <w:pPr>
        <w:tabs>
          <w:tab w:val="left" w:pos="360"/>
        </w:tabs>
        <w:ind w:left="360"/>
        <w:rPr>
          <w:rFonts w:ascii="Arial" w:hAnsi="Arial" w:cs="Arial"/>
          <w:bCs/>
          <w:color w:val="1A1A1A"/>
          <w:sz w:val="22"/>
          <w:szCs w:val="22"/>
        </w:rPr>
      </w:pPr>
      <w:r>
        <w:rPr>
          <w:rFonts w:ascii="Arial" w:hAnsi="Arial" w:cs="Arial"/>
          <w:bCs/>
          <w:color w:val="1A1A1A"/>
          <w:sz w:val="22"/>
          <w:szCs w:val="22"/>
        </w:rPr>
        <w:t>Role: consultant</w:t>
      </w:r>
    </w:p>
    <w:p w14:paraId="2778FA14" w14:textId="77777777" w:rsidR="0064132A" w:rsidRDefault="0064132A" w:rsidP="0064132A">
      <w:pPr>
        <w:tabs>
          <w:tab w:val="left" w:pos="360"/>
        </w:tabs>
        <w:ind w:left="360"/>
        <w:rPr>
          <w:rFonts w:ascii="Arial" w:hAnsi="Arial" w:cs="Arial"/>
          <w:bCs/>
          <w:color w:val="1A1A1A"/>
          <w:sz w:val="22"/>
          <w:szCs w:val="22"/>
        </w:rPr>
      </w:pPr>
      <w:r w:rsidRPr="00412F20">
        <w:rPr>
          <w:rFonts w:ascii="Arial" w:hAnsi="Arial" w:cs="Arial"/>
          <w:bCs/>
          <w:color w:val="1A1A1A"/>
          <w:sz w:val="22"/>
          <w:szCs w:val="22"/>
        </w:rPr>
        <w:t>09/30/2019 – 03/31/2021</w:t>
      </w:r>
    </w:p>
    <w:p w14:paraId="671EA3C2" w14:textId="77777777" w:rsidR="0064132A" w:rsidRDefault="0064132A" w:rsidP="0064132A">
      <w:pPr>
        <w:widowControl w:val="0"/>
        <w:spacing w:line="240" w:lineRule="atLeast"/>
        <w:ind w:left="360"/>
        <w:rPr>
          <w:rFonts w:ascii="Arial" w:hAnsi="Arial" w:cs="Arial"/>
          <w:sz w:val="22"/>
          <w:szCs w:val="22"/>
        </w:rPr>
      </w:pPr>
    </w:p>
    <w:p w14:paraId="1D7D4928" w14:textId="77777777" w:rsidR="0064132A" w:rsidRPr="0093616C" w:rsidRDefault="0064132A" w:rsidP="0064132A">
      <w:pPr>
        <w:tabs>
          <w:tab w:val="left" w:pos="360"/>
        </w:tabs>
        <w:ind w:left="360"/>
        <w:rPr>
          <w:rFonts w:ascii="Arial" w:hAnsi="Arial" w:cs="Arial"/>
          <w:bCs/>
          <w:color w:val="1A1A1A"/>
          <w:sz w:val="22"/>
          <w:szCs w:val="22"/>
        </w:rPr>
      </w:pPr>
      <w:r w:rsidRPr="0093616C">
        <w:rPr>
          <w:rFonts w:ascii="Arial" w:hAnsi="Arial" w:cs="Arial"/>
          <w:sz w:val="22"/>
          <w:szCs w:val="22"/>
        </w:rPr>
        <w:t>National Institute of Mental Health</w:t>
      </w:r>
      <w:r w:rsidRPr="0093616C">
        <w:rPr>
          <w:rFonts w:ascii="Arial" w:hAnsi="Arial" w:cs="Arial"/>
          <w:color w:val="222222"/>
          <w:sz w:val="22"/>
          <w:szCs w:val="22"/>
          <w:shd w:val="clear" w:color="auto" w:fill="FFFFFF"/>
        </w:rPr>
        <w:t xml:space="preserve"> (1R15</w:t>
      </w:r>
      <w:r>
        <w:rPr>
          <w:rFonts w:ascii="Arial" w:hAnsi="Arial" w:cs="Arial"/>
          <w:color w:val="222222"/>
          <w:sz w:val="22"/>
          <w:szCs w:val="22"/>
          <w:shd w:val="clear" w:color="auto" w:fill="FFFFFF"/>
        </w:rPr>
        <w:t xml:space="preserve"> </w:t>
      </w:r>
      <w:r w:rsidRPr="0093616C">
        <w:rPr>
          <w:rFonts w:ascii="Arial" w:hAnsi="Arial" w:cs="Arial"/>
          <w:color w:val="222222"/>
          <w:sz w:val="22"/>
          <w:szCs w:val="22"/>
          <w:shd w:val="clear" w:color="auto" w:fill="FFFFFF"/>
        </w:rPr>
        <w:t>MH113076-01A1)</w:t>
      </w:r>
    </w:p>
    <w:p w14:paraId="6A6C4AC9" w14:textId="77777777" w:rsidR="0064132A" w:rsidRDefault="0064132A" w:rsidP="0064132A">
      <w:pPr>
        <w:widowControl w:val="0"/>
        <w:spacing w:line="240" w:lineRule="atLeast"/>
        <w:ind w:left="360"/>
        <w:rPr>
          <w:rFonts w:ascii="Arial" w:hAnsi="Arial" w:cs="Arial"/>
          <w:i/>
          <w:sz w:val="22"/>
          <w:szCs w:val="22"/>
        </w:rPr>
      </w:pPr>
      <w:r w:rsidRPr="0093616C">
        <w:rPr>
          <w:rFonts w:ascii="Arial" w:hAnsi="Arial" w:cs="Arial"/>
          <w:i/>
          <w:sz w:val="22"/>
          <w:szCs w:val="22"/>
        </w:rPr>
        <w:t>Impaired future-oriented cognition and adolescent suicide risk</w:t>
      </w:r>
    </w:p>
    <w:p w14:paraId="577DF741" w14:textId="77777777" w:rsidR="0064132A" w:rsidRPr="0093616C" w:rsidRDefault="0064132A" w:rsidP="0064132A">
      <w:pPr>
        <w:widowControl w:val="0"/>
        <w:spacing w:line="240" w:lineRule="atLeast"/>
        <w:ind w:left="360"/>
        <w:rPr>
          <w:rFonts w:ascii="Arial" w:hAnsi="Arial" w:cs="Arial"/>
          <w:sz w:val="22"/>
          <w:szCs w:val="22"/>
        </w:rPr>
      </w:pPr>
      <w:r w:rsidRPr="0093616C">
        <w:rPr>
          <w:rFonts w:ascii="Arial" w:hAnsi="Arial" w:cs="Arial"/>
          <w:sz w:val="22"/>
          <w:szCs w:val="22"/>
        </w:rPr>
        <w:t>(PI: Cha)</w:t>
      </w:r>
    </w:p>
    <w:p w14:paraId="16836A95" w14:textId="77777777" w:rsidR="0064132A" w:rsidRPr="0093616C" w:rsidRDefault="0064132A" w:rsidP="0064132A">
      <w:pPr>
        <w:widowControl w:val="0"/>
        <w:spacing w:line="240" w:lineRule="atLeast"/>
        <w:ind w:left="360"/>
        <w:rPr>
          <w:rFonts w:ascii="Arial" w:hAnsi="Arial" w:cs="Arial"/>
          <w:sz w:val="22"/>
          <w:szCs w:val="22"/>
        </w:rPr>
      </w:pPr>
      <w:r w:rsidRPr="0093616C">
        <w:rPr>
          <w:rFonts w:ascii="Arial" w:hAnsi="Arial" w:cs="Arial"/>
          <w:sz w:val="22"/>
          <w:szCs w:val="22"/>
        </w:rPr>
        <w:t>Role: Consultant</w:t>
      </w:r>
    </w:p>
    <w:p w14:paraId="4A9C942B" w14:textId="77777777" w:rsidR="0064132A" w:rsidRPr="0093616C" w:rsidRDefault="0064132A" w:rsidP="0064132A">
      <w:pPr>
        <w:widowControl w:val="0"/>
        <w:spacing w:line="240" w:lineRule="atLeast"/>
        <w:ind w:left="360"/>
        <w:rPr>
          <w:rFonts w:ascii="Arial" w:hAnsi="Arial" w:cs="Arial"/>
          <w:sz w:val="22"/>
          <w:szCs w:val="22"/>
        </w:rPr>
      </w:pPr>
      <w:r w:rsidRPr="0093616C">
        <w:rPr>
          <w:rFonts w:ascii="Arial" w:hAnsi="Arial" w:cs="Arial"/>
          <w:sz w:val="22"/>
          <w:szCs w:val="22"/>
        </w:rPr>
        <w:t>03/01/2018-02/28/2021</w:t>
      </w:r>
    </w:p>
    <w:p w14:paraId="0FA4A9AA" w14:textId="77777777" w:rsidR="0064132A" w:rsidRDefault="0064132A" w:rsidP="0064132A">
      <w:pPr>
        <w:tabs>
          <w:tab w:val="left" w:pos="360"/>
        </w:tabs>
        <w:rPr>
          <w:rFonts w:ascii="Arial" w:hAnsi="Arial" w:cs="Arial"/>
          <w:bCs/>
          <w:color w:val="1A1A1A"/>
          <w:sz w:val="22"/>
          <w:szCs w:val="22"/>
        </w:rPr>
      </w:pPr>
    </w:p>
    <w:p w14:paraId="44138061" w14:textId="2BC069B9" w:rsidR="00592F20" w:rsidRDefault="00592F20" w:rsidP="00592F20">
      <w:pPr>
        <w:tabs>
          <w:tab w:val="left" w:pos="360"/>
        </w:tabs>
        <w:ind w:left="360"/>
        <w:rPr>
          <w:rFonts w:ascii="Arial" w:hAnsi="Arial" w:cs="Arial"/>
          <w:bCs/>
          <w:color w:val="1A1A1A"/>
          <w:sz w:val="22"/>
          <w:szCs w:val="22"/>
        </w:rPr>
      </w:pPr>
      <w:r w:rsidRPr="00A141D5">
        <w:rPr>
          <w:rFonts w:ascii="Arial" w:hAnsi="Arial" w:cs="Arial"/>
          <w:bCs/>
          <w:color w:val="1A1A1A"/>
          <w:sz w:val="22"/>
          <w:szCs w:val="22"/>
        </w:rPr>
        <w:t>Sackler Innovation Grant</w:t>
      </w:r>
    </w:p>
    <w:p w14:paraId="3B30D2BE" w14:textId="77777777" w:rsidR="00592F20" w:rsidRDefault="00592F20" w:rsidP="00592F20">
      <w:pPr>
        <w:tabs>
          <w:tab w:val="left" w:pos="360"/>
        </w:tabs>
        <w:ind w:left="360"/>
        <w:rPr>
          <w:rFonts w:ascii="Arial" w:hAnsi="Arial" w:cs="Arial"/>
          <w:bCs/>
          <w:color w:val="1A1A1A"/>
          <w:sz w:val="22"/>
          <w:szCs w:val="22"/>
        </w:rPr>
      </w:pPr>
      <w:r>
        <w:rPr>
          <w:rFonts w:ascii="Arial" w:hAnsi="Arial" w:cs="Arial"/>
          <w:bCs/>
          <w:color w:val="1A1A1A"/>
          <w:sz w:val="22"/>
          <w:szCs w:val="22"/>
        </w:rPr>
        <w:t>(PI: Fifer/Tottenham)</w:t>
      </w:r>
    </w:p>
    <w:p w14:paraId="5B11A421" w14:textId="77777777" w:rsidR="00592F20" w:rsidRDefault="00592F20" w:rsidP="00592F20">
      <w:pPr>
        <w:tabs>
          <w:tab w:val="left" w:pos="360"/>
        </w:tabs>
        <w:ind w:left="360"/>
        <w:rPr>
          <w:rFonts w:ascii="Arial" w:hAnsi="Arial" w:cs="Arial"/>
          <w:bCs/>
          <w:i/>
          <w:color w:val="1A1A1A"/>
          <w:sz w:val="22"/>
          <w:szCs w:val="22"/>
        </w:rPr>
      </w:pPr>
      <w:r w:rsidRPr="00A141D5">
        <w:rPr>
          <w:rFonts w:ascii="Arial" w:hAnsi="Arial" w:cs="Arial"/>
          <w:bCs/>
          <w:i/>
          <w:color w:val="1A1A1A"/>
          <w:sz w:val="22"/>
          <w:szCs w:val="22"/>
        </w:rPr>
        <w:t>Corticolimbic Circuit Development in Children exposed Prenatally to SSRIs</w:t>
      </w:r>
    </w:p>
    <w:p w14:paraId="4ED26F69" w14:textId="77777777" w:rsidR="00592F20" w:rsidRPr="00DA0436" w:rsidRDefault="00592F20" w:rsidP="00592F20">
      <w:pPr>
        <w:tabs>
          <w:tab w:val="left" w:pos="360"/>
        </w:tabs>
        <w:ind w:left="360"/>
        <w:rPr>
          <w:rFonts w:ascii="Arial" w:hAnsi="Arial" w:cs="Arial"/>
          <w:bCs/>
          <w:color w:val="1A1A1A"/>
          <w:sz w:val="22"/>
          <w:szCs w:val="22"/>
        </w:rPr>
      </w:pPr>
      <w:r w:rsidRPr="001C5C5F">
        <w:rPr>
          <w:rFonts w:ascii="Arial" w:hAnsi="Arial" w:cs="Arial"/>
          <w:bCs/>
          <w:color w:val="1A1A1A"/>
          <w:sz w:val="22"/>
          <w:szCs w:val="22"/>
        </w:rPr>
        <w:t xml:space="preserve">Role: </w:t>
      </w:r>
      <w:r>
        <w:rPr>
          <w:rFonts w:ascii="Arial" w:hAnsi="Arial" w:cs="Arial"/>
          <w:bCs/>
          <w:color w:val="1A1A1A"/>
          <w:sz w:val="22"/>
          <w:szCs w:val="22"/>
        </w:rPr>
        <w:t>co-</w:t>
      </w:r>
      <w:r w:rsidRPr="001C5C5F">
        <w:rPr>
          <w:rFonts w:ascii="Arial" w:hAnsi="Arial" w:cs="Arial"/>
          <w:bCs/>
          <w:color w:val="1A1A1A"/>
          <w:sz w:val="22"/>
          <w:szCs w:val="22"/>
        </w:rPr>
        <w:t>PI</w:t>
      </w:r>
    </w:p>
    <w:p w14:paraId="7A08FEC9" w14:textId="06722E4A" w:rsidR="00592F20" w:rsidRDefault="00592F20" w:rsidP="00592F20">
      <w:pPr>
        <w:tabs>
          <w:tab w:val="left" w:pos="360"/>
        </w:tabs>
        <w:ind w:left="360"/>
        <w:rPr>
          <w:rFonts w:ascii="Arial" w:hAnsi="Arial" w:cs="Arial"/>
          <w:bCs/>
          <w:i/>
          <w:color w:val="1A1A1A"/>
          <w:sz w:val="22"/>
          <w:szCs w:val="22"/>
        </w:rPr>
      </w:pPr>
      <w:r>
        <w:rPr>
          <w:rFonts w:ascii="Arial" w:hAnsi="Arial" w:cs="Arial"/>
          <w:bCs/>
          <w:i/>
          <w:color w:val="1A1A1A"/>
          <w:sz w:val="22"/>
          <w:szCs w:val="22"/>
        </w:rPr>
        <w:lastRenderedPageBreak/>
        <w:t>11/1/2017-10/31/2019</w:t>
      </w:r>
    </w:p>
    <w:p w14:paraId="65668C92" w14:textId="2A2BA604" w:rsidR="0064132A" w:rsidRDefault="0064132A" w:rsidP="00592F20">
      <w:pPr>
        <w:tabs>
          <w:tab w:val="left" w:pos="360"/>
        </w:tabs>
        <w:ind w:left="360"/>
        <w:rPr>
          <w:rFonts w:ascii="Arial" w:hAnsi="Arial" w:cs="Arial"/>
          <w:bCs/>
          <w:i/>
          <w:color w:val="1A1A1A"/>
          <w:sz w:val="22"/>
          <w:szCs w:val="22"/>
        </w:rPr>
      </w:pPr>
    </w:p>
    <w:p w14:paraId="1AE0AE73" w14:textId="77777777" w:rsidR="0064132A" w:rsidRDefault="0064132A" w:rsidP="0064132A">
      <w:pPr>
        <w:tabs>
          <w:tab w:val="left" w:pos="360"/>
        </w:tabs>
        <w:rPr>
          <w:rFonts w:ascii="Arial" w:hAnsi="Arial" w:cs="Arial"/>
          <w:bCs/>
          <w:color w:val="1A1A1A"/>
          <w:sz w:val="22"/>
          <w:szCs w:val="22"/>
        </w:rPr>
      </w:pPr>
      <w:r>
        <w:rPr>
          <w:rFonts w:ascii="Arial" w:hAnsi="Arial" w:cs="Arial"/>
          <w:bCs/>
          <w:color w:val="1A1A1A"/>
          <w:sz w:val="22"/>
          <w:szCs w:val="22"/>
        </w:rPr>
        <w:tab/>
      </w:r>
      <w:r w:rsidRPr="006D703F">
        <w:rPr>
          <w:rFonts w:ascii="Arial" w:hAnsi="Arial" w:cs="Arial"/>
          <w:bCs/>
          <w:color w:val="1A1A1A"/>
          <w:sz w:val="22"/>
          <w:szCs w:val="22"/>
        </w:rPr>
        <w:t>National Institute of Mental Health</w:t>
      </w:r>
      <w:r>
        <w:rPr>
          <w:rFonts w:ascii="Arial" w:hAnsi="Arial" w:cs="Arial"/>
          <w:bCs/>
          <w:color w:val="1A1A1A"/>
          <w:sz w:val="22"/>
          <w:szCs w:val="22"/>
        </w:rPr>
        <w:t xml:space="preserve"> (</w:t>
      </w:r>
      <w:r w:rsidRPr="00B20890">
        <w:rPr>
          <w:rFonts w:ascii="Arial" w:hAnsi="Arial" w:cs="Arial"/>
          <w:bCs/>
          <w:color w:val="1A1A1A"/>
          <w:sz w:val="22"/>
          <w:szCs w:val="22"/>
        </w:rPr>
        <w:t>1R01MH111640</w:t>
      </w:r>
      <w:r>
        <w:rPr>
          <w:rFonts w:ascii="Arial" w:hAnsi="Arial" w:cs="Arial"/>
          <w:bCs/>
          <w:color w:val="1A1A1A"/>
          <w:sz w:val="22"/>
          <w:szCs w:val="22"/>
        </w:rPr>
        <w:t>)</w:t>
      </w:r>
    </w:p>
    <w:p w14:paraId="38913EF4" w14:textId="77777777" w:rsidR="0064132A" w:rsidRDefault="0064132A" w:rsidP="0064132A">
      <w:pPr>
        <w:tabs>
          <w:tab w:val="left" w:pos="360"/>
        </w:tabs>
        <w:rPr>
          <w:rFonts w:ascii="Arial" w:hAnsi="Arial" w:cs="Arial"/>
          <w:bCs/>
          <w:i/>
          <w:iCs/>
          <w:color w:val="1A1A1A"/>
          <w:sz w:val="22"/>
          <w:szCs w:val="22"/>
        </w:rPr>
      </w:pPr>
      <w:r>
        <w:rPr>
          <w:rFonts w:ascii="Arial" w:hAnsi="Arial" w:cs="Arial"/>
          <w:bCs/>
          <w:color w:val="1A1A1A"/>
          <w:sz w:val="22"/>
          <w:szCs w:val="22"/>
        </w:rPr>
        <w:tab/>
      </w:r>
      <w:r w:rsidRPr="00D06AF3">
        <w:rPr>
          <w:rFonts w:ascii="Arial" w:hAnsi="Arial" w:cs="Arial"/>
          <w:bCs/>
          <w:i/>
          <w:color w:val="1A1A1A"/>
          <w:sz w:val="22"/>
          <w:szCs w:val="22"/>
        </w:rPr>
        <w:t>F</w:t>
      </w:r>
      <w:r w:rsidRPr="00D06AF3">
        <w:rPr>
          <w:rFonts w:ascii="Arial" w:hAnsi="Arial" w:cs="Arial"/>
          <w:bCs/>
          <w:i/>
          <w:iCs/>
          <w:color w:val="1A1A1A"/>
          <w:sz w:val="22"/>
          <w:szCs w:val="22"/>
        </w:rPr>
        <w:t>unctional Brain Networks Mediating Individual Differences in Valence Bias</w:t>
      </w:r>
    </w:p>
    <w:p w14:paraId="3728F3ED" w14:textId="77777777" w:rsidR="0064132A" w:rsidRDefault="0064132A" w:rsidP="0064132A">
      <w:pPr>
        <w:tabs>
          <w:tab w:val="left" w:pos="360"/>
        </w:tabs>
        <w:rPr>
          <w:rFonts w:ascii="Arial" w:hAnsi="Arial" w:cs="Arial"/>
          <w:bCs/>
          <w:iCs/>
          <w:color w:val="1A1A1A"/>
          <w:sz w:val="22"/>
          <w:szCs w:val="22"/>
        </w:rPr>
      </w:pPr>
      <w:r>
        <w:rPr>
          <w:rFonts w:ascii="Arial" w:hAnsi="Arial" w:cs="Arial"/>
          <w:bCs/>
          <w:i/>
          <w:iCs/>
          <w:color w:val="1A1A1A"/>
          <w:sz w:val="22"/>
          <w:szCs w:val="22"/>
        </w:rPr>
        <w:tab/>
      </w:r>
      <w:r>
        <w:rPr>
          <w:rFonts w:ascii="Arial" w:hAnsi="Arial" w:cs="Arial"/>
          <w:bCs/>
          <w:iCs/>
          <w:color w:val="1A1A1A"/>
          <w:sz w:val="22"/>
          <w:szCs w:val="22"/>
        </w:rPr>
        <w:t>(PI: Neta)</w:t>
      </w:r>
    </w:p>
    <w:p w14:paraId="3922AA68" w14:textId="77777777" w:rsidR="0064132A" w:rsidRPr="006D703F" w:rsidRDefault="0064132A" w:rsidP="0064132A">
      <w:pPr>
        <w:widowControl w:val="0"/>
        <w:tabs>
          <w:tab w:val="left" w:pos="3152"/>
        </w:tabs>
        <w:spacing w:line="240" w:lineRule="atLeast"/>
        <w:ind w:left="360"/>
        <w:rPr>
          <w:rFonts w:ascii="Arial" w:hAnsi="Arial" w:cs="Arial"/>
          <w:sz w:val="22"/>
          <w:szCs w:val="22"/>
        </w:rPr>
      </w:pPr>
      <w:r w:rsidRPr="006D703F">
        <w:rPr>
          <w:rFonts w:ascii="Arial" w:hAnsi="Arial" w:cs="Arial"/>
          <w:sz w:val="22"/>
          <w:szCs w:val="22"/>
        </w:rPr>
        <w:t>Role: Co-Investigator</w:t>
      </w:r>
      <w:r w:rsidRPr="006D703F">
        <w:rPr>
          <w:rFonts w:ascii="Arial" w:hAnsi="Arial" w:cs="Arial"/>
          <w:sz w:val="22"/>
          <w:szCs w:val="22"/>
        </w:rPr>
        <w:tab/>
      </w:r>
    </w:p>
    <w:p w14:paraId="678CAD49" w14:textId="2748D318" w:rsidR="0064132A" w:rsidRPr="0064132A" w:rsidRDefault="0064132A" w:rsidP="0064132A">
      <w:pPr>
        <w:tabs>
          <w:tab w:val="left" w:pos="360"/>
        </w:tabs>
        <w:rPr>
          <w:rFonts w:ascii="Arial" w:hAnsi="Arial" w:cs="Arial"/>
          <w:bCs/>
          <w:iCs/>
          <w:color w:val="1A1A1A"/>
          <w:sz w:val="22"/>
          <w:szCs w:val="22"/>
        </w:rPr>
      </w:pPr>
      <w:r>
        <w:rPr>
          <w:rFonts w:ascii="Arial" w:hAnsi="Arial" w:cs="Arial"/>
          <w:bCs/>
          <w:iCs/>
          <w:color w:val="1A1A1A"/>
          <w:sz w:val="22"/>
          <w:szCs w:val="22"/>
        </w:rPr>
        <w:tab/>
        <w:t>04/01/2017-03/31/2021</w:t>
      </w:r>
    </w:p>
    <w:p w14:paraId="2590EE52" w14:textId="77777777" w:rsidR="00592F20" w:rsidRDefault="00592F20" w:rsidP="00592F20">
      <w:pPr>
        <w:rPr>
          <w:rFonts w:ascii="Arial" w:hAnsi="Arial" w:cs="Arial"/>
          <w:bCs/>
          <w:color w:val="1A1A1A"/>
          <w:sz w:val="22"/>
          <w:szCs w:val="22"/>
        </w:rPr>
      </w:pPr>
    </w:p>
    <w:p w14:paraId="6074F2F1" w14:textId="25D633E0" w:rsidR="006B47D6" w:rsidRDefault="006B47D6" w:rsidP="006B47D6">
      <w:pPr>
        <w:ind w:firstLine="360"/>
        <w:rPr>
          <w:rFonts w:ascii="Arial" w:hAnsi="Arial" w:cs="Arial"/>
          <w:bCs/>
          <w:color w:val="1A1A1A"/>
          <w:sz w:val="22"/>
          <w:szCs w:val="22"/>
        </w:rPr>
      </w:pPr>
      <w:r>
        <w:rPr>
          <w:rFonts w:ascii="Arial" w:hAnsi="Arial" w:cs="Arial"/>
          <w:bCs/>
          <w:color w:val="1A1A1A"/>
          <w:sz w:val="22"/>
          <w:szCs w:val="22"/>
        </w:rPr>
        <w:t xml:space="preserve">Seed Funds from NIA </w:t>
      </w:r>
      <w:r w:rsidRPr="00125D0F">
        <w:rPr>
          <w:rFonts w:ascii="Arial" w:hAnsi="Arial" w:cs="Arial"/>
          <w:color w:val="000000"/>
          <w:sz w:val="22"/>
          <w:szCs w:val="22"/>
          <w:shd w:val="clear" w:color="auto" w:fill="FFFFFF"/>
        </w:rPr>
        <w:t>U24AG047867</w:t>
      </w:r>
      <w:r>
        <w:t xml:space="preserve"> </w:t>
      </w:r>
      <w:r>
        <w:rPr>
          <w:rFonts w:ascii="Arial" w:hAnsi="Arial" w:cs="Arial"/>
          <w:bCs/>
          <w:color w:val="1A1A1A"/>
          <w:sz w:val="22"/>
          <w:szCs w:val="22"/>
        </w:rPr>
        <w:t xml:space="preserve">Reversibility Network </w:t>
      </w:r>
    </w:p>
    <w:p w14:paraId="0198E9C9" w14:textId="77777777" w:rsidR="006B47D6" w:rsidRPr="00125D0F" w:rsidRDefault="006B47D6" w:rsidP="006B47D6">
      <w:pPr>
        <w:ind w:firstLine="360"/>
      </w:pPr>
      <w:r>
        <w:rPr>
          <w:rFonts w:ascii="Arial" w:hAnsi="Arial" w:cs="Arial"/>
          <w:bCs/>
          <w:color w:val="1A1A1A"/>
          <w:sz w:val="22"/>
          <w:szCs w:val="22"/>
        </w:rPr>
        <w:t>(PI: Hensch/Fuligni/Tottenham)</w:t>
      </w:r>
    </w:p>
    <w:p w14:paraId="624D7C84" w14:textId="77777777" w:rsidR="006B47D6" w:rsidRDefault="006B47D6" w:rsidP="006B47D6">
      <w:pPr>
        <w:tabs>
          <w:tab w:val="left" w:pos="360"/>
        </w:tabs>
        <w:ind w:left="360"/>
        <w:rPr>
          <w:rFonts w:ascii="Arial" w:hAnsi="Arial" w:cs="Arial"/>
          <w:bCs/>
          <w:i/>
          <w:color w:val="1A1A1A"/>
          <w:sz w:val="22"/>
          <w:szCs w:val="22"/>
        </w:rPr>
      </w:pPr>
      <w:r w:rsidRPr="00125D0F">
        <w:rPr>
          <w:rFonts w:ascii="Arial" w:hAnsi="Arial" w:cs="Arial"/>
          <w:bCs/>
          <w:i/>
          <w:color w:val="1A1A1A"/>
          <w:sz w:val="22"/>
          <w:szCs w:val="22"/>
        </w:rPr>
        <w:t>Early Life Stress and Adolescent Sleep</w:t>
      </w:r>
    </w:p>
    <w:p w14:paraId="51AEAC25" w14:textId="77777777" w:rsidR="006B47D6" w:rsidRDefault="006B47D6" w:rsidP="006B47D6">
      <w:pPr>
        <w:tabs>
          <w:tab w:val="left" w:pos="360"/>
        </w:tabs>
        <w:ind w:left="360"/>
        <w:rPr>
          <w:rFonts w:ascii="Arial" w:hAnsi="Arial" w:cs="Arial"/>
          <w:bCs/>
          <w:color w:val="1A1A1A"/>
          <w:sz w:val="22"/>
          <w:szCs w:val="22"/>
        </w:rPr>
      </w:pPr>
      <w:r>
        <w:rPr>
          <w:rFonts w:ascii="Arial" w:hAnsi="Arial" w:cs="Arial"/>
          <w:bCs/>
          <w:color w:val="1A1A1A"/>
          <w:sz w:val="22"/>
          <w:szCs w:val="22"/>
        </w:rPr>
        <w:t>Role: co-PI</w:t>
      </w:r>
    </w:p>
    <w:p w14:paraId="350EE4BA" w14:textId="77777777" w:rsidR="006B47D6" w:rsidRDefault="006B47D6" w:rsidP="006B47D6">
      <w:pPr>
        <w:tabs>
          <w:tab w:val="left" w:pos="360"/>
        </w:tabs>
        <w:ind w:left="360"/>
        <w:rPr>
          <w:rFonts w:ascii="Arial" w:hAnsi="Arial" w:cs="Arial"/>
          <w:bCs/>
          <w:color w:val="1A1A1A"/>
          <w:sz w:val="22"/>
          <w:szCs w:val="22"/>
        </w:rPr>
      </w:pPr>
      <w:r>
        <w:rPr>
          <w:rFonts w:ascii="Arial" w:hAnsi="Arial" w:cs="Arial"/>
          <w:bCs/>
          <w:color w:val="1A1A1A"/>
          <w:sz w:val="22"/>
          <w:szCs w:val="22"/>
        </w:rPr>
        <w:t>08/01/2017-07/31/2018</w:t>
      </w:r>
    </w:p>
    <w:p w14:paraId="176992E2" w14:textId="77777777" w:rsidR="006B47D6" w:rsidRDefault="006B47D6" w:rsidP="006B47D6">
      <w:pPr>
        <w:tabs>
          <w:tab w:val="left" w:pos="360"/>
        </w:tabs>
        <w:rPr>
          <w:rFonts w:ascii="Arial" w:hAnsi="Arial" w:cs="Arial"/>
          <w:bCs/>
          <w:color w:val="1A1A1A"/>
          <w:sz w:val="22"/>
          <w:szCs w:val="22"/>
        </w:rPr>
      </w:pPr>
    </w:p>
    <w:p w14:paraId="48349D60" w14:textId="77777777" w:rsidR="006B47D6" w:rsidRDefault="006B47D6" w:rsidP="006B47D6">
      <w:pPr>
        <w:tabs>
          <w:tab w:val="left" w:pos="360"/>
        </w:tabs>
        <w:ind w:left="360"/>
        <w:rPr>
          <w:rFonts w:ascii="Arial" w:hAnsi="Arial" w:cs="Arial"/>
          <w:bCs/>
          <w:color w:val="1A1A1A"/>
          <w:sz w:val="22"/>
          <w:szCs w:val="22"/>
        </w:rPr>
      </w:pPr>
      <w:r>
        <w:rPr>
          <w:rFonts w:ascii="Arial" w:hAnsi="Arial" w:cs="Arial"/>
          <w:bCs/>
          <w:color w:val="1A1A1A"/>
          <w:sz w:val="22"/>
          <w:szCs w:val="22"/>
        </w:rPr>
        <w:t>Columbia University’s Center for Population Research</w:t>
      </w:r>
    </w:p>
    <w:p w14:paraId="25864B56" w14:textId="77777777" w:rsidR="006B47D6" w:rsidRPr="001C5C5F" w:rsidRDefault="006B47D6" w:rsidP="006B47D6">
      <w:pPr>
        <w:tabs>
          <w:tab w:val="left" w:pos="360"/>
        </w:tabs>
        <w:ind w:left="360"/>
        <w:rPr>
          <w:rFonts w:ascii="Arial" w:hAnsi="Arial" w:cs="Arial"/>
          <w:bCs/>
          <w:color w:val="1A1A1A"/>
          <w:sz w:val="22"/>
          <w:szCs w:val="22"/>
        </w:rPr>
      </w:pPr>
      <w:r>
        <w:rPr>
          <w:rFonts w:ascii="Arial" w:hAnsi="Arial" w:cs="Arial"/>
          <w:bCs/>
          <w:color w:val="1A1A1A"/>
          <w:sz w:val="22"/>
          <w:szCs w:val="22"/>
        </w:rPr>
        <w:t>(PI: Tottenham/Champagne)</w:t>
      </w:r>
    </w:p>
    <w:p w14:paraId="2C04E574" w14:textId="77777777" w:rsidR="006B47D6" w:rsidRPr="001C5C5F" w:rsidRDefault="006B47D6" w:rsidP="006B47D6">
      <w:pPr>
        <w:tabs>
          <w:tab w:val="left" w:pos="360"/>
        </w:tabs>
        <w:ind w:left="360"/>
        <w:rPr>
          <w:rFonts w:ascii="Arial" w:hAnsi="Arial" w:cs="Arial"/>
          <w:bCs/>
          <w:i/>
          <w:color w:val="1A1A1A"/>
          <w:sz w:val="22"/>
          <w:szCs w:val="22"/>
        </w:rPr>
      </w:pPr>
      <w:r w:rsidRPr="001C5C5F">
        <w:rPr>
          <w:rFonts w:ascii="Arial" w:hAnsi="Arial" w:cs="Arial"/>
          <w:bCs/>
          <w:i/>
          <w:color w:val="1A1A1A"/>
          <w:sz w:val="22"/>
          <w:szCs w:val="22"/>
        </w:rPr>
        <w:t>Biological Plasticity and Childhood Academic Resilience following Early-life Adversity</w:t>
      </w:r>
    </w:p>
    <w:p w14:paraId="52E36A5B" w14:textId="77777777" w:rsidR="006B47D6" w:rsidRPr="001C5C5F" w:rsidRDefault="006B47D6" w:rsidP="006B47D6">
      <w:pPr>
        <w:tabs>
          <w:tab w:val="left" w:pos="360"/>
        </w:tabs>
        <w:ind w:left="360"/>
        <w:rPr>
          <w:rFonts w:ascii="Arial" w:hAnsi="Arial" w:cs="Arial"/>
          <w:bCs/>
          <w:color w:val="1A1A1A"/>
          <w:sz w:val="22"/>
          <w:szCs w:val="22"/>
        </w:rPr>
      </w:pPr>
      <w:r w:rsidRPr="001C5C5F">
        <w:rPr>
          <w:rFonts w:ascii="Arial" w:hAnsi="Arial" w:cs="Arial"/>
          <w:bCs/>
          <w:color w:val="1A1A1A"/>
          <w:sz w:val="22"/>
          <w:szCs w:val="22"/>
        </w:rPr>
        <w:t>Role: co-PI</w:t>
      </w:r>
    </w:p>
    <w:p w14:paraId="79740F61" w14:textId="77777777" w:rsidR="006B47D6" w:rsidRDefault="006B47D6" w:rsidP="006B47D6">
      <w:pPr>
        <w:tabs>
          <w:tab w:val="left" w:pos="360"/>
        </w:tabs>
        <w:ind w:left="360"/>
        <w:rPr>
          <w:rFonts w:ascii="Arial" w:hAnsi="Arial" w:cs="Arial"/>
          <w:bCs/>
          <w:color w:val="1A1A1A"/>
          <w:sz w:val="22"/>
          <w:szCs w:val="22"/>
        </w:rPr>
      </w:pPr>
      <w:r w:rsidRPr="001C5C5F">
        <w:rPr>
          <w:rFonts w:ascii="Arial" w:hAnsi="Arial" w:cs="Arial"/>
          <w:bCs/>
          <w:color w:val="1A1A1A"/>
          <w:sz w:val="22"/>
          <w:szCs w:val="22"/>
        </w:rPr>
        <w:t>07/01/2017-06/30/2019</w:t>
      </w:r>
    </w:p>
    <w:p w14:paraId="747EF2C6" w14:textId="77777777" w:rsidR="006B47D6" w:rsidRPr="001C5C5F" w:rsidRDefault="006B47D6" w:rsidP="006B47D6">
      <w:pPr>
        <w:tabs>
          <w:tab w:val="left" w:pos="360"/>
        </w:tabs>
        <w:ind w:left="360"/>
        <w:rPr>
          <w:rFonts w:ascii="Arial" w:hAnsi="Arial" w:cs="Arial"/>
          <w:bCs/>
          <w:color w:val="1A1A1A"/>
          <w:sz w:val="22"/>
          <w:szCs w:val="22"/>
        </w:rPr>
      </w:pPr>
    </w:p>
    <w:p w14:paraId="45347D8E" w14:textId="77777777" w:rsidR="006B47D6" w:rsidRDefault="006B47D6" w:rsidP="006B47D6">
      <w:pPr>
        <w:tabs>
          <w:tab w:val="left" w:pos="360"/>
        </w:tabs>
        <w:ind w:left="360"/>
        <w:rPr>
          <w:rFonts w:ascii="Arial" w:hAnsi="Arial" w:cs="Arial"/>
          <w:bCs/>
          <w:color w:val="1A1A1A"/>
          <w:sz w:val="22"/>
          <w:szCs w:val="22"/>
        </w:rPr>
      </w:pPr>
      <w:r w:rsidRPr="008749CA">
        <w:rPr>
          <w:rFonts w:ascii="Arial" w:hAnsi="Arial" w:cs="Arial"/>
          <w:bCs/>
          <w:color w:val="1A1A1A"/>
          <w:sz w:val="22"/>
          <w:szCs w:val="22"/>
        </w:rPr>
        <w:t>Presidential Scholars in Society and Neuroscience Faculty Seed Grants for Interdisciplinary Projects in Society and Neuroscience</w:t>
      </w:r>
    </w:p>
    <w:p w14:paraId="09C19285" w14:textId="77777777" w:rsidR="006B47D6" w:rsidRPr="00BE5F78" w:rsidRDefault="006B47D6" w:rsidP="006B47D6">
      <w:pPr>
        <w:tabs>
          <w:tab w:val="left" w:pos="360"/>
        </w:tabs>
        <w:ind w:left="360"/>
        <w:rPr>
          <w:rFonts w:ascii="Arial" w:hAnsi="Arial" w:cs="Arial"/>
          <w:bCs/>
          <w:iCs/>
          <w:color w:val="1A1A1A"/>
          <w:sz w:val="22"/>
          <w:szCs w:val="22"/>
        </w:rPr>
      </w:pPr>
      <w:r>
        <w:rPr>
          <w:rFonts w:ascii="Arial" w:hAnsi="Arial" w:cs="Arial"/>
          <w:bCs/>
          <w:iCs/>
          <w:color w:val="1A1A1A"/>
          <w:sz w:val="22"/>
          <w:szCs w:val="22"/>
        </w:rPr>
        <w:t>(PIs: Goldman, Tottenham, Myers, Young)</w:t>
      </w:r>
    </w:p>
    <w:p w14:paraId="621EBB4D" w14:textId="77777777" w:rsidR="006B47D6" w:rsidRDefault="006B47D6" w:rsidP="006B47D6">
      <w:pPr>
        <w:tabs>
          <w:tab w:val="left" w:pos="360"/>
        </w:tabs>
        <w:ind w:left="360"/>
        <w:rPr>
          <w:rFonts w:ascii="Arial" w:hAnsi="Arial" w:cs="Arial"/>
          <w:bCs/>
          <w:i/>
          <w:iCs/>
          <w:color w:val="1A1A1A"/>
          <w:sz w:val="22"/>
          <w:szCs w:val="22"/>
        </w:rPr>
      </w:pPr>
      <w:r w:rsidRPr="008749CA">
        <w:rPr>
          <w:rFonts w:ascii="Arial" w:hAnsi="Arial" w:cs="Arial"/>
          <w:bCs/>
          <w:i/>
          <w:iCs/>
          <w:color w:val="1A1A1A"/>
          <w:sz w:val="22"/>
          <w:szCs w:val="22"/>
        </w:rPr>
        <w:t>Role of Music on Electrocortical and Autonomic Functions in Boys and Girls with Autism Spectrum Disorder</w:t>
      </w:r>
    </w:p>
    <w:p w14:paraId="500461A6" w14:textId="77777777" w:rsidR="006B47D6" w:rsidRDefault="006B47D6" w:rsidP="006B47D6">
      <w:pPr>
        <w:tabs>
          <w:tab w:val="left" w:pos="360"/>
        </w:tabs>
        <w:ind w:left="360"/>
        <w:rPr>
          <w:rFonts w:ascii="Arial" w:hAnsi="Arial" w:cs="Arial"/>
          <w:bCs/>
          <w:iCs/>
          <w:color w:val="1A1A1A"/>
          <w:sz w:val="22"/>
          <w:szCs w:val="22"/>
        </w:rPr>
      </w:pPr>
      <w:r>
        <w:rPr>
          <w:rFonts w:ascii="Arial" w:hAnsi="Arial" w:cs="Arial"/>
          <w:bCs/>
          <w:iCs/>
          <w:color w:val="1A1A1A"/>
          <w:sz w:val="22"/>
          <w:szCs w:val="22"/>
        </w:rPr>
        <w:t>Role: co-I</w:t>
      </w:r>
    </w:p>
    <w:p w14:paraId="5322EDA1" w14:textId="77777777" w:rsidR="006B47D6" w:rsidRPr="008749CA" w:rsidRDefault="006B47D6" w:rsidP="006B47D6">
      <w:pPr>
        <w:tabs>
          <w:tab w:val="left" w:pos="360"/>
        </w:tabs>
        <w:ind w:left="360"/>
        <w:rPr>
          <w:rFonts w:ascii="Arial" w:hAnsi="Arial" w:cs="Arial"/>
          <w:bCs/>
          <w:color w:val="1A1A1A"/>
          <w:sz w:val="22"/>
          <w:szCs w:val="22"/>
        </w:rPr>
      </w:pPr>
      <w:r>
        <w:rPr>
          <w:rFonts w:ascii="Arial" w:hAnsi="Arial" w:cs="Arial"/>
          <w:bCs/>
          <w:color w:val="1A1A1A"/>
          <w:sz w:val="22"/>
          <w:szCs w:val="22"/>
        </w:rPr>
        <w:t>07/01/2017-06/31/2019</w:t>
      </w:r>
    </w:p>
    <w:p w14:paraId="20F6AF01" w14:textId="1F0BAA7C" w:rsidR="006B47D6" w:rsidRDefault="006B47D6" w:rsidP="000B17FE">
      <w:pPr>
        <w:tabs>
          <w:tab w:val="left" w:pos="360"/>
        </w:tabs>
        <w:rPr>
          <w:rFonts w:ascii="Arial" w:hAnsi="Arial" w:cs="Arial"/>
          <w:bCs/>
          <w:color w:val="1A1A1A"/>
          <w:sz w:val="22"/>
          <w:szCs w:val="22"/>
        </w:rPr>
      </w:pPr>
      <w:r>
        <w:rPr>
          <w:rFonts w:ascii="Arial" w:hAnsi="Arial" w:cs="Arial"/>
          <w:bCs/>
          <w:color w:val="1A1A1A"/>
          <w:sz w:val="22"/>
          <w:szCs w:val="22"/>
        </w:rPr>
        <w:tab/>
      </w:r>
    </w:p>
    <w:p w14:paraId="70733ED6" w14:textId="77777777" w:rsidR="006B47D6" w:rsidRPr="006D703F" w:rsidRDefault="006B47D6" w:rsidP="006B47D6">
      <w:pPr>
        <w:widowControl w:val="0"/>
        <w:spacing w:line="240" w:lineRule="atLeast"/>
        <w:ind w:left="360"/>
        <w:rPr>
          <w:rFonts w:ascii="Arial" w:hAnsi="Arial" w:cs="Arial"/>
          <w:sz w:val="22"/>
          <w:szCs w:val="22"/>
        </w:rPr>
      </w:pPr>
      <w:r w:rsidRPr="006D703F">
        <w:rPr>
          <w:rFonts w:ascii="Arial" w:hAnsi="Arial" w:cs="Arial"/>
          <w:sz w:val="22"/>
          <w:szCs w:val="22"/>
        </w:rPr>
        <w:t xml:space="preserve">National Institute of Mental Health (K08 MH103443) </w:t>
      </w:r>
    </w:p>
    <w:p w14:paraId="103E84FE" w14:textId="77777777" w:rsidR="006B47D6" w:rsidRPr="006D703F" w:rsidRDefault="006B47D6" w:rsidP="006B47D6">
      <w:pPr>
        <w:widowControl w:val="0"/>
        <w:spacing w:line="240" w:lineRule="atLeast"/>
        <w:ind w:left="360"/>
        <w:rPr>
          <w:rFonts w:ascii="Arial" w:hAnsi="Arial" w:cs="Arial"/>
          <w:i/>
          <w:sz w:val="22"/>
          <w:szCs w:val="22"/>
        </w:rPr>
      </w:pPr>
      <w:r w:rsidRPr="006D703F">
        <w:rPr>
          <w:rFonts w:ascii="Arial" w:hAnsi="Arial" w:cs="Arial"/>
          <w:i/>
          <w:sz w:val="22"/>
          <w:szCs w:val="22"/>
        </w:rPr>
        <w:t>Neural, Inflammatory, and Genomic Mechanisms Underlying Risk for Depression in Adolescence</w:t>
      </w:r>
    </w:p>
    <w:p w14:paraId="4980B174" w14:textId="77777777" w:rsidR="006B47D6" w:rsidRPr="006D703F" w:rsidRDefault="006B47D6" w:rsidP="006B47D6">
      <w:pPr>
        <w:widowControl w:val="0"/>
        <w:spacing w:line="240" w:lineRule="atLeast"/>
        <w:ind w:left="360"/>
        <w:rPr>
          <w:rFonts w:ascii="Arial" w:hAnsi="Arial" w:cs="Arial"/>
          <w:sz w:val="22"/>
          <w:szCs w:val="22"/>
        </w:rPr>
      </w:pPr>
      <w:r w:rsidRPr="006D703F">
        <w:rPr>
          <w:rFonts w:ascii="Arial" w:hAnsi="Arial" w:cs="Arial"/>
          <w:sz w:val="22"/>
          <w:szCs w:val="22"/>
        </w:rPr>
        <w:t xml:space="preserve">(PI: </w:t>
      </w:r>
      <w:proofErr w:type="spellStart"/>
      <w:r w:rsidRPr="006D703F">
        <w:rPr>
          <w:rFonts w:ascii="Arial" w:hAnsi="Arial" w:cs="Arial"/>
          <w:sz w:val="22"/>
          <w:szCs w:val="22"/>
        </w:rPr>
        <w:t>Slavich</w:t>
      </w:r>
      <w:proofErr w:type="spellEnd"/>
      <w:r w:rsidRPr="006D703F">
        <w:rPr>
          <w:rFonts w:ascii="Arial" w:hAnsi="Arial" w:cs="Arial"/>
          <w:sz w:val="22"/>
          <w:szCs w:val="22"/>
        </w:rPr>
        <w:t>)</w:t>
      </w:r>
    </w:p>
    <w:p w14:paraId="69249D48" w14:textId="77777777" w:rsidR="006B47D6" w:rsidRPr="006D703F" w:rsidRDefault="006B47D6" w:rsidP="006B47D6">
      <w:pPr>
        <w:widowControl w:val="0"/>
        <w:spacing w:line="240" w:lineRule="atLeast"/>
        <w:ind w:left="360"/>
        <w:rPr>
          <w:rFonts w:ascii="Arial" w:hAnsi="Arial" w:cs="Arial"/>
          <w:sz w:val="22"/>
          <w:szCs w:val="22"/>
        </w:rPr>
      </w:pPr>
      <w:r w:rsidRPr="006D703F">
        <w:rPr>
          <w:rFonts w:ascii="Arial" w:hAnsi="Arial" w:cs="Arial"/>
          <w:sz w:val="22"/>
          <w:szCs w:val="22"/>
        </w:rPr>
        <w:t>Role: Consultant</w:t>
      </w:r>
    </w:p>
    <w:p w14:paraId="3CB2D3CF" w14:textId="77777777" w:rsidR="006B47D6" w:rsidRPr="006D703F" w:rsidRDefault="006B47D6" w:rsidP="006B47D6">
      <w:pPr>
        <w:widowControl w:val="0"/>
        <w:spacing w:line="240" w:lineRule="atLeast"/>
        <w:ind w:left="360"/>
        <w:rPr>
          <w:rFonts w:ascii="Arial" w:hAnsi="Arial" w:cs="Arial"/>
          <w:sz w:val="22"/>
          <w:szCs w:val="22"/>
        </w:rPr>
      </w:pPr>
      <w:r w:rsidRPr="006D703F">
        <w:rPr>
          <w:rFonts w:ascii="Arial" w:hAnsi="Arial" w:cs="Arial"/>
          <w:sz w:val="22"/>
          <w:szCs w:val="22"/>
        </w:rPr>
        <w:t>4/1/2015 – 3/31/2019</w:t>
      </w:r>
    </w:p>
    <w:p w14:paraId="33748152" w14:textId="77777777" w:rsidR="006B47D6" w:rsidRPr="006D703F" w:rsidRDefault="006B47D6" w:rsidP="006B47D6">
      <w:pPr>
        <w:widowControl w:val="0"/>
        <w:spacing w:line="240" w:lineRule="atLeast"/>
        <w:ind w:left="360"/>
        <w:rPr>
          <w:rFonts w:ascii="Arial" w:hAnsi="Arial" w:cs="Arial"/>
          <w:sz w:val="22"/>
          <w:szCs w:val="22"/>
        </w:rPr>
      </w:pPr>
    </w:p>
    <w:p w14:paraId="1791E774" w14:textId="77777777" w:rsidR="006B47D6" w:rsidRPr="006D703F" w:rsidRDefault="006B47D6" w:rsidP="006B47D6">
      <w:pPr>
        <w:widowControl w:val="0"/>
        <w:spacing w:line="240" w:lineRule="atLeast"/>
        <w:ind w:left="360"/>
        <w:rPr>
          <w:rFonts w:ascii="Arial" w:hAnsi="Arial" w:cs="Arial"/>
          <w:sz w:val="22"/>
          <w:szCs w:val="22"/>
        </w:rPr>
      </w:pPr>
      <w:r w:rsidRPr="006D703F">
        <w:rPr>
          <w:rFonts w:ascii="Arial" w:hAnsi="Arial" w:cs="Arial"/>
          <w:sz w:val="22"/>
          <w:szCs w:val="22"/>
        </w:rPr>
        <w:t>National Institute of Mental Health (R01-MH103291)</w:t>
      </w:r>
    </w:p>
    <w:p w14:paraId="53691D9D" w14:textId="77777777" w:rsidR="006B47D6" w:rsidRPr="006D703F" w:rsidRDefault="006B47D6" w:rsidP="006B47D6">
      <w:pPr>
        <w:widowControl w:val="0"/>
        <w:spacing w:line="240" w:lineRule="atLeast"/>
        <w:ind w:left="360"/>
        <w:rPr>
          <w:rFonts w:ascii="Arial" w:hAnsi="Arial" w:cs="Arial"/>
          <w:i/>
          <w:sz w:val="22"/>
          <w:szCs w:val="22"/>
        </w:rPr>
      </w:pPr>
      <w:r w:rsidRPr="006D703F">
        <w:rPr>
          <w:rFonts w:ascii="Arial" w:hAnsi="Arial" w:cs="Arial"/>
          <w:i/>
          <w:sz w:val="22"/>
          <w:szCs w:val="22"/>
        </w:rPr>
        <w:t>Child Maltreatment and Neural Systems Underlying Emotion Regulation</w:t>
      </w:r>
    </w:p>
    <w:p w14:paraId="02A1ED06" w14:textId="77777777" w:rsidR="006B47D6" w:rsidRPr="006D703F" w:rsidRDefault="006B47D6" w:rsidP="006B47D6">
      <w:pPr>
        <w:widowControl w:val="0"/>
        <w:spacing w:line="240" w:lineRule="atLeast"/>
        <w:ind w:left="360"/>
        <w:rPr>
          <w:rFonts w:ascii="Arial" w:hAnsi="Arial" w:cs="Arial"/>
          <w:sz w:val="22"/>
          <w:szCs w:val="22"/>
        </w:rPr>
      </w:pPr>
      <w:r w:rsidRPr="006D703F">
        <w:rPr>
          <w:rFonts w:ascii="Arial" w:hAnsi="Arial" w:cs="Arial"/>
          <w:sz w:val="22"/>
          <w:szCs w:val="22"/>
        </w:rPr>
        <w:t>(PI: McLaughlin)</w:t>
      </w:r>
    </w:p>
    <w:p w14:paraId="190EC29E" w14:textId="77777777" w:rsidR="006B47D6" w:rsidRPr="006D703F" w:rsidRDefault="006B47D6" w:rsidP="006B47D6">
      <w:pPr>
        <w:widowControl w:val="0"/>
        <w:spacing w:line="240" w:lineRule="atLeast"/>
        <w:ind w:left="360"/>
        <w:rPr>
          <w:rFonts w:ascii="Arial" w:hAnsi="Arial" w:cs="Arial"/>
          <w:sz w:val="22"/>
          <w:szCs w:val="22"/>
        </w:rPr>
      </w:pPr>
      <w:r w:rsidRPr="006D703F">
        <w:rPr>
          <w:rFonts w:ascii="Arial" w:hAnsi="Arial" w:cs="Arial"/>
          <w:sz w:val="22"/>
          <w:szCs w:val="22"/>
        </w:rPr>
        <w:t>Role: Consultant</w:t>
      </w:r>
    </w:p>
    <w:p w14:paraId="664CED28" w14:textId="77777777" w:rsidR="006B47D6" w:rsidRPr="006D703F" w:rsidRDefault="006B47D6" w:rsidP="006B47D6">
      <w:pPr>
        <w:widowControl w:val="0"/>
        <w:spacing w:line="240" w:lineRule="atLeast"/>
        <w:ind w:left="360"/>
        <w:rPr>
          <w:rFonts w:ascii="Arial" w:hAnsi="Arial" w:cs="Arial"/>
          <w:sz w:val="22"/>
          <w:szCs w:val="22"/>
        </w:rPr>
      </w:pPr>
      <w:r w:rsidRPr="006D703F">
        <w:rPr>
          <w:rFonts w:ascii="Arial" w:hAnsi="Arial" w:cs="Arial"/>
          <w:sz w:val="22"/>
          <w:szCs w:val="22"/>
        </w:rPr>
        <w:t>6/2014-5/2019</w:t>
      </w:r>
    </w:p>
    <w:p w14:paraId="1D982294" w14:textId="77777777" w:rsidR="006B47D6" w:rsidRDefault="006B47D6" w:rsidP="000B17FE">
      <w:pPr>
        <w:tabs>
          <w:tab w:val="left" w:pos="360"/>
        </w:tabs>
        <w:rPr>
          <w:rFonts w:ascii="Arial" w:hAnsi="Arial" w:cs="Arial"/>
          <w:bCs/>
          <w:color w:val="1A1A1A"/>
          <w:sz w:val="22"/>
          <w:szCs w:val="22"/>
        </w:rPr>
      </w:pPr>
    </w:p>
    <w:p w14:paraId="4543D650" w14:textId="7B30FA13" w:rsidR="000B17FE" w:rsidRPr="002D3E04" w:rsidRDefault="006B47D6" w:rsidP="000B17FE">
      <w:pPr>
        <w:tabs>
          <w:tab w:val="left" w:pos="360"/>
        </w:tabs>
        <w:rPr>
          <w:rFonts w:ascii="Arial" w:hAnsi="Arial" w:cs="Arial"/>
          <w:bCs/>
          <w:color w:val="1A1A1A"/>
          <w:sz w:val="22"/>
          <w:szCs w:val="22"/>
        </w:rPr>
      </w:pPr>
      <w:r>
        <w:rPr>
          <w:rFonts w:ascii="Arial" w:hAnsi="Arial" w:cs="Arial"/>
          <w:bCs/>
          <w:color w:val="1A1A1A"/>
          <w:sz w:val="22"/>
          <w:szCs w:val="22"/>
        </w:rPr>
        <w:tab/>
      </w:r>
      <w:r w:rsidR="000B17FE">
        <w:rPr>
          <w:rFonts w:ascii="Arial" w:hAnsi="Arial" w:cs="Arial"/>
          <w:bCs/>
          <w:color w:val="1A1A1A"/>
          <w:sz w:val="22"/>
          <w:szCs w:val="22"/>
        </w:rPr>
        <w:t>Mindset Scholars Network Foundation</w:t>
      </w:r>
    </w:p>
    <w:p w14:paraId="56819C05" w14:textId="77777777" w:rsidR="000B17FE" w:rsidRDefault="000B17FE" w:rsidP="000B17FE">
      <w:pPr>
        <w:tabs>
          <w:tab w:val="left" w:pos="360"/>
        </w:tabs>
        <w:rPr>
          <w:rFonts w:ascii="Arial" w:hAnsi="Arial" w:cs="Arial"/>
          <w:bCs/>
          <w:color w:val="1A1A1A"/>
          <w:sz w:val="22"/>
          <w:szCs w:val="22"/>
        </w:rPr>
      </w:pPr>
      <w:r>
        <w:rPr>
          <w:rFonts w:ascii="Arial" w:hAnsi="Arial" w:cs="Arial"/>
          <w:bCs/>
          <w:color w:val="1A1A1A"/>
          <w:sz w:val="22"/>
          <w:szCs w:val="22"/>
        </w:rPr>
        <w:tab/>
        <w:t xml:space="preserve">(PI: </w:t>
      </w:r>
      <w:proofErr w:type="spellStart"/>
      <w:r>
        <w:rPr>
          <w:rFonts w:ascii="Arial" w:hAnsi="Arial" w:cs="Arial"/>
          <w:bCs/>
          <w:color w:val="1A1A1A"/>
          <w:sz w:val="22"/>
          <w:szCs w:val="22"/>
        </w:rPr>
        <w:t>Cimpian</w:t>
      </w:r>
      <w:proofErr w:type="spellEnd"/>
      <w:r>
        <w:rPr>
          <w:rFonts w:ascii="Arial" w:hAnsi="Arial" w:cs="Arial"/>
          <w:bCs/>
          <w:color w:val="1A1A1A"/>
          <w:sz w:val="22"/>
          <w:szCs w:val="22"/>
        </w:rPr>
        <w:t>/Tottenham)</w:t>
      </w:r>
    </w:p>
    <w:p w14:paraId="454B474E" w14:textId="77777777" w:rsidR="000B17FE" w:rsidRDefault="000B17FE" w:rsidP="000B17FE">
      <w:pPr>
        <w:tabs>
          <w:tab w:val="left" w:pos="360"/>
        </w:tabs>
        <w:ind w:left="360"/>
        <w:rPr>
          <w:rFonts w:ascii="Arial" w:hAnsi="Arial" w:cs="Arial"/>
          <w:bCs/>
          <w:i/>
          <w:color w:val="1A1A1A"/>
          <w:sz w:val="22"/>
          <w:szCs w:val="22"/>
        </w:rPr>
      </w:pPr>
      <w:r w:rsidRPr="00E40BB4">
        <w:rPr>
          <w:rFonts w:ascii="Arial" w:hAnsi="Arial" w:cs="Arial"/>
          <w:bCs/>
          <w:i/>
          <w:color w:val="1A1A1A"/>
          <w:sz w:val="22"/>
          <w:szCs w:val="22"/>
        </w:rPr>
        <w:t>A</w:t>
      </w:r>
      <w:r>
        <w:rPr>
          <w:rFonts w:ascii="Arial" w:hAnsi="Arial" w:cs="Arial"/>
          <w:bCs/>
          <w:i/>
          <w:color w:val="1A1A1A"/>
          <w:sz w:val="22"/>
          <w:szCs w:val="22"/>
        </w:rPr>
        <w:t xml:space="preserve"> Neurobehavioral Investigation o</w:t>
      </w:r>
      <w:r w:rsidRPr="00E40BB4">
        <w:rPr>
          <w:rFonts w:ascii="Arial" w:hAnsi="Arial" w:cs="Arial"/>
          <w:bCs/>
          <w:i/>
          <w:color w:val="1A1A1A"/>
          <w:sz w:val="22"/>
          <w:szCs w:val="22"/>
        </w:rPr>
        <w:t>f The Relationship Bet</w:t>
      </w:r>
      <w:r>
        <w:rPr>
          <w:rFonts w:ascii="Arial" w:hAnsi="Arial" w:cs="Arial"/>
          <w:bCs/>
          <w:i/>
          <w:color w:val="1A1A1A"/>
          <w:sz w:val="22"/>
          <w:szCs w:val="22"/>
        </w:rPr>
        <w:t>ween Early Adverse Experiences a</w:t>
      </w:r>
      <w:r w:rsidRPr="00E40BB4">
        <w:rPr>
          <w:rFonts w:ascii="Arial" w:hAnsi="Arial" w:cs="Arial"/>
          <w:bCs/>
          <w:i/>
          <w:color w:val="1A1A1A"/>
          <w:sz w:val="22"/>
          <w:szCs w:val="22"/>
        </w:rPr>
        <w:t>nd Learning Mindsets</w:t>
      </w:r>
    </w:p>
    <w:p w14:paraId="73FB4CDB" w14:textId="77777777" w:rsidR="000B17FE" w:rsidRPr="00DA0436" w:rsidRDefault="000B17FE" w:rsidP="000B17FE">
      <w:pPr>
        <w:tabs>
          <w:tab w:val="left" w:pos="360"/>
        </w:tabs>
        <w:ind w:left="360"/>
        <w:rPr>
          <w:rFonts w:ascii="Arial" w:hAnsi="Arial" w:cs="Arial"/>
          <w:bCs/>
          <w:color w:val="1A1A1A"/>
          <w:sz w:val="22"/>
          <w:szCs w:val="22"/>
        </w:rPr>
      </w:pPr>
      <w:r w:rsidRPr="001C5C5F">
        <w:rPr>
          <w:rFonts w:ascii="Arial" w:hAnsi="Arial" w:cs="Arial"/>
          <w:bCs/>
          <w:color w:val="1A1A1A"/>
          <w:sz w:val="22"/>
          <w:szCs w:val="22"/>
        </w:rPr>
        <w:t xml:space="preserve">Role: </w:t>
      </w:r>
      <w:r>
        <w:rPr>
          <w:rFonts w:ascii="Arial" w:hAnsi="Arial" w:cs="Arial"/>
          <w:bCs/>
          <w:color w:val="1A1A1A"/>
          <w:sz w:val="22"/>
          <w:szCs w:val="22"/>
        </w:rPr>
        <w:t>co-</w:t>
      </w:r>
      <w:r w:rsidRPr="001C5C5F">
        <w:rPr>
          <w:rFonts w:ascii="Arial" w:hAnsi="Arial" w:cs="Arial"/>
          <w:bCs/>
          <w:color w:val="1A1A1A"/>
          <w:sz w:val="22"/>
          <w:szCs w:val="22"/>
        </w:rPr>
        <w:t>PI</w:t>
      </w:r>
    </w:p>
    <w:p w14:paraId="0AC05F61" w14:textId="77777777" w:rsidR="000B17FE" w:rsidRDefault="000B17FE" w:rsidP="000B17FE">
      <w:pPr>
        <w:tabs>
          <w:tab w:val="left" w:pos="360"/>
        </w:tabs>
        <w:ind w:left="360"/>
        <w:rPr>
          <w:rFonts w:ascii="Arial" w:hAnsi="Arial" w:cs="Arial"/>
          <w:bCs/>
          <w:i/>
          <w:color w:val="1A1A1A"/>
          <w:sz w:val="22"/>
          <w:szCs w:val="22"/>
        </w:rPr>
      </w:pPr>
      <w:r>
        <w:rPr>
          <w:rFonts w:ascii="Arial" w:hAnsi="Arial" w:cs="Arial"/>
          <w:bCs/>
          <w:i/>
          <w:color w:val="1A1A1A"/>
          <w:sz w:val="22"/>
          <w:szCs w:val="22"/>
        </w:rPr>
        <w:t>1/1/2017-12/31/2018</w:t>
      </w:r>
    </w:p>
    <w:p w14:paraId="0559133E" w14:textId="77777777" w:rsidR="000B17FE" w:rsidRDefault="000B17FE" w:rsidP="000B17FE">
      <w:pPr>
        <w:rPr>
          <w:rFonts w:ascii="Arial" w:hAnsi="Arial" w:cs="Arial"/>
          <w:sz w:val="22"/>
          <w:szCs w:val="22"/>
        </w:rPr>
      </w:pPr>
    </w:p>
    <w:p w14:paraId="3B41D208" w14:textId="19E51B68" w:rsidR="003614B3" w:rsidRPr="006D703F" w:rsidRDefault="003614B3" w:rsidP="003614B3">
      <w:pPr>
        <w:ind w:firstLine="360"/>
        <w:rPr>
          <w:rFonts w:ascii="Arial" w:hAnsi="Arial" w:cs="Arial"/>
          <w:color w:val="000000"/>
          <w:sz w:val="22"/>
          <w:szCs w:val="22"/>
        </w:rPr>
      </w:pPr>
      <w:r w:rsidRPr="006D703F">
        <w:rPr>
          <w:rFonts w:ascii="Arial" w:hAnsi="Arial" w:cs="Arial"/>
          <w:sz w:val="22"/>
          <w:szCs w:val="22"/>
        </w:rPr>
        <w:t>National Institute of Mental Health (</w:t>
      </w:r>
      <w:r w:rsidRPr="006D703F">
        <w:rPr>
          <w:rFonts w:ascii="Arial" w:hAnsi="Arial" w:cs="Arial"/>
          <w:color w:val="000000"/>
          <w:sz w:val="22"/>
          <w:szCs w:val="22"/>
        </w:rPr>
        <w:t>R01MH091864</w:t>
      </w:r>
      <w:r w:rsidRPr="006D703F">
        <w:rPr>
          <w:rFonts w:ascii="Arial" w:hAnsi="Arial" w:cs="Arial"/>
          <w:sz w:val="22"/>
          <w:szCs w:val="22"/>
        </w:rPr>
        <w:t>)</w:t>
      </w:r>
      <w:r w:rsidRPr="006D703F">
        <w:rPr>
          <w:rFonts w:ascii="Arial" w:hAnsi="Arial" w:cs="Arial"/>
          <w:color w:val="000000"/>
          <w:sz w:val="22"/>
          <w:szCs w:val="22"/>
        </w:rPr>
        <w:t xml:space="preserve"> </w:t>
      </w:r>
      <w:r w:rsidRPr="006D703F">
        <w:rPr>
          <w:rFonts w:ascii="Arial" w:hAnsi="Arial" w:cs="Arial"/>
          <w:color w:val="000000"/>
          <w:sz w:val="22"/>
          <w:szCs w:val="22"/>
        </w:rPr>
        <w:tab/>
      </w:r>
      <w:r>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p>
    <w:p w14:paraId="67235DF0" w14:textId="77777777" w:rsidR="003614B3" w:rsidRDefault="003614B3" w:rsidP="003614B3">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 xml:space="preserve">Biobehavioral Research Awards for Innovative New Scientists (BRAINS) </w:t>
      </w:r>
    </w:p>
    <w:p w14:paraId="52D7A2A4" w14:textId="77777777" w:rsidR="003614B3" w:rsidRPr="006D703F" w:rsidRDefault="003614B3" w:rsidP="003614B3">
      <w:pPr>
        <w:widowControl w:val="0"/>
        <w:spacing w:line="240" w:lineRule="atLeast"/>
        <w:ind w:left="360"/>
        <w:rPr>
          <w:rFonts w:ascii="Arial" w:hAnsi="Arial" w:cs="Arial"/>
          <w:color w:val="000000"/>
          <w:sz w:val="22"/>
          <w:szCs w:val="22"/>
        </w:rPr>
      </w:pPr>
      <w:r>
        <w:rPr>
          <w:rFonts w:ascii="Arial" w:hAnsi="Arial" w:cs="Arial"/>
          <w:color w:val="000000"/>
          <w:sz w:val="22"/>
          <w:szCs w:val="22"/>
        </w:rPr>
        <w:t>(PI: Tottenham)</w:t>
      </w:r>
    </w:p>
    <w:p w14:paraId="35876158" w14:textId="77777777" w:rsidR="003614B3" w:rsidRPr="006D703F" w:rsidRDefault="003614B3" w:rsidP="003614B3">
      <w:pPr>
        <w:widowControl w:val="0"/>
        <w:spacing w:line="240" w:lineRule="atLeast"/>
        <w:ind w:left="360"/>
        <w:rPr>
          <w:rFonts w:ascii="Arial" w:hAnsi="Arial" w:cs="Arial"/>
          <w:i/>
          <w:color w:val="000000"/>
          <w:sz w:val="22"/>
          <w:szCs w:val="22"/>
        </w:rPr>
      </w:pPr>
      <w:r w:rsidRPr="006D703F">
        <w:rPr>
          <w:rFonts w:ascii="Arial" w:hAnsi="Arial" w:cs="Arial"/>
          <w:i/>
          <w:color w:val="000000"/>
          <w:sz w:val="22"/>
          <w:szCs w:val="22"/>
        </w:rPr>
        <w:t>Longitudinal Examination of Human Amygdala-</w:t>
      </w:r>
      <w:proofErr w:type="spellStart"/>
      <w:r w:rsidRPr="006D703F">
        <w:rPr>
          <w:rFonts w:ascii="Arial" w:hAnsi="Arial" w:cs="Arial"/>
          <w:i/>
          <w:color w:val="000000"/>
          <w:sz w:val="22"/>
          <w:szCs w:val="22"/>
        </w:rPr>
        <w:t>vmPFC</w:t>
      </w:r>
      <w:proofErr w:type="spellEnd"/>
      <w:r w:rsidRPr="006D703F">
        <w:rPr>
          <w:rFonts w:ascii="Arial" w:hAnsi="Arial" w:cs="Arial"/>
          <w:i/>
          <w:color w:val="000000"/>
          <w:sz w:val="22"/>
          <w:szCs w:val="22"/>
        </w:rPr>
        <w:t xml:space="preserve"> Development</w:t>
      </w:r>
    </w:p>
    <w:p w14:paraId="25AE38CC" w14:textId="77777777" w:rsidR="003614B3" w:rsidRPr="006D703F" w:rsidRDefault="003614B3" w:rsidP="003614B3">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Role: PI</w:t>
      </w:r>
    </w:p>
    <w:p w14:paraId="27C5BD0F" w14:textId="77777777" w:rsidR="003614B3" w:rsidRPr="006D703F" w:rsidRDefault="003614B3" w:rsidP="003614B3">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July 2010-June 2015</w:t>
      </w:r>
    </w:p>
    <w:p w14:paraId="3B9AC344" w14:textId="77777777" w:rsidR="003614B3" w:rsidRDefault="003614B3" w:rsidP="003614B3">
      <w:pPr>
        <w:widowControl w:val="0"/>
        <w:spacing w:line="240" w:lineRule="atLeast"/>
        <w:rPr>
          <w:rFonts w:ascii="Arial" w:hAnsi="Arial" w:cs="Arial"/>
          <w:color w:val="000000"/>
          <w:sz w:val="22"/>
          <w:szCs w:val="22"/>
        </w:rPr>
      </w:pPr>
    </w:p>
    <w:p w14:paraId="5C14FE79" w14:textId="77777777" w:rsidR="00BE5F78" w:rsidRDefault="00F52E69" w:rsidP="00F52E69">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lastRenderedPageBreak/>
        <w:t>Dana Foundation</w:t>
      </w:r>
    </w:p>
    <w:p w14:paraId="50F4249E" w14:textId="5C00A8AB" w:rsidR="00F52E69" w:rsidRPr="006D703F" w:rsidRDefault="00BE5F78" w:rsidP="00F52E69">
      <w:pPr>
        <w:widowControl w:val="0"/>
        <w:spacing w:line="240" w:lineRule="atLeast"/>
        <w:ind w:left="360"/>
        <w:rPr>
          <w:rFonts w:ascii="Arial" w:hAnsi="Arial" w:cs="Arial"/>
          <w:color w:val="000000"/>
          <w:sz w:val="22"/>
          <w:szCs w:val="22"/>
        </w:rPr>
      </w:pPr>
      <w:r>
        <w:rPr>
          <w:rFonts w:ascii="Arial" w:hAnsi="Arial" w:cs="Arial"/>
          <w:color w:val="000000"/>
          <w:sz w:val="22"/>
          <w:szCs w:val="22"/>
        </w:rPr>
        <w:t>(PI: Tottenham)</w:t>
      </w:r>
      <w:r w:rsidR="00F52E69" w:rsidRPr="006D703F">
        <w:rPr>
          <w:rFonts w:ascii="Arial" w:hAnsi="Arial" w:cs="Arial"/>
          <w:color w:val="000000"/>
          <w:sz w:val="22"/>
          <w:szCs w:val="22"/>
        </w:rPr>
        <w:tab/>
      </w:r>
      <w:r w:rsidR="00F52E69" w:rsidRPr="006D703F">
        <w:rPr>
          <w:rFonts w:ascii="Arial" w:hAnsi="Arial" w:cs="Arial"/>
          <w:color w:val="000000"/>
          <w:sz w:val="22"/>
          <w:szCs w:val="22"/>
        </w:rPr>
        <w:tab/>
      </w:r>
      <w:r w:rsidR="00F52E69" w:rsidRPr="006D703F">
        <w:rPr>
          <w:rFonts w:ascii="Arial" w:hAnsi="Arial" w:cs="Arial"/>
          <w:color w:val="000000"/>
          <w:sz w:val="22"/>
          <w:szCs w:val="22"/>
        </w:rPr>
        <w:tab/>
      </w:r>
      <w:r w:rsidR="00F52E69" w:rsidRPr="006D703F">
        <w:rPr>
          <w:rFonts w:ascii="Arial" w:hAnsi="Arial" w:cs="Arial"/>
          <w:color w:val="000000"/>
          <w:sz w:val="22"/>
          <w:szCs w:val="22"/>
        </w:rPr>
        <w:tab/>
      </w:r>
      <w:r w:rsidR="00F52E69" w:rsidRPr="006D703F">
        <w:rPr>
          <w:rFonts w:ascii="Arial" w:hAnsi="Arial" w:cs="Arial"/>
          <w:color w:val="000000"/>
          <w:sz w:val="22"/>
          <w:szCs w:val="22"/>
        </w:rPr>
        <w:tab/>
      </w:r>
      <w:r w:rsidR="00F52E69" w:rsidRPr="006D703F">
        <w:rPr>
          <w:rFonts w:ascii="Arial" w:hAnsi="Arial" w:cs="Arial"/>
          <w:color w:val="000000"/>
          <w:sz w:val="22"/>
          <w:szCs w:val="22"/>
        </w:rPr>
        <w:tab/>
      </w:r>
      <w:r w:rsidR="00F52E69">
        <w:rPr>
          <w:rFonts w:ascii="Arial" w:hAnsi="Arial" w:cs="Arial"/>
          <w:color w:val="000000"/>
          <w:sz w:val="22"/>
          <w:szCs w:val="22"/>
        </w:rPr>
        <w:tab/>
      </w:r>
      <w:r w:rsidR="00F52E69" w:rsidRPr="006D703F">
        <w:rPr>
          <w:rFonts w:ascii="Arial" w:hAnsi="Arial" w:cs="Arial"/>
          <w:color w:val="000000"/>
          <w:sz w:val="22"/>
          <w:szCs w:val="22"/>
        </w:rPr>
        <w:tab/>
      </w:r>
      <w:r w:rsidR="00F52E69" w:rsidRPr="006D703F">
        <w:rPr>
          <w:rFonts w:ascii="Arial" w:hAnsi="Arial" w:cs="Arial"/>
          <w:color w:val="000000"/>
          <w:sz w:val="22"/>
          <w:szCs w:val="22"/>
        </w:rPr>
        <w:tab/>
      </w:r>
      <w:r w:rsidR="00F52E69" w:rsidRPr="006D703F">
        <w:rPr>
          <w:rFonts w:ascii="Arial" w:hAnsi="Arial" w:cs="Arial"/>
          <w:color w:val="000000"/>
          <w:sz w:val="22"/>
          <w:szCs w:val="22"/>
        </w:rPr>
        <w:tab/>
      </w:r>
    </w:p>
    <w:p w14:paraId="412D9EAF" w14:textId="77777777" w:rsidR="00F52E69" w:rsidRPr="006D703F" w:rsidRDefault="00F52E69" w:rsidP="00F52E69">
      <w:pPr>
        <w:widowControl w:val="0"/>
        <w:spacing w:line="240" w:lineRule="atLeast"/>
        <w:ind w:left="360"/>
        <w:rPr>
          <w:rFonts w:ascii="Arial" w:hAnsi="Arial" w:cs="Arial"/>
          <w:bCs/>
          <w:i/>
          <w:iCs/>
          <w:color w:val="000000"/>
          <w:sz w:val="22"/>
          <w:szCs w:val="22"/>
        </w:rPr>
      </w:pPr>
      <w:r w:rsidRPr="006D703F">
        <w:rPr>
          <w:rFonts w:ascii="Arial" w:hAnsi="Arial" w:cs="Arial"/>
          <w:bCs/>
          <w:i/>
          <w:iCs/>
          <w:color w:val="000000"/>
          <w:sz w:val="22"/>
          <w:szCs w:val="22"/>
        </w:rPr>
        <w:t>Epigenetic Restructuring of Human DNA following Early- Life Stress</w:t>
      </w:r>
    </w:p>
    <w:p w14:paraId="0E2D7EE3" w14:textId="77777777" w:rsidR="00F52E69" w:rsidRPr="006D703F" w:rsidRDefault="00F52E69" w:rsidP="00F52E69">
      <w:pPr>
        <w:widowControl w:val="0"/>
        <w:spacing w:line="240" w:lineRule="atLeast"/>
        <w:ind w:left="360"/>
        <w:rPr>
          <w:rFonts w:ascii="Arial" w:hAnsi="Arial" w:cs="Arial"/>
          <w:bCs/>
          <w:iCs/>
          <w:color w:val="000000"/>
          <w:sz w:val="22"/>
          <w:szCs w:val="22"/>
        </w:rPr>
      </w:pPr>
      <w:r w:rsidRPr="006D703F">
        <w:rPr>
          <w:rFonts w:ascii="Arial" w:hAnsi="Arial" w:cs="Arial"/>
          <w:bCs/>
          <w:iCs/>
          <w:color w:val="000000"/>
          <w:sz w:val="22"/>
          <w:szCs w:val="22"/>
        </w:rPr>
        <w:t>Role: PI</w:t>
      </w:r>
    </w:p>
    <w:p w14:paraId="02697FBE" w14:textId="77777777" w:rsidR="00F52E69" w:rsidRDefault="00F52E69" w:rsidP="00F52E69">
      <w:pPr>
        <w:widowControl w:val="0"/>
        <w:spacing w:line="240" w:lineRule="atLeast"/>
        <w:ind w:left="360"/>
        <w:rPr>
          <w:rFonts w:ascii="Arial" w:hAnsi="Arial" w:cs="Arial"/>
          <w:bCs/>
          <w:iCs/>
          <w:color w:val="000000"/>
          <w:sz w:val="22"/>
          <w:szCs w:val="22"/>
        </w:rPr>
      </w:pPr>
      <w:r w:rsidRPr="006D703F">
        <w:rPr>
          <w:rFonts w:ascii="Arial" w:hAnsi="Arial" w:cs="Arial"/>
          <w:bCs/>
          <w:iCs/>
          <w:color w:val="000000"/>
          <w:sz w:val="22"/>
          <w:szCs w:val="22"/>
        </w:rPr>
        <w:t>September 2012-</w:t>
      </w:r>
      <w:r>
        <w:rPr>
          <w:rFonts w:ascii="Arial" w:hAnsi="Arial" w:cs="Arial"/>
          <w:bCs/>
          <w:iCs/>
          <w:color w:val="000000"/>
          <w:sz w:val="22"/>
          <w:szCs w:val="22"/>
        </w:rPr>
        <w:t>December</w:t>
      </w:r>
      <w:r w:rsidRPr="006D703F">
        <w:rPr>
          <w:rFonts w:ascii="Arial" w:hAnsi="Arial" w:cs="Arial"/>
          <w:bCs/>
          <w:iCs/>
          <w:color w:val="000000"/>
          <w:sz w:val="22"/>
          <w:szCs w:val="22"/>
        </w:rPr>
        <w:t xml:space="preserve"> 2016</w:t>
      </w:r>
    </w:p>
    <w:p w14:paraId="1FA0A21D" w14:textId="77777777" w:rsidR="007924C6" w:rsidRDefault="007924C6" w:rsidP="00F52E69">
      <w:pPr>
        <w:widowControl w:val="0"/>
        <w:spacing w:line="240" w:lineRule="atLeast"/>
        <w:ind w:left="360"/>
        <w:rPr>
          <w:rFonts w:ascii="Arial" w:hAnsi="Arial" w:cs="Arial"/>
          <w:bCs/>
          <w:iCs/>
          <w:color w:val="000000"/>
          <w:sz w:val="22"/>
          <w:szCs w:val="22"/>
        </w:rPr>
      </w:pPr>
    </w:p>
    <w:p w14:paraId="45F5EDC6" w14:textId="77777777" w:rsidR="007924C6" w:rsidRPr="006D703F" w:rsidRDefault="007924C6" w:rsidP="007924C6">
      <w:pPr>
        <w:widowControl w:val="0"/>
        <w:spacing w:line="240" w:lineRule="atLeast"/>
        <w:ind w:left="360"/>
        <w:rPr>
          <w:rFonts w:ascii="Arial" w:hAnsi="Arial" w:cs="Arial"/>
          <w:sz w:val="22"/>
          <w:szCs w:val="22"/>
        </w:rPr>
      </w:pPr>
      <w:r w:rsidRPr="006D703F">
        <w:rPr>
          <w:rFonts w:ascii="Arial" w:hAnsi="Arial" w:cs="Arial"/>
          <w:sz w:val="22"/>
          <w:szCs w:val="22"/>
        </w:rPr>
        <w:t xml:space="preserve">National Science Foundation </w:t>
      </w:r>
    </w:p>
    <w:p w14:paraId="06AFA8F6" w14:textId="77777777" w:rsidR="007924C6" w:rsidRPr="006D703F" w:rsidRDefault="007924C6" w:rsidP="007924C6">
      <w:pPr>
        <w:widowControl w:val="0"/>
        <w:spacing w:line="240" w:lineRule="atLeast"/>
        <w:ind w:left="360"/>
        <w:rPr>
          <w:rFonts w:ascii="Arial" w:hAnsi="Arial" w:cs="Arial"/>
          <w:sz w:val="22"/>
          <w:szCs w:val="22"/>
        </w:rPr>
      </w:pPr>
      <w:r w:rsidRPr="006D703F">
        <w:rPr>
          <w:rFonts w:ascii="Arial" w:hAnsi="Arial" w:cs="Arial"/>
          <w:i/>
          <w:sz w:val="22"/>
          <w:szCs w:val="22"/>
        </w:rPr>
        <w:t xml:space="preserve">The Neurodevelopment of Social Buffering and Fear Learning: Integration and Crosstalk </w:t>
      </w:r>
      <w:r w:rsidRPr="006D703F">
        <w:rPr>
          <w:rFonts w:ascii="Arial" w:hAnsi="Arial" w:cs="Arial"/>
          <w:sz w:val="22"/>
          <w:szCs w:val="22"/>
        </w:rPr>
        <w:t>[Workshop Grant]</w:t>
      </w:r>
    </w:p>
    <w:p w14:paraId="1BF1ABA7" w14:textId="77777777" w:rsidR="007924C6" w:rsidRPr="006D703F" w:rsidRDefault="007924C6" w:rsidP="007924C6">
      <w:pPr>
        <w:widowControl w:val="0"/>
        <w:spacing w:line="240" w:lineRule="atLeast"/>
        <w:ind w:left="360"/>
        <w:rPr>
          <w:rFonts w:ascii="Arial" w:hAnsi="Arial" w:cs="Arial"/>
          <w:sz w:val="22"/>
          <w:szCs w:val="22"/>
        </w:rPr>
      </w:pPr>
      <w:r w:rsidRPr="006D703F">
        <w:rPr>
          <w:rFonts w:ascii="Arial" w:hAnsi="Arial" w:cs="Arial"/>
          <w:sz w:val="22"/>
          <w:szCs w:val="22"/>
        </w:rPr>
        <w:t>(PI: Gunnar)</w:t>
      </w:r>
    </w:p>
    <w:p w14:paraId="2152E7AF" w14:textId="77777777" w:rsidR="007924C6" w:rsidRPr="006D703F" w:rsidRDefault="007924C6" w:rsidP="007924C6">
      <w:pPr>
        <w:widowControl w:val="0"/>
        <w:tabs>
          <w:tab w:val="left" w:pos="3152"/>
        </w:tabs>
        <w:spacing w:line="240" w:lineRule="atLeast"/>
        <w:ind w:left="360"/>
        <w:rPr>
          <w:rFonts w:ascii="Arial" w:hAnsi="Arial" w:cs="Arial"/>
          <w:sz w:val="22"/>
          <w:szCs w:val="22"/>
        </w:rPr>
      </w:pPr>
      <w:r w:rsidRPr="006D703F">
        <w:rPr>
          <w:rFonts w:ascii="Arial" w:hAnsi="Arial" w:cs="Arial"/>
          <w:sz w:val="22"/>
          <w:szCs w:val="22"/>
        </w:rPr>
        <w:t>Role: Co-Investigator</w:t>
      </w:r>
      <w:r w:rsidRPr="006D703F">
        <w:rPr>
          <w:rFonts w:ascii="Arial" w:hAnsi="Arial" w:cs="Arial"/>
          <w:sz w:val="22"/>
          <w:szCs w:val="22"/>
        </w:rPr>
        <w:tab/>
      </w:r>
    </w:p>
    <w:p w14:paraId="7077FB70" w14:textId="6BC428A8" w:rsidR="007924C6" w:rsidRPr="007924C6" w:rsidRDefault="007924C6" w:rsidP="007924C6">
      <w:pPr>
        <w:widowControl w:val="0"/>
        <w:spacing w:line="240" w:lineRule="atLeast"/>
        <w:ind w:left="360"/>
        <w:rPr>
          <w:rFonts w:ascii="Arial" w:hAnsi="Arial" w:cs="Arial"/>
          <w:sz w:val="22"/>
          <w:szCs w:val="22"/>
        </w:rPr>
      </w:pPr>
      <w:r>
        <w:rPr>
          <w:rFonts w:ascii="Arial" w:hAnsi="Arial" w:cs="Arial"/>
          <w:sz w:val="22"/>
          <w:szCs w:val="22"/>
        </w:rPr>
        <w:t>11/2014-10/2017</w:t>
      </w:r>
    </w:p>
    <w:p w14:paraId="4A343C25" w14:textId="77777777" w:rsidR="00F52E69" w:rsidRDefault="00F52E69" w:rsidP="00F52E69">
      <w:pPr>
        <w:widowControl w:val="0"/>
        <w:spacing w:line="240" w:lineRule="atLeast"/>
        <w:rPr>
          <w:rFonts w:ascii="Arial" w:hAnsi="Arial" w:cs="Arial"/>
          <w:sz w:val="22"/>
          <w:szCs w:val="22"/>
        </w:rPr>
      </w:pPr>
    </w:p>
    <w:p w14:paraId="205396B8" w14:textId="77777777" w:rsidR="00BE5F78" w:rsidRDefault="00D61EB2" w:rsidP="00D61EB2">
      <w:pPr>
        <w:widowControl w:val="0"/>
        <w:spacing w:line="240" w:lineRule="atLeast"/>
        <w:ind w:left="360"/>
        <w:rPr>
          <w:rFonts w:ascii="Arial" w:hAnsi="Arial" w:cs="Arial"/>
          <w:sz w:val="22"/>
          <w:szCs w:val="22"/>
        </w:rPr>
      </w:pPr>
      <w:r w:rsidRPr="006D703F">
        <w:rPr>
          <w:rFonts w:ascii="Arial" w:hAnsi="Arial" w:cs="Arial"/>
          <w:sz w:val="22"/>
          <w:szCs w:val="22"/>
        </w:rPr>
        <w:t>Provost's Grants Program for Junior Faculty who Contribute to the Diversity Goals of the University</w:t>
      </w:r>
      <w:r>
        <w:rPr>
          <w:rFonts w:ascii="Arial" w:hAnsi="Arial" w:cs="Arial"/>
          <w:sz w:val="22"/>
          <w:szCs w:val="22"/>
        </w:rPr>
        <w:tab/>
      </w:r>
      <w:r>
        <w:rPr>
          <w:rFonts w:ascii="Arial" w:hAnsi="Arial" w:cs="Arial"/>
          <w:sz w:val="22"/>
          <w:szCs w:val="22"/>
        </w:rPr>
        <w:tab/>
      </w:r>
    </w:p>
    <w:p w14:paraId="52E3265E" w14:textId="7512C8BC" w:rsidR="00D61EB2" w:rsidRPr="006D703F" w:rsidRDefault="00BE5F78" w:rsidP="00D61EB2">
      <w:pPr>
        <w:widowControl w:val="0"/>
        <w:spacing w:line="240" w:lineRule="atLeast"/>
        <w:ind w:left="360"/>
        <w:rPr>
          <w:rFonts w:ascii="Arial" w:hAnsi="Arial" w:cs="Arial"/>
          <w:sz w:val="22"/>
          <w:szCs w:val="22"/>
        </w:rPr>
      </w:pPr>
      <w:r>
        <w:rPr>
          <w:rFonts w:ascii="Arial" w:hAnsi="Arial" w:cs="Arial"/>
          <w:sz w:val="22"/>
          <w:szCs w:val="22"/>
        </w:rPr>
        <w:t>(PI: Tottenham)</w:t>
      </w:r>
      <w:r w:rsidR="00D61EB2">
        <w:rPr>
          <w:rFonts w:ascii="Arial" w:hAnsi="Arial" w:cs="Arial"/>
          <w:sz w:val="22"/>
          <w:szCs w:val="22"/>
        </w:rPr>
        <w:tab/>
      </w:r>
      <w:r w:rsidR="00D61EB2">
        <w:rPr>
          <w:rFonts w:ascii="Arial" w:hAnsi="Arial" w:cs="Arial"/>
          <w:sz w:val="22"/>
          <w:szCs w:val="22"/>
        </w:rPr>
        <w:tab/>
      </w:r>
      <w:r w:rsidR="00D61EB2">
        <w:rPr>
          <w:rFonts w:ascii="Arial" w:hAnsi="Arial" w:cs="Arial"/>
          <w:sz w:val="22"/>
          <w:szCs w:val="22"/>
        </w:rPr>
        <w:tab/>
      </w:r>
      <w:r w:rsidR="00D61EB2">
        <w:rPr>
          <w:rFonts w:ascii="Arial" w:hAnsi="Arial" w:cs="Arial"/>
          <w:sz w:val="22"/>
          <w:szCs w:val="22"/>
        </w:rPr>
        <w:tab/>
      </w:r>
      <w:r w:rsidR="00D61EB2">
        <w:rPr>
          <w:rFonts w:ascii="Arial" w:hAnsi="Arial" w:cs="Arial"/>
          <w:sz w:val="22"/>
          <w:szCs w:val="22"/>
        </w:rPr>
        <w:tab/>
      </w:r>
      <w:r w:rsidR="00D61EB2">
        <w:rPr>
          <w:rFonts w:ascii="Arial" w:hAnsi="Arial" w:cs="Arial"/>
          <w:sz w:val="22"/>
          <w:szCs w:val="22"/>
        </w:rPr>
        <w:tab/>
      </w:r>
    </w:p>
    <w:p w14:paraId="6F43D630" w14:textId="77777777" w:rsidR="00D61EB2" w:rsidRPr="006D703F" w:rsidRDefault="00D61EB2" w:rsidP="00D61EB2">
      <w:pPr>
        <w:widowControl w:val="0"/>
        <w:spacing w:line="240" w:lineRule="atLeast"/>
        <w:ind w:left="360"/>
        <w:rPr>
          <w:rFonts w:ascii="Arial" w:hAnsi="Arial" w:cs="Arial"/>
          <w:i/>
          <w:sz w:val="22"/>
          <w:szCs w:val="22"/>
        </w:rPr>
      </w:pPr>
      <w:r w:rsidRPr="006D703F">
        <w:rPr>
          <w:rFonts w:ascii="Arial" w:hAnsi="Arial" w:cs="Arial"/>
          <w:i/>
          <w:sz w:val="22"/>
          <w:szCs w:val="22"/>
        </w:rPr>
        <w:t>Critical Periods for Intergenerational Fear Transmission in Humans</w:t>
      </w:r>
    </w:p>
    <w:p w14:paraId="187CDAD0" w14:textId="77777777" w:rsidR="00D61EB2" w:rsidRPr="006D703F" w:rsidRDefault="00D61EB2" w:rsidP="00D61EB2">
      <w:pPr>
        <w:widowControl w:val="0"/>
        <w:spacing w:line="240" w:lineRule="atLeast"/>
        <w:ind w:left="360"/>
        <w:rPr>
          <w:rFonts w:ascii="Arial" w:hAnsi="Arial" w:cs="Arial"/>
          <w:sz w:val="22"/>
          <w:szCs w:val="22"/>
        </w:rPr>
      </w:pPr>
      <w:r w:rsidRPr="006D703F">
        <w:rPr>
          <w:rFonts w:ascii="Arial" w:hAnsi="Arial" w:cs="Arial"/>
          <w:sz w:val="22"/>
          <w:szCs w:val="22"/>
        </w:rPr>
        <w:t>Role: PI</w:t>
      </w:r>
    </w:p>
    <w:p w14:paraId="08E31C48" w14:textId="77777777" w:rsidR="00D61EB2" w:rsidRPr="006D703F" w:rsidRDefault="00D61EB2" w:rsidP="00D61EB2">
      <w:pPr>
        <w:widowControl w:val="0"/>
        <w:spacing w:line="240" w:lineRule="atLeast"/>
        <w:ind w:left="360"/>
        <w:rPr>
          <w:rFonts w:ascii="Arial" w:hAnsi="Arial" w:cs="Arial"/>
          <w:sz w:val="22"/>
          <w:szCs w:val="22"/>
        </w:rPr>
      </w:pPr>
      <w:r>
        <w:rPr>
          <w:rFonts w:ascii="Arial" w:hAnsi="Arial" w:cs="Arial"/>
          <w:sz w:val="22"/>
          <w:szCs w:val="22"/>
        </w:rPr>
        <w:t>01/01/2015-10/31</w:t>
      </w:r>
      <w:r w:rsidRPr="006D703F">
        <w:rPr>
          <w:rFonts w:ascii="Arial" w:hAnsi="Arial" w:cs="Arial"/>
          <w:sz w:val="22"/>
          <w:szCs w:val="22"/>
        </w:rPr>
        <w:t>/2016</w:t>
      </w:r>
    </w:p>
    <w:p w14:paraId="79FFEF79" w14:textId="77777777" w:rsidR="00C779C2" w:rsidRPr="006D703F" w:rsidRDefault="00C779C2" w:rsidP="00D61EB2">
      <w:pPr>
        <w:widowControl w:val="0"/>
        <w:spacing w:line="240" w:lineRule="atLeast"/>
        <w:ind w:left="360"/>
        <w:rPr>
          <w:rFonts w:ascii="Arial" w:hAnsi="Arial" w:cs="Arial"/>
          <w:sz w:val="22"/>
          <w:szCs w:val="22"/>
        </w:rPr>
      </w:pPr>
    </w:p>
    <w:p w14:paraId="269BDE8A" w14:textId="77777777" w:rsidR="005F4822" w:rsidRPr="006D703F" w:rsidRDefault="005F4822" w:rsidP="005F4822">
      <w:pPr>
        <w:widowControl w:val="0"/>
        <w:spacing w:line="240" w:lineRule="atLeast"/>
        <w:ind w:left="360"/>
        <w:rPr>
          <w:rFonts w:ascii="Arial" w:hAnsi="Arial" w:cs="Arial"/>
          <w:color w:val="1A1A1A"/>
          <w:sz w:val="22"/>
          <w:szCs w:val="22"/>
        </w:rPr>
      </w:pPr>
      <w:r w:rsidRPr="006D703F">
        <w:rPr>
          <w:rFonts w:ascii="Arial" w:hAnsi="Arial" w:cs="Arial"/>
          <w:color w:val="1A1A1A"/>
          <w:sz w:val="22"/>
          <w:szCs w:val="22"/>
        </w:rPr>
        <w:t xml:space="preserve">Biomedical Research Seed Grants of the University of Nebraska </w:t>
      </w:r>
    </w:p>
    <w:p w14:paraId="44B51BB0" w14:textId="77777777" w:rsidR="005F4822" w:rsidRPr="006D703F" w:rsidRDefault="005F4822" w:rsidP="005F4822">
      <w:pPr>
        <w:widowControl w:val="0"/>
        <w:spacing w:line="240" w:lineRule="atLeast"/>
        <w:ind w:left="360"/>
        <w:rPr>
          <w:rFonts w:ascii="Arial" w:hAnsi="Arial" w:cs="Arial"/>
          <w:i/>
          <w:color w:val="1A1A1A"/>
          <w:sz w:val="22"/>
          <w:szCs w:val="22"/>
        </w:rPr>
      </w:pPr>
      <w:r w:rsidRPr="006D703F">
        <w:rPr>
          <w:rFonts w:ascii="Arial" w:hAnsi="Arial" w:cs="Arial"/>
          <w:i/>
          <w:color w:val="1A1A1A"/>
          <w:sz w:val="22"/>
          <w:szCs w:val="22"/>
        </w:rPr>
        <w:t>Functional brain networks mediating a negativity bias in children</w:t>
      </w:r>
    </w:p>
    <w:p w14:paraId="72F41AAE" w14:textId="77777777" w:rsidR="005F4822" w:rsidRPr="006D703F" w:rsidRDefault="005F4822" w:rsidP="005F4822">
      <w:pPr>
        <w:widowControl w:val="0"/>
        <w:spacing w:line="240" w:lineRule="atLeast"/>
        <w:ind w:left="360"/>
        <w:rPr>
          <w:rFonts w:ascii="Arial" w:hAnsi="Arial" w:cs="Arial"/>
          <w:color w:val="1A1A1A"/>
          <w:sz w:val="22"/>
          <w:szCs w:val="22"/>
        </w:rPr>
      </w:pPr>
      <w:r w:rsidRPr="006D703F">
        <w:rPr>
          <w:rFonts w:ascii="Arial" w:hAnsi="Arial" w:cs="Arial"/>
          <w:color w:val="1A1A1A"/>
          <w:sz w:val="22"/>
          <w:szCs w:val="22"/>
        </w:rPr>
        <w:t>(PI: Neta)</w:t>
      </w:r>
    </w:p>
    <w:p w14:paraId="19B08D0F" w14:textId="77777777" w:rsidR="005F4822" w:rsidRPr="006D703F" w:rsidRDefault="005F4822" w:rsidP="005F4822">
      <w:pPr>
        <w:widowControl w:val="0"/>
        <w:spacing w:line="240" w:lineRule="atLeast"/>
        <w:ind w:left="360"/>
        <w:rPr>
          <w:rFonts w:ascii="Arial" w:hAnsi="Arial" w:cs="Arial"/>
          <w:color w:val="1A1A1A"/>
          <w:sz w:val="22"/>
          <w:szCs w:val="22"/>
        </w:rPr>
      </w:pPr>
      <w:r w:rsidRPr="006D703F">
        <w:rPr>
          <w:rFonts w:ascii="Arial" w:hAnsi="Arial" w:cs="Arial"/>
          <w:color w:val="1A1A1A"/>
          <w:sz w:val="22"/>
          <w:szCs w:val="22"/>
        </w:rPr>
        <w:t>Role: Co-Investigator</w:t>
      </w:r>
    </w:p>
    <w:p w14:paraId="25203811" w14:textId="77777777" w:rsidR="005F4822" w:rsidRDefault="005F4822" w:rsidP="005F4822">
      <w:pPr>
        <w:widowControl w:val="0"/>
        <w:spacing w:line="240" w:lineRule="atLeast"/>
        <w:ind w:left="360"/>
        <w:rPr>
          <w:rFonts w:ascii="Arial" w:hAnsi="Arial" w:cs="Arial"/>
          <w:color w:val="1A1A1A"/>
          <w:sz w:val="22"/>
          <w:szCs w:val="22"/>
        </w:rPr>
      </w:pPr>
      <w:r w:rsidRPr="006D703F">
        <w:rPr>
          <w:rFonts w:ascii="Arial" w:hAnsi="Arial" w:cs="Arial"/>
          <w:color w:val="1A1A1A"/>
          <w:sz w:val="22"/>
          <w:szCs w:val="22"/>
        </w:rPr>
        <w:t>01/13/2015 - 01/12/2016</w:t>
      </w:r>
    </w:p>
    <w:p w14:paraId="2622F849" w14:textId="77777777" w:rsidR="005F4822" w:rsidRDefault="005F4822" w:rsidP="005F4822">
      <w:pPr>
        <w:widowControl w:val="0"/>
        <w:spacing w:line="240" w:lineRule="atLeast"/>
        <w:rPr>
          <w:rFonts w:ascii="Arial" w:hAnsi="Arial" w:cs="Arial"/>
          <w:sz w:val="22"/>
          <w:szCs w:val="22"/>
        </w:rPr>
      </w:pPr>
    </w:p>
    <w:p w14:paraId="6CABBD92" w14:textId="77777777" w:rsidR="00BE5F78" w:rsidRDefault="005F4822" w:rsidP="005F4822">
      <w:pPr>
        <w:widowControl w:val="0"/>
        <w:spacing w:line="240" w:lineRule="atLeast"/>
        <w:ind w:left="360"/>
        <w:rPr>
          <w:rFonts w:ascii="Arial" w:hAnsi="Arial" w:cs="Arial"/>
          <w:sz w:val="22"/>
          <w:szCs w:val="22"/>
        </w:rPr>
      </w:pPr>
      <w:r w:rsidRPr="006D703F">
        <w:rPr>
          <w:rFonts w:ascii="Arial" w:hAnsi="Arial" w:cs="Arial"/>
          <w:sz w:val="22"/>
          <w:szCs w:val="22"/>
        </w:rPr>
        <w:t>NYSPI MRI Center Pilot Funds</w:t>
      </w:r>
      <w:r w:rsidR="003C76A6">
        <w:rPr>
          <w:rFonts w:ascii="Arial" w:hAnsi="Arial" w:cs="Arial"/>
          <w:sz w:val="22"/>
          <w:szCs w:val="22"/>
        </w:rPr>
        <w:tab/>
      </w:r>
    </w:p>
    <w:p w14:paraId="4D27A8C9" w14:textId="3FF932C7" w:rsidR="005F4822" w:rsidRPr="006D703F" w:rsidRDefault="00BE5F78" w:rsidP="005F4822">
      <w:pPr>
        <w:widowControl w:val="0"/>
        <w:spacing w:line="240" w:lineRule="atLeast"/>
        <w:ind w:left="360"/>
        <w:rPr>
          <w:rFonts w:ascii="Arial" w:hAnsi="Arial" w:cs="Arial"/>
          <w:sz w:val="22"/>
          <w:szCs w:val="22"/>
        </w:rPr>
      </w:pPr>
      <w:r>
        <w:rPr>
          <w:rFonts w:ascii="Arial" w:hAnsi="Arial" w:cs="Arial"/>
          <w:sz w:val="22"/>
          <w:szCs w:val="22"/>
        </w:rPr>
        <w:t>(PI: Tottenham)</w:t>
      </w:r>
      <w:r w:rsidR="003C76A6">
        <w:rPr>
          <w:rFonts w:ascii="Arial" w:hAnsi="Arial" w:cs="Arial"/>
          <w:sz w:val="22"/>
          <w:szCs w:val="22"/>
        </w:rPr>
        <w:tab/>
      </w:r>
      <w:r w:rsidR="003C76A6">
        <w:rPr>
          <w:rFonts w:ascii="Arial" w:hAnsi="Arial" w:cs="Arial"/>
          <w:sz w:val="22"/>
          <w:szCs w:val="22"/>
        </w:rPr>
        <w:tab/>
      </w:r>
      <w:r w:rsidR="003C76A6">
        <w:rPr>
          <w:rFonts w:ascii="Arial" w:hAnsi="Arial" w:cs="Arial"/>
          <w:sz w:val="22"/>
          <w:szCs w:val="22"/>
        </w:rPr>
        <w:tab/>
      </w:r>
      <w:r w:rsidR="003C76A6">
        <w:rPr>
          <w:rFonts w:ascii="Arial" w:hAnsi="Arial" w:cs="Arial"/>
          <w:sz w:val="22"/>
          <w:szCs w:val="22"/>
        </w:rPr>
        <w:tab/>
      </w:r>
    </w:p>
    <w:p w14:paraId="0582F746" w14:textId="77777777" w:rsidR="005F4822" w:rsidRPr="006D703F" w:rsidRDefault="005F4822" w:rsidP="005F4822">
      <w:pPr>
        <w:widowControl w:val="0"/>
        <w:spacing w:line="240" w:lineRule="atLeast"/>
        <w:ind w:left="360"/>
        <w:rPr>
          <w:rFonts w:ascii="Arial" w:hAnsi="Arial" w:cs="Arial"/>
          <w:i/>
          <w:sz w:val="22"/>
          <w:szCs w:val="22"/>
        </w:rPr>
      </w:pPr>
      <w:r w:rsidRPr="006D703F">
        <w:rPr>
          <w:rFonts w:ascii="Arial" w:hAnsi="Arial" w:cs="Arial"/>
          <w:i/>
          <w:sz w:val="22"/>
          <w:szCs w:val="22"/>
        </w:rPr>
        <w:t>Hippocampal memory consolidation across human development: Multivoxel correlation pattern persistence during post-encoding rest</w:t>
      </w:r>
    </w:p>
    <w:p w14:paraId="0C54DA27" w14:textId="77777777" w:rsidR="005F4822" w:rsidRPr="006D703F" w:rsidRDefault="005F4822" w:rsidP="005F4822">
      <w:pPr>
        <w:widowControl w:val="0"/>
        <w:spacing w:line="240" w:lineRule="atLeast"/>
        <w:ind w:left="360"/>
        <w:rPr>
          <w:rFonts w:ascii="Arial" w:hAnsi="Arial" w:cs="Arial"/>
          <w:sz w:val="22"/>
          <w:szCs w:val="22"/>
        </w:rPr>
      </w:pPr>
      <w:r w:rsidRPr="006D703F">
        <w:rPr>
          <w:rFonts w:ascii="Arial" w:hAnsi="Arial" w:cs="Arial"/>
          <w:sz w:val="22"/>
          <w:szCs w:val="22"/>
        </w:rPr>
        <w:t>Role: PI</w:t>
      </w:r>
    </w:p>
    <w:p w14:paraId="2E41B39B" w14:textId="77777777" w:rsidR="005F4822" w:rsidRDefault="005F4822" w:rsidP="005F4822">
      <w:pPr>
        <w:widowControl w:val="0"/>
        <w:spacing w:line="240" w:lineRule="atLeast"/>
        <w:ind w:left="360"/>
        <w:rPr>
          <w:rFonts w:ascii="Arial" w:hAnsi="Arial" w:cs="Arial"/>
          <w:sz w:val="22"/>
          <w:szCs w:val="22"/>
        </w:rPr>
      </w:pPr>
      <w:r w:rsidRPr="006D703F">
        <w:rPr>
          <w:rFonts w:ascii="Arial" w:hAnsi="Arial" w:cs="Arial"/>
          <w:sz w:val="22"/>
          <w:szCs w:val="22"/>
        </w:rPr>
        <w:t>7/16/2015-7/15/2016</w:t>
      </w:r>
    </w:p>
    <w:p w14:paraId="54E415DD" w14:textId="77777777" w:rsidR="005F4822" w:rsidRDefault="005F4822" w:rsidP="005F4822">
      <w:pPr>
        <w:rPr>
          <w:rFonts w:ascii="Arial" w:hAnsi="Arial" w:cs="Arial"/>
          <w:sz w:val="22"/>
          <w:szCs w:val="22"/>
        </w:rPr>
      </w:pPr>
    </w:p>
    <w:p w14:paraId="30D42137" w14:textId="1D247A4E" w:rsidR="001A161B" w:rsidRDefault="001A161B" w:rsidP="00BE5F78">
      <w:pPr>
        <w:widowControl w:val="0"/>
        <w:tabs>
          <w:tab w:val="left" w:pos="720"/>
          <w:tab w:val="left" w:pos="1440"/>
          <w:tab w:val="left" w:pos="2160"/>
          <w:tab w:val="left" w:pos="2880"/>
          <w:tab w:val="left" w:pos="3600"/>
          <w:tab w:val="left" w:pos="4320"/>
          <w:tab w:val="left" w:pos="5040"/>
          <w:tab w:val="left" w:pos="5760"/>
          <w:tab w:val="left" w:pos="6480"/>
        </w:tabs>
        <w:spacing w:line="240" w:lineRule="atLeast"/>
        <w:ind w:left="360"/>
        <w:rPr>
          <w:rFonts w:ascii="Arial" w:hAnsi="Arial" w:cs="Arial"/>
          <w:sz w:val="22"/>
          <w:szCs w:val="22"/>
        </w:rPr>
      </w:pPr>
      <w:r w:rsidRPr="006D703F">
        <w:rPr>
          <w:rFonts w:ascii="Arial" w:hAnsi="Arial" w:cs="Arial"/>
          <w:sz w:val="22"/>
          <w:szCs w:val="22"/>
        </w:rPr>
        <w:t>Frontiers of Innovation - Harvard Center for the Developing Child</w:t>
      </w:r>
    </w:p>
    <w:p w14:paraId="172EDDB5" w14:textId="490127DE" w:rsidR="00BE5F78" w:rsidRPr="00BE5F78" w:rsidRDefault="00BE5F78" w:rsidP="00BE5F78">
      <w:pPr>
        <w:widowControl w:val="0"/>
        <w:spacing w:line="240" w:lineRule="atLeast"/>
        <w:ind w:left="360"/>
        <w:rPr>
          <w:rFonts w:ascii="Arial" w:hAnsi="Arial" w:cs="Arial"/>
          <w:color w:val="000000"/>
          <w:sz w:val="22"/>
          <w:szCs w:val="22"/>
        </w:rPr>
      </w:pPr>
      <w:r>
        <w:rPr>
          <w:rFonts w:ascii="Arial" w:hAnsi="Arial" w:cs="Arial"/>
          <w:color w:val="000000"/>
          <w:sz w:val="22"/>
          <w:szCs w:val="22"/>
        </w:rPr>
        <w:t>(PI: Tottenham)</w:t>
      </w:r>
    </w:p>
    <w:p w14:paraId="550B17D1" w14:textId="77777777" w:rsidR="001A161B" w:rsidRPr="006D703F" w:rsidRDefault="001A161B" w:rsidP="001A161B">
      <w:pPr>
        <w:widowControl w:val="0"/>
        <w:spacing w:line="240" w:lineRule="atLeast"/>
        <w:ind w:left="360"/>
        <w:rPr>
          <w:rFonts w:ascii="Arial" w:hAnsi="Arial" w:cs="Arial"/>
          <w:bCs/>
          <w:i/>
          <w:sz w:val="22"/>
          <w:szCs w:val="22"/>
        </w:rPr>
      </w:pPr>
      <w:r w:rsidRPr="006D703F">
        <w:rPr>
          <w:rFonts w:ascii="Arial" w:hAnsi="Arial" w:cs="Arial"/>
          <w:bCs/>
          <w:i/>
          <w:sz w:val="22"/>
          <w:szCs w:val="22"/>
        </w:rPr>
        <w:t xml:space="preserve">“Using Safety Signals </w:t>
      </w:r>
      <w:proofErr w:type="gramStart"/>
      <w:r w:rsidRPr="006D703F">
        <w:rPr>
          <w:rFonts w:ascii="Arial" w:hAnsi="Arial" w:cs="Arial"/>
          <w:bCs/>
          <w:i/>
          <w:sz w:val="22"/>
          <w:szCs w:val="22"/>
        </w:rPr>
        <w:t>To</w:t>
      </w:r>
      <w:proofErr w:type="gramEnd"/>
      <w:r w:rsidRPr="006D703F">
        <w:rPr>
          <w:rFonts w:ascii="Arial" w:hAnsi="Arial" w:cs="Arial"/>
          <w:bCs/>
          <w:i/>
          <w:sz w:val="22"/>
          <w:szCs w:val="22"/>
        </w:rPr>
        <w:t xml:space="preserve"> Reduce Anxiety Following Early-Life Stress”</w:t>
      </w:r>
    </w:p>
    <w:p w14:paraId="1E4FCDC1" w14:textId="77777777" w:rsidR="004817A0" w:rsidRPr="006D703F" w:rsidRDefault="004817A0" w:rsidP="004817A0">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Role: PI</w:t>
      </w:r>
    </w:p>
    <w:p w14:paraId="6CCA8819" w14:textId="2CAB3BD0" w:rsidR="001A161B" w:rsidRDefault="001A161B" w:rsidP="001A161B">
      <w:pPr>
        <w:widowControl w:val="0"/>
        <w:spacing w:line="240" w:lineRule="atLeast"/>
        <w:ind w:left="360"/>
        <w:rPr>
          <w:rFonts w:ascii="Arial" w:hAnsi="Arial" w:cs="Arial"/>
          <w:sz w:val="22"/>
          <w:szCs w:val="22"/>
        </w:rPr>
      </w:pPr>
      <w:r w:rsidRPr="006D703F">
        <w:rPr>
          <w:rFonts w:ascii="Arial" w:hAnsi="Arial" w:cs="Arial"/>
          <w:sz w:val="22"/>
          <w:szCs w:val="22"/>
        </w:rPr>
        <w:t>4/2014-3/2015</w:t>
      </w:r>
    </w:p>
    <w:p w14:paraId="7B4BC32F" w14:textId="77777777" w:rsidR="00A90488" w:rsidRPr="006D703F" w:rsidRDefault="00A90488" w:rsidP="00781D5F">
      <w:pPr>
        <w:widowControl w:val="0"/>
        <w:spacing w:line="240" w:lineRule="atLeast"/>
        <w:ind w:left="360"/>
        <w:rPr>
          <w:rFonts w:ascii="Arial" w:hAnsi="Arial" w:cs="Arial"/>
          <w:sz w:val="22"/>
          <w:szCs w:val="22"/>
        </w:rPr>
      </w:pPr>
    </w:p>
    <w:p w14:paraId="248BED71" w14:textId="29F25E4E" w:rsidR="00027A80" w:rsidRPr="006D703F" w:rsidRDefault="00027A80" w:rsidP="00781D5F">
      <w:pPr>
        <w:widowControl w:val="0"/>
        <w:spacing w:line="240" w:lineRule="atLeast"/>
        <w:ind w:left="360"/>
        <w:rPr>
          <w:rFonts w:ascii="Arial" w:hAnsi="Arial" w:cs="Arial"/>
          <w:sz w:val="22"/>
          <w:szCs w:val="22"/>
        </w:rPr>
      </w:pPr>
      <w:r w:rsidRPr="006D703F">
        <w:rPr>
          <w:rFonts w:ascii="Arial" w:hAnsi="Arial" w:cs="Arial"/>
          <w:sz w:val="22"/>
          <w:szCs w:val="22"/>
        </w:rPr>
        <w:t>NIMH SBIR (R43 HD072727-01</w:t>
      </w:r>
      <w:r w:rsidR="00DF5A41" w:rsidRPr="006D703F">
        <w:rPr>
          <w:rFonts w:ascii="Arial" w:hAnsi="Arial" w:cs="Arial"/>
          <w:sz w:val="22"/>
          <w:szCs w:val="22"/>
        </w:rPr>
        <w:t>)</w:t>
      </w:r>
      <w:r w:rsidR="00DF5A41" w:rsidRPr="006D703F">
        <w:rPr>
          <w:rFonts w:ascii="Arial" w:hAnsi="Arial" w:cs="Arial"/>
          <w:sz w:val="22"/>
          <w:szCs w:val="22"/>
        </w:rPr>
        <w:tab/>
      </w:r>
      <w:r w:rsidR="00DF5A41" w:rsidRPr="006D703F">
        <w:rPr>
          <w:rFonts w:ascii="Arial" w:hAnsi="Arial" w:cs="Arial"/>
          <w:sz w:val="22"/>
          <w:szCs w:val="22"/>
        </w:rPr>
        <w:tab/>
      </w:r>
      <w:r w:rsidR="00DF5A41" w:rsidRPr="006D703F">
        <w:rPr>
          <w:rFonts w:ascii="Arial" w:hAnsi="Arial" w:cs="Arial"/>
          <w:sz w:val="22"/>
          <w:szCs w:val="22"/>
        </w:rPr>
        <w:tab/>
      </w:r>
      <w:r w:rsidR="00DF5A41" w:rsidRPr="006D703F">
        <w:rPr>
          <w:rFonts w:ascii="Arial" w:hAnsi="Arial" w:cs="Arial"/>
          <w:sz w:val="22"/>
          <w:szCs w:val="22"/>
        </w:rPr>
        <w:tab/>
      </w:r>
      <w:r w:rsidR="00AC6042">
        <w:rPr>
          <w:rFonts w:ascii="Arial" w:hAnsi="Arial" w:cs="Arial"/>
          <w:sz w:val="22"/>
          <w:szCs w:val="22"/>
        </w:rPr>
        <w:tab/>
      </w:r>
      <w:r w:rsidR="00DF5A41" w:rsidRPr="006D703F">
        <w:rPr>
          <w:rFonts w:ascii="Arial" w:hAnsi="Arial" w:cs="Arial"/>
          <w:sz w:val="22"/>
          <w:szCs w:val="22"/>
        </w:rPr>
        <w:tab/>
      </w:r>
      <w:r w:rsidR="00DF5A41" w:rsidRPr="006D703F">
        <w:rPr>
          <w:rFonts w:ascii="Arial" w:hAnsi="Arial" w:cs="Arial"/>
          <w:sz w:val="22"/>
          <w:szCs w:val="22"/>
        </w:rPr>
        <w:tab/>
      </w:r>
    </w:p>
    <w:p w14:paraId="32AC4354" w14:textId="4C63406C" w:rsidR="00027A80" w:rsidRDefault="00027A80" w:rsidP="00BE5F78">
      <w:pPr>
        <w:widowControl w:val="0"/>
        <w:spacing w:line="240" w:lineRule="atLeast"/>
        <w:ind w:left="360"/>
        <w:rPr>
          <w:rFonts w:ascii="Arial" w:hAnsi="Arial" w:cs="Arial"/>
          <w:i/>
          <w:color w:val="000000"/>
          <w:sz w:val="22"/>
          <w:szCs w:val="22"/>
        </w:rPr>
      </w:pPr>
      <w:r w:rsidRPr="006D703F">
        <w:rPr>
          <w:rFonts w:ascii="Arial" w:hAnsi="Arial" w:cs="Arial"/>
          <w:i/>
          <w:color w:val="000000"/>
          <w:sz w:val="22"/>
          <w:szCs w:val="22"/>
        </w:rPr>
        <w:t xml:space="preserve">A Platform </w:t>
      </w:r>
      <w:proofErr w:type="gramStart"/>
      <w:r w:rsidRPr="006D703F">
        <w:rPr>
          <w:rFonts w:ascii="Arial" w:hAnsi="Arial" w:cs="Arial"/>
          <w:i/>
          <w:color w:val="000000"/>
          <w:sz w:val="22"/>
          <w:szCs w:val="22"/>
        </w:rPr>
        <w:t>For</w:t>
      </w:r>
      <w:proofErr w:type="gramEnd"/>
      <w:r w:rsidRPr="006D703F">
        <w:rPr>
          <w:rFonts w:ascii="Arial" w:hAnsi="Arial" w:cs="Arial"/>
          <w:i/>
          <w:color w:val="000000"/>
          <w:sz w:val="22"/>
          <w:szCs w:val="22"/>
        </w:rPr>
        <w:t xml:space="preserve"> Stimulus Presentation and Data Collection on Mobile Devices</w:t>
      </w:r>
    </w:p>
    <w:p w14:paraId="16AB41BC" w14:textId="071161BE" w:rsidR="00BE5F78" w:rsidRPr="00BE5F78" w:rsidRDefault="00BE5F78" w:rsidP="00BE5F78">
      <w:pPr>
        <w:widowControl w:val="0"/>
        <w:spacing w:line="240" w:lineRule="atLeast"/>
        <w:ind w:left="360"/>
        <w:rPr>
          <w:rFonts w:ascii="Arial" w:hAnsi="Arial" w:cs="Arial"/>
          <w:color w:val="000000"/>
          <w:sz w:val="22"/>
          <w:szCs w:val="22"/>
        </w:rPr>
      </w:pPr>
      <w:r>
        <w:rPr>
          <w:rFonts w:ascii="Arial" w:hAnsi="Arial" w:cs="Arial"/>
          <w:color w:val="000000"/>
          <w:sz w:val="22"/>
          <w:szCs w:val="22"/>
        </w:rPr>
        <w:t xml:space="preserve">(PI: </w:t>
      </w:r>
      <w:proofErr w:type="spellStart"/>
      <w:r>
        <w:rPr>
          <w:rFonts w:ascii="Arial" w:hAnsi="Arial" w:cs="Arial"/>
          <w:color w:val="000000"/>
          <w:sz w:val="22"/>
          <w:szCs w:val="22"/>
        </w:rPr>
        <w:t>Tagliaferri</w:t>
      </w:r>
      <w:proofErr w:type="spellEnd"/>
      <w:r>
        <w:rPr>
          <w:rFonts w:ascii="Arial" w:hAnsi="Arial" w:cs="Arial"/>
          <w:color w:val="000000"/>
          <w:sz w:val="22"/>
          <w:szCs w:val="22"/>
        </w:rPr>
        <w:t xml:space="preserve">, </w:t>
      </w:r>
      <w:proofErr w:type="spellStart"/>
      <w:r>
        <w:rPr>
          <w:rFonts w:ascii="Arial" w:hAnsi="Arial" w:cs="Arial"/>
          <w:color w:val="000000"/>
          <w:sz w:val="22"/>
          <w:szCs w:val="22"/>
        </w:rPr>
        <w:t>Zevin</w:t>
      </w:r>
      <w:proofErr w:type="spellEnd"/>
      <w:r>
        <w:rPr>
          <w:rFonts w:ascii="Arial" w:hAnsi="Arial" w:cs="Arial"/>
          <w:color w:val="000000"/>
          <w:sz w:val="22"/>
          <w:szCs w:val="22"/>
        </w:rPr>
        <w:t>, Tottenham)</w:t>
      </w:r>
    </w:p>
    <w:p w14:paraId="76952BD8" w14:textId="0465A469" w:rsidR="004817A0" w:rsidRPr="006D703F" w:rsidRDefault="004817A0" w:rsidP="004817A0">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Role: co-PI</w:t>
      </w:r>
    </w:p>
    <w:p w14:paraId="2E8FF5A5" w14:textId="77777777" w:rsidR="00A90488" w:rsidRDefault="00A90488" w:rsidP="00781D5F">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2/2013-1/2014</w:t>
      </w:r>
    </w:p>
    <w:p w14:paraId="47FF7D2E" w14:textId="77777777" w:rsidR="00984BB3" w:rsidRPr="006D703F" w:rsidRDefault="00984BB3" w:rsidP="00781D5F">
      <w:pPr>
        <w:widowControl w:val="0"/>
        <w:spacing w:line="240" w:lineRule="atLeast"/>
        <w:ind w:left="360"/>
        <w:rPr>
          <w:rFonts w:ascii="Arial" w:hAnsi="Arial" w:cs="Arial"/>
          <w:color w:val="000000"/>
          <w:sz w:val="22"/>
          <w:szCs w:val="22"/>
        </w:rPr>
      </w:pPr>
    </w:p>
    <w:p w14:paraId="75CFA6D7" w14:textId="5218AEAD" w:rsidR="004817A0" w:rsidRPr="006D703F" w:rsidRDefault="003A6302" w:rsidP="003A6302">
      <w:pPr>
        <w:widowControl w:val="0"/>
        <w:spacing w:line="240" w:lineRule="atLeast"/>
        <w:ind w:left="360"/>
        <w:rPr>
          <w:rFonts w:ascii="Arial" w:hAnsi="Arial" w:cs="Arial"/>
          <w:color w:val="000000"/>
          <w:sz w:val="22"/>
          <w:szCs w:val="22"/>
        </w:rPr>
      </w:pPr>
      <w:r>
        <w:rPr>
          <w:rFonts w:ascii="Arial" w:hAnsi="Arial" w:cs="Arial"/>
          <w:color w:val="000000"/>
          <w:sz w:val="22"/>
          <w:szCs w:val="22"/>
        </w:rPr>
        <w:t>Seed funds U</w:t>
      </w:r>
      <w:r w:rsidR="004817A0" w:rsidRPr="006D703F">
        <w:rPr>
          <w:rFonts w:ascii="Arial" w:hAnsi="Arial" w:cs="Arial"/>
          <w:color w:val="000000"/>
          <w:sz w:val="22"/>
          <w:szCs w:val="22"/>
        </w:rPr>
        <w:t>CLA CCN Imaging Center</w:t>
      </w:r>
      <w:r w:rsidR="00AC6042">
        <w:rPr>
          <w:rFonts w:ascii="Arial" w:hAnsi="Arial" w:cs="Arial"/>
          <w:color w:val="000000"/>
          <w:sz w:val="22"/>
          <w:szCs w:val="22"/>
        </w:rPr>
        <w:tab/>
      </w:r>
      <w:r w:rsidR="00AC6042">
        <w:rPr>
          <w:rFonts w:ascii="Arial" w:hAnsi="Arial" w:cs="Arial"/>
          <w:color w:val="000000"/>
          <w:sz w:val="22"/>
          <w:szCs w:val="22"/>
        </w:rPr>
        <w:tab/>
      </w:r>
      <w:r w:rsidR="00AC6042">
        <w:rPr>
          <w:rFonts w:ascii="Arial" w:hAnsi="Arial" w:cs="Arial"/>
          <w:color w:val="000000"/>
          <w:sz w:val="22"/>
          <w:szCs w:val="22"/>
        </w:rPr>
        <w:tab/>
      </w:r>
      <w:r w:rsidR="00AC6042">
        <w:rPr>
          <w:rFonts w:ascii="Arial" w:hAnsi="Arial" w:cs="Arial"/>
          <w:color w:val="000000"/>
          <w:sz w:val="22"/>
          <w:szCs w:val="22"/>
        </w:rPr>
        <w:tab/>
      </w:r>
    </w:p>
    <w:p w14:paraId="127E9774" w14:textId="40DF7B08" w:rsidR="004817A0" w:rsidRDefault="004817A0" w:rsidP="00BE5F78">
      <w:pPr>
        <w:widowControl w:val="0"/>
        <w:spacing w:line="240" w:lineRule="atLeast"/>
        <w:ind w:left="360"/>
        <w:rPr>
          <w:rFonts w:ascii="Arial" w:hAnsi="Arial" w:cs="Arial"/>
          <w:i/>
          <w:color w:val="000000"/>
          <w:sz w:val="22"/>
          <w:szCs w:val="22"/>
        </w:rPr>
      </w:pPr>
      <w:r w:rsidRPr="006D703F">
        <w:rPr>
          <w:rFonts w:ascii="Arial" w:hAnsi="Arial" w:cs="Arial"/>
          <w:i/>
          <w:color w:val="000000"/>
          <w:sz w:val="22"/>
          <w:szCs w:val="22"/>
        </w:rPr>
        <w:t>A Pilot Study on Early Adversity-Induced Acceleration of a Human Sensitive Period for Emotion Regulation</w:t>
      </w:r>
    </w:p>
    <w:p w14:paraId="587FC6E9" w14:textId="38FEACCA" w:rsidR="00BE5F78" w:rsidRPr="00BE5F78" w:rsidRDefault="00BE5F78" w:rsidP="00BE5F78">
      <w:pPr>
        <w:widowControl w:val="0"/>
        <w:spacing w:line="240" w:lineRule="atLeast"/>
        <w:ind w:left="360"/>
        <w:rPr>
          <w:rFonts w:ascii="Arial" w:hAnsi="Arial" w:cs="Arial"/>
          <w:color w:val="000000"/>
          <w:sz w:val="22"/>
          <w:szCs w:val="22"/>
        </w:rPr>
      </w:pPr>
      <w:r w:rsidRPr="00BE5F78">
        <w:rPr>
          <w:rFonts w:ascii="Arial" w:hAnsi="Arial" w:cs="Arial"/>
          <w:color w:val="000000"/>
          <w:sz w:val="22"/>
          <w:szCs w:val="22"/>
        </w:rPr>
        <w:t>(PI: Tottenham)</w:t>
      </w:r>
    </w:p>
    <w:p w14:paraId="4A611288" w14:textId="77777777" w:rsidR="004817A0" w:rsidRDefault="004817A0" w:rsidP="004817A0">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Role: PI</w:t>
      </w:r>
    </w:p>
    <w:p w14:paraId="1D84F2A4" w14:textId="77777777" w:rsidR="004817A0" w:rsidRPr="006D703F" w:rsidRDefault="004817A0" w:rsidP="00781D5F">
      <w:pPr>
        <w:widowControl w:val="0"/>
        <w:spacing w:line="240" w:lineRule="atLeast"/>
        <w:ind w:left="360"/>
        <w:rPr>
          <w:rFonts w:ascii="Arial" w:hAnsi="Arial" w:cs="Arial"/>
          <w:color w:val="000000"/>
          <w:sz w:val="22"/>
          <w:szCs w:val="22"/>
        </w:rPr>
      </w:pPr>
    </w:p>
    <w:p w14:paraId="778C0F7C" w14:textId="77777777" w:rsidR="00984BB3" w:rsidRPr="006D703F" w:rsidRDefault="00984BB3" w:rsidP="00984BB3">
      <w:pPr>
        <w:ind w:firstLine="360"/>
        <w:rPr>
          <w:rFonts w:ascii="Arial" w:hAnsi="Arial" w:cs="Arial"/>
          <w:sz w:val="22"/>
          <w:szCs w:val="22"/>
        </w:rPr>
      </w:pPr>
      <w:r w:rsidRPr="006D703F">
        <w:rPr>
          <w:rFonts w:ascii="Arial" w:hAnsi="Arial" w:cs="Arial"/>
          <w:sz w:val="22"/>
          <w:szCs w:val="22"/>
        </w:rPr>
        <w:t>NSF Division of Behavioral and Cognitive Sciences</w:t>
      </w:r>
      <w:r w:rsidRPr="006D703F">
        <w:rPr>
          <w:rFonts w:ascii="Arial" w:hAnsi="Arial" w:cs="Arial"/>
          <w:sz w:val="22"/>
          <w:szCs w:val="22"/>
        </w:rPr>
        <w:tab/>
      </w:r>
      <w:r w:rsidRPr="006D703F">
        <w:rPr>
          <w:rFonts w:ascii="Arial" w:hAnsi="Arial" w:cs="Arial"/>
          <w:sz w:val="22"/>
          <w:szCs w:val="22"/>
        </w:rPr>
        <w:tab/>
      </w:r>
    </w:p>
    <w:p w14:paraId="533AFD89" w14:textId="77777777" w:rsidR="00984BB3" w:rsidRPr="006D703F" w:rsidRDefault="00984BB3" w:rsidP="00984BB3">
      <w:pPr>
        <w:ind w:firstLine="360"/>
        <w:rPr>
          <w:rFonts w:ascii="Arial" w:hAnsi="Arial" w:cs="Arial"/>
          <w:i/>
          <w:sz w:val="22"/>
          <w:szCs w:val="22"/>
        </w:rPr>
      </w:pPr>
      <w:r w:rsidRPr="006D703F">
        <w:rPr>
          <w:rFonts w:ascii="Arial" w:hAnsi="Arial" w:cs="Arial"/>
          <w:i/>
          <w:sz w:val="22"/>
          <w:szCs w:val="22"/>
        </w:rPr>
        <w:t>Validation of the Child Affective Facial Expressions Set (CAFE)</w:t>
      </w:r>
    </w:p>
    <w:p w14:paraId="191D436B" w14:textId="77777777" w:rsidR="00984BB3" w:rsidRPr="006D703F" w:rsidRDefault="00984BB3" w:rsidP="00984BB3">
      <w:pPr>
        <w:ind w:firstLine="360"/>
        <w:rPr>
          <w:rFonts w:ascii="Arial" w:hAnsi="Arial" w:cs="Arial"/>
          <w:sz w:val="22"/>
          <w:szCs w:val="22"/>
        </w:rPr>
      </w:pPr>
      <w:r w:rsidRPr="006D703F">
        <w:rPr>
          <w:rFonts w:ascii="Arial" w:hAnsi="Arial" w:cs="Arial"/>
          <w:sz w:val="22"/>
          <w:szCs w:val="22"/>
        </w:rPr>
        <w:t xml:space="preserve">(PI: </w:t>
      </w:r>
      <w:proofErr w:type="spellStart"/>
      <w:r w:rsidRPr="006D703F">
        <w:rPr>
          <w:rFonts w:ascii="Arial" w:hAnsi="Arial" w:cs="Arial"/>
          <w:sz w:val="22"/>
          <w:szCs w:val="22"/>
        </w:rPr>
        <w:t>Lobue</w:t>
      </w:r>
      <w:proofErr w:type="spellEnd"/>
      <w:r w:rsidRPr="006D703F">
        <w:rPr>
          <w:rFonts w:ascii="Arial" w:hAnsi="Arial" w:cs="Arial"/>
          <w:sz w:val="22"/>
          <w:szCs w:val="22"/>
        </w:rPr>
        <w:t>, Vanessa)</w:t>
      </w:r>
    </w:p>
    <w:p w14:paraId="12B020C3" w14:textId="77777777" w:rsidR="00984BB3" w:rsidRPr="006D703F" w:rsidRDefault="00984BB3" w:rsidP="00984BB3">
      <w:pPr>
        <w:ind w:firstLine="360"/>
        <w:rPr>
          <w:rFonts w:ascii="Arial" w:hAnsi="Arial" w:cs="Arial"/>
          <w:sz w:val="22"/>
          <w:szCs w:val="22"/>
        </w:rPr>
      </w:pPr>
      <w:r w:rsidRPr="006D703F">
        <w:rPr>
          <w:rFonts w:ascii="Arial" w:hAnsi="Arial" w:cs="Arial"/>
          <w:sz w:val="22"/>
          <w:szCs w:val="22"/>
        </w:rPr>
        <w:t>Role: Consultant</w:t>
      </w:r>
    </w:p>
    <w:p w14:paraId="09E597DC" w14:textId="77777777" w:rsidR="00984BB3" w:rsidRPr="006D703F" w:rsidRDefault="00984BB3" w:rsidP="00984BB3">
      <w:pPr>
        <w:ind w:firstLine="360"/>
        <w:rPr>
          <w:rFonts w:ascii="Arial" w:hAnsi="Arial" w:cs="Arial"/>
          <w:sz w:val="22"/>
          <w:szCs w:val="22"/>
        </w:rPr>
      </w:pPr>
      <w:r w:rsidRPr="006D703F">
        <w:rPr>
          <w:rFonts w:ascii="Arial" w:hAnsi="Arial" w:cs="Arial"/>
          <w:sz w:val="22"/>
          <w:szCs w:val="22"/>
        </w:rPr>
        <w:lastRenderedPageBreak/>
        <w:t>06/2012-05/2015</w:t>
      </w:r>
    </w:p>
    <w:p w14:paraId="63CF85CB" w14:textId="77777777" w:rsidR="00027A80" w:rsidRPr="006D703F" w:rsidRDefault="00027A80" w:rsidP="00781D5F">
      <w:pPr>
        <w:widowControl w:val="0"/>
        <w:spacing w:line="240" w:lineRule="atLeast"/>
        <w:ind w:left="360"/>
        <w:rPr>
          <w:rFonts w:ascii="Arial" w:hAnsi="Arial" w:cs="Arial"/>
          <w:color w:val="000000"/>
          <w:sz w:val="22"/>
          <w:szCs w:val="22"/>
        </w:rPr>
      </w:pPr>
    </w:p>
    <w:p w14:paraId="36DD4BC6" w14:textId="57D3F9E3" w:rsidR="004378B9" w:rsidRPr="006D703F" w:rsidRDefault="00440953" w:rsidP="00BE5F78">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Seed Funds</w:t>
      </w:r>
      <w:r w:rsidR="003A6302">
        <w:rPr>
          <w:rFonts w:ascii="Arial" w:hAnsi="Arial" w:cs="Arial"/>
          <w:color w:val="000000"/>
          <w:sz w:val="22"/>
          <w:szCs w:val="22"/>
        </w:rPr>
        <w:t xml:space="preserve"> </w:t>
      </w:r>
      <w:r w:rsidR="004378B9" w:rsidRPr="006D703F">
        <w:rPr>
          <w:rFonts w:ascii="Arial" w:hAnsi="Arial" w:cs="Arial"/>
          <w:color w:val="000000"/>
          <w:sz w:val="22"/>
          <w:szCs w:val="22"/>
        </w:rPr>
        <w:t xml:space="preserve">NIMH Early Experience, Stress, &amp; </w:t>
      </w:r>
      <w:r w:rsidR="00BE5F78">
        <w:rPr>
          <w:rFonts w:ascii="Arial" w:hAnsi="Arial" w:cs="Arial"/>
          <w:color w:val="000000"/>
          <w:sz w:val="22"/>
          <w:szCs w:val="22"/>
        </w:rPr>
        <w:tab/>
      </w:r>
      <w:r w:rsidR="004378B9" w:rsidRPr="006D703F">
        <w:rPr>
          <w:rFonts w:ascii="Arial" w:hAnsi="Arial" w:cs="Arial"/>
          <w:color w:val="000000"/>
          <w:sz w:val="22"/>
          <w:szCs w:val="22"/>
        </w:rPr>
        <w:t>Neurodevelopment Center (PI: Megan Gunnar)</w:t>
      </w:r>
    </w:p>
    <w:p w14:paraId="3100FC2E" w14:textId="7A2664E9" w:rsidR="00027A80" w:rsidRDefault="00027A80" w:rsidP="00BE5F78">
      <w:pPr>
        <w:widowControl w:val="0"/>
        <w:spacing w:line="240" w:lineRule="atLeast"/>
        <w:ind w:left="360"/>
        <w:rPr>
          <w:rFonts w:ascii="Arial" w:hAnsi="Arial" w:cs="Arial"/>
          <w:i/>
          <w:color w:val="000000"/>
          <w:sz w:val="22"/>
          <w:szCs w:val="22"/>
        </w:rPr>
      </w:pPr>
      <w:r w:rsidRPr="006D703F">
        <w:rPr>
          <w:rFonts w:ascii="Arial" w:hAnsi="Arial" w:cs="Arial"/>
          <w:i/>
          <w:color w:val="000000"/>
          <w:sz w:val="22"/>
          <w:szCs w:val="22"/>
        </w:rPr>
        <w:t>A Pilot Study on Early Adversity-Induced Acceleration of a Human Sensitive Period for Emotion Regulation</w:t>
      </w:r>
    </w:p>
    <w:p w14:paraId="2DFA2A9E" w14:textId="025C4BA6" w:rsidR="00BE5F78" w:rsidRPr="00BE5F78" w:rsidRDefault="00BE5F78" w:rsidP="00BE5F78">
      <w:pPr>
        <w:widowControl w:val="0"/>
        <w:spacing w:line="240" w:lineRule="atLeast"/>
        <w:ind w:left="360"/>
        <w:rPr>
          <w:rFonts w:ascii="Arial" w:hAnsi="Arial" w:cs="Arial"/>
          <w:color w:val="000000"/>
          <w:sz w:val="22"/>
          <w:szCs w:val="22"/>
        </w:rPr>
      </w:pPr>
      <w:r w:rsidRPr="00BE5F78">
        <w:rPr>
          <w:rFonts w:ascii="Arial" w:hAnsi="Arial" w:cs="Arial"/>
          <w:color w:val="000000"/>
          <w:sz w:val="22"/>
          <w:szCs w:val="22"/>
        </w:rPr>
        <w:t>(PI: Tottenham)</w:t>
      </w:r>
    </w:p>
    <w:p w14:paraId="0910C2B4" w14:textId="77777777" w:rsidR="004817A0" w:rsidRPr="006D703F" w:rsidRDefault="004817A0" w:rsidP="004817A0">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Role: PI</w:t>
      </w:r>
    </w:p>
    <w:p w14:paraId="17ACF0E3" w14:textId="77777777" w:rsidR="00027A80" w:rsidRDefault="00027A80" w:rsidP="00781D5F">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January 2013-December 2013</w:t>
      </w:r>
    </w:p>
    <w:p w14:paraId="60A20131" w14:textId="77777777" w:rsidR="00027A80" w:rsidRPr="006D703F" w:rsidRDefault="00027A80" w:rsidP="00781D5F">
      <w:pPr>
        <w:widowControl w:val="0"/>
        <w:spacing w:line="240" w:lineRule="atLeast"/>
        <w:rPr>
          <w:rFonts w:ascii="Arial" w:hAnsi="Arial" w:cs="Arial"/>
          <w:color w:val="000000"/>
          <w:sz w:val="22"/>
          <w:szCs w:val="22"/>
        </w:rPr>
      </w:pPr>
    </w:p>
    <w:p w14:paraId="42148EA4" w14:textId="3A5AD365" w:rsidR="00027A80" w:rsidRPr="006D703F" w:rsidRDefault="00027A80" w:rsidP="00781D5F">
      <w:pPr>
        <w:widowControl w:val="0"/>
        <w:spacing w:line="240" w:lineRule="atLeast"/>
        <w:ind w:firstLine="360"/>
        <w:rPr>
          <w:rFonts w:ascii="Arial" w:hAnsi="Arial" w:cs="Arial"/>
          <w:i/>
          <w:color w:val="000000"/>
          <w:sz w:val="22"/>
          <w:szCs w:val="22"/>
        </w:rPr>
      </w:pPr>
      <w:r w:rsidRPr="006D703F">
        <w:rPr>
          <w:rFonts w:ascii="Arial" w:hAnsi="Arial" w:cs="Arial"/>
          <w:color w:val="000000"/>
          <w:sz w:val="22"/>
          <w:szCs w:val="22"/>
        </w:rPr>
        <w:t>UCLA Faculty Diversity &amp; Development</w:t>
      </w:r>
      <w:r w:rsidRPr="006D703F">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p>
    <w:p w14:paraId="29B0FB40" w14:textId="77777777" w:rsidR="00027A80" w:rsidRPr="006D703F" w:rsidRDefault="00027A80" w:rsidP="00781D5F">
      <w:pPr>
        <w:widowControl w:val="0"/>
        <w:spacing w:line="240" w:lineRule="atLeast"/>
        <w:ind w:left="360"/>
        <w:rPr>
          <w:rFonts w:ascii="Arial" w:hAnsi="Arial" w:cs="Arial"/>
          <w:i/>
          <w:color w:val="000000"/>
          <w:sz w:val="22"/>
          <w:szCs w:val="22"/>
        </w:rPr>
      </w:pPr>
      <w:r w:rsidRPr="006D703F">
        <w:rPr>
          <w:rFonts w:ascii="Arial" w:hAnsi="Arial" w:cs="Arial"/>
          <w:i/>
          <w:color w:val="000000"/>
          <w:sz w:val="22"/>
          <w:szCs w:val="22"/>
        </w:rPr>
        <w:t xml:space="preserve">Faculty Career Development Award </w:t>
      </w:r>
    </w:p>
    <w:p w14:paraId="630A17F4" w14:textId="77777777" w:rsidR="004817A0" w:rsidRPr="006D703F" w:rsidRDefault="004817A0" w:rsidP="004817A0">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Role: PI</w:t>
      </w:r>
    </w:p>
    <w:p w14:paraId="713024CD" w14:textId="77777777" w:rsidR="00027A80" w:rsidRDefault="00027A80" w:rsidP="00781D5F">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2012-2013</w:t>
      </w:r>
    </w:p>
    <w:p w14:paraId="64CBB3E9" w14:textId="77777777" w:rsidR="002B5937" w:rsidRDefault="002B5937" w:rsidP="00781D5F">
      <w:pPr>
        <w:widowControl w:val="0"/>
        <w:spacing w:line="240" w:lineRule="atLeast"/>
        <w:ind w:left="360"/>
        <w:rPr>
          <w:rFonts w:ascii="Arial" w:hAnsi="Arial" w:cs="Arial"/>
          <w:color w:val="000000"/>
          <w:sz w:val="22"/>
          <w:szCs w:val="22"/>
        </w:rPr>
      </w:pPr>
    </w:p>
    <w:p w14:paraId="75C1F152" w14:textId="496C906C" w:rsidR="002B5937" w:rsidRDefault="002B5937" w:rsidP="00781D5F">
      <w:pPr>
        <w:widowControl w:val="0"/>
        <w:spacing w:line="240" w:lineRule="atLeast"/>
        <w:ind w:left="360"/>
        <w:rPr>
          <w:rFonts w:ascii="Arial" w:hAnsi="Arial" w:cs="Arial"/>
          <w:color w:val="000000"/>
          <w:sz w:val="22"/>
          <w:szCs w:val="22"/>
        </w:rPr>
      </w:pPr>
      <w:r>
        <w:rPr>
          <w:rFonts w:ascii="Arial" w:hAnsi="Arial" w:cs="Arial"/>
          <w:color w:val="000000"/>
          <w:sz w:val="22"/>
          <w:szCs w:val="22"/>
        </w:rPr>
        <w:t>UCLA Senate Travel Grant</w:t>
      </w:r>
      <w:r w:rsidR="00177818">
        <w:rPr>
          <w:rFonts w:ascii="Arial" w:hAnsi="Arial" w:cs="Arial"/>
          <w:color w:val="000000"/>
          <w:sz w:val="22"/>
          <w:szCs w:val="22"/>
        </w:rPr>
        <w:tab/>
      </w:r>
      <w:r w:rsidR="00177818">
        <w:rPr>
          <w:rFonts w:ascii="Arial" w:hAnsi="Arial" w:cs="Arial"/>
          <w:color w:val="000000"/>
          <w:sz w:val="22"/>
          <w:szCs w:val="22"/>
        </w:rPr>
        <w:tab/>
      </w:r>
      <w:r w:rsidR="00177818">
        <w:rPr>
          <w:rFonts w:ascii="Arial" w:hAnsi="Arial" w:cs="Arial"/>
          <w:color w:val="000000"/>
          <w:sz w:val="22"/>
          <w:szCs w:val="22"/>
        </w:rPr>
        <w:tab/>
      </w:r>
      <w:r w:rsidR="00177818">
        <w:rPr>
          <w:rFonts w:ascii="Arial" w:hAnsi="Arial" w:cs="Arial"/>
          <w:color w:val="000000"/>
          <w:sz w:val="22"/>
          <w:szCs w:val="22"/>
        </w:rPr>
        <w:tab/>
      </w:r>
      <w:r w:rsidR="00177818">
        <w:rPr>
          <w:rFonts w:ascii="Arial" w:hAnsi="Arial" w:cs="Arial"/>
          <w:color w:val="000000"/>
          <w:sz w:val="22"/>
          <w:szCs w:val="22"/>
        </w:rPr>
        <w:tab/>
      </w:r>
    </w:p>
    <w:p w14:paraId="0B79962B" w14:textId="44F383A7" w:rsidR="002B5937" w:rsidRDefault="002B5937" w:rsidP="00781D5F">
      <w:pPr>
        <w:widowControl w:val="0"/>
        <w:spacing w:line="240" w:lineRule="atLeast"/>
        <w:ind w:left="360"/>
        <w:rPr>
          <w:rFonts w:ascii="Arial" w:hAnsi="Arial" w:cs="Arial"/>
          <w:color w:val="000000"/>
          <w:sz w:val="22"/>
          <w:szCs w:val="22"/>
        </w:rPr>
      </w:pPr>
      <w:r>
        <w:rPr>
          <w:rFonts w:ascii="Arial" w:hAnsi="Arial" w:cs="Arial"/>
          <w:color w:val="000000"/>
          <w:sz w:val="22"/>
          <w:szCs w:val="22"/>
        </w:rPr>
        <w:t>2010, 2011, 2012</w:t>
      </w:r>
    </w:p>
    <w:p w14:paraId="5F00BE96" w14:textId="77777777" w:rsidR="00027A80" w:rsidRPr="006D703F" w:rsidRDefault="00027A80" w:rsidP="00781D5F">
      <w:pPr>
        <w:widowControl w:val="0"/>
        <w:spacing w:line="240" w:lineRule="atLeast"/>
        <w:ind w:left="360"/>
        <w:rPr>
          <w:rFonts w:ascii="Arial" w:hAnsi="Arial" w:cs="Arial"/>
          <w:color w:val="000000"/>
          <w:sz w:val="22"/>
          <w:szCs w:val="22"/>
        </w:rPr>
      </w:pPr>
    </w:p>
    <w:p w14:paraId="593C84A5" w14:textId="77777777" w:rsidR="00AC1C56" w:rsidRPr="006D703F" w:rsidRDefault="00AC1C56" w:rsidP="00AC1C56">
      <w:pPr>
        <w:widowControl w:val="0"/>
        <w:spacing w:line="240" w:lineRule="atLeast"/>
        <w:ind w:firstLine="360"/>
        <w:rPr>
          <w:rFonts w:ascii="Arial" w:hAnsi="Arial" w:cs="Arial"/>
          <w:color w:val="000000"/>
          <w:sz w:val="22"/>
          <w:szCs w:val="22"/>
        </w:rPr>
      </w:pPr>
      <w:r w:rsidRPr="006D703F">
        <w:rPr>
          <w:rFonts w:ascii="Arial" w:hAnsi="Arial" w:cs="Arial"/>
          <w:i/>
          <w:color w:val="000000"/>
          <w:sz w:val="22"/>
          <w:szCs w:val="22"/>
        </w:rPr>
        <w:t>Prevention Intervention for Drug Use and Related Behavior with Incarcerated Youth</w:t>
      </w:r>
      <w:r w:rsidRPr="006D703F">
        <w:rPr>
          <w:rFonts w:ascii="Arial" w:hAnsi="Arial" w:cs="Arial"/>
          <w:color w:val="000000"/>
          <w:sz w:val="22"/>
          <w:szCs w:val="22"/>
        </w:rPr>
        <w:t xml:space="preserve"> </w:t>
      </w:r>
    </w:p>
    <w:p w14:paraId="184D641F" w14:textId="77777777" w:rsidR="00AC1C56" w:rsidRPr="006D703F" w:rsidRDefault="00AC1C56" w:rsidP="00AC1C56">
      <w:pPr>
        <w:widowControl w:val="0"/>
        <w:spacing w:line="240" w:lineRule="atLeast"/>
        <w:ind w:firstLine="360"/>
        <w:rPr>
          <w:rFonts w:ascii="Arial" w:hAnsi="Arial" w:cs="Arial"/>
          <w:color w:val="000000"/>
          <w:sz w:val="22"/>
          <w:szCs w:val="22"/>
        </w:rPr>
      </w:pPr>
      <w:r w:rsidRPr="006D703F">
        <w:rPr>
          <w:rFonts w:ascii="Arial" w:hAnsi="Arial" w:cs="Arial"/>
          <w:color w:val="000000"/>
          <w:sz w:val="22"/>
          <w:szCs w:val="22"/>
        </w:rPr>
        <w:t xml:space="preserve">(PI: Leonard) </w:t>
      </w:r>
    </w:p>
    <w:p w14:paraId="5AB576F2" w14:textId="7EA1136D" w:rsidR="00AC1C56" w:rsidRPr="006D703F" w:rsidRDefault="00AC1C56" w:rsidP="00AC1C56">
      <w:pPr>
        <w:widowControl w:val="0"/>
        <w:spacing w:line="240" w:lineRule="atLeast"/>
        <w:ind w:firstLine="360"/>
        <w:rPr>
          <w:rFonts w:ascii="Arial" w:hAnsi="Arial" w:cs="Arial"/>
          <w:color w:val="000000"/>
          <w:sz w:val="22"/>
          <w:szCs w:val="22"/>
        </w:rPr>
      </w:pPr>
      <w:r w:rsidRPr="006D703F">
        <w:rPr>
          <w:rFonts w:ascii="Arial" w:hAnsi="Arial" w:cs="Arial"/>
          <w:color w:val="000000"/>
          <w:sz w:val="22"/>
          <w:szCs w:val="22"/>
        </w:rPr>
        <w:t>Role: Consultant</w:t>
      </w:r>
    </w:p>
    <w:p w14:paraId="772B99A0" w14:textId="6C06C4B6" w:rsidR="00AC1C56" w:rsidRPr="006D703F" w:rsidRDefault="00AC1C56" w:rsidP="00AC1C56">
      <w:pPr>
        <w:widowControl w:val="0"/>
        <w:spacing w:line="240" w:lineRule="atLeast"/>
        <w:ind w:firstLine="360"/>
        <w:rPr>
          <w:rFonts w:ascii="Arial" w:hAnsi="Arial" w:cs="Arial"/>
          <w:color w:val="000000"/>
          <w:sz w:val="22"/>
          <w:szCs w:val="22"/>
        </w:rPr>
      </w:pPr>
      <w:r w:rsidRPr="006D703F">
        <w:rPr>
          <w:rFonts w:ascii="Arial" w:hAnsi="Arial" w:cs="Arial"/>
          <w:color w:val="000000"/>
          <w:sz w:val="22"/>
          <w:szCs w:val="22"/>
        </w:rPr>
        <w:t>2009-2014</w:t>
      </w:r>
    </w:p>
    <w:p w14:paraId="47F75959" w14:textId="77777777" w:rsidR="00AC1C56" w:rsidRPr="006D703F" w:rsidRDefault="00AC1C56" w:rsidP="00781D5F">
      <w:pPr>
        <w:widowControl w:val="0"/>
        <w:spacing w:line="240" w:lineRule="atLeast"/>
        <w:ind w:left="360"/>
        <w:rPr>
          <w:rFonts w:ascii="Arial" w:hAnsi="Arial" w:cs="Arial"/>
          <w:color w:val="000000"/>
          <w:sz w:val="22"/>
          <w:szCs w:val="22"/>
        </w:rPr>
      </w:pPr>
    </w:p>
    <w:p w14:paraId="3A9C72E9" w14:textId="64ED6B0E" w:rsidR="00027A80" w:rsidRPr="006D703F" w:rsidRDefault="00027A80" w:rsidP="00781D5F">
      <w:pPr>
        <w:widowControl w:val="0"/>
        <w:spacing w:line="240" w:lineRule="atLeast"/>
        <w:ind w:left="360"/>
        <w:rPr>
          <w:rFonts w:ascii="Arial" w:hAnsi="Arial" w:cs="Arial"/>
          <w:i/>
          <w:color w:val="000000"/>
          <w:sz w:val="22"/>
          <w:szCs w:val="22"/>
        </w:rPr>
      </w:pPr>
      <w:r w:rsidRPr="006D703F">
        <w:rPr>
          <w:rFonts w:ascii="Arial" w:hAnsi="Arial" w:cs="Arial"/>
          <w:color w:val="000000"/>
          <w:sz w:val="22"/>
          <w:szCs w:val="22"/>
        </w:rPr>
        <w:t>UCLA Faculty Diversity &amp; Development</w:t>
      </w:r>
      <w:r w:rsidRPr="006D703F">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p>
    <w:p w14:paraId="1EF11622" w14:textId="77777777" w:rsidR="00027A80" w:rsidRPr="006D703F" w:rsidRDefault="00027A80" w:rsidP="00781D5F">
      <w:pPr>
        <w:widowControl w:val="0"/>
        <w:spacing w:line="240" w:lineRule="atLeast"/>
        <w:ind w:left="360"/>
        <w:rPr>
          <w:rFonts w:ascii="Arial" w:hAnsi="Arial" w:cs="Arial"/>
          <w:i/>
          <w:color w:val="000000"/>
          <w:sz w:val="22"/>
          <w:szCs w:val="22"/>
        </w:rPr>
      </w:pPr>
      <w:r w:rsidRPr="006D703F">
        <w:rPr>
          <w:rFonts w:ascii="Arial" w:hAnsi="Arial" w:cs="Arial"/>
          <w:i/>
          <w:color w:val="000000"/>
          <w:sz w:val="22"/>
          <w:szCs w:val="22"/>
        </w:rPr>
        <w:t xml:space="preserve">Faculty Career Development Award </w:t>
      </w:r>
    </w:p>
    <w:p w14:paraId="1545DE0F" w14:textId="77777777" w:rsidR="004817A0" w:rsidRPr="006D703F" w:rsidRDefault="004817A0" w:rsidP="004817A0">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Role: PI</w:t>
      </w:r>
    </w:p>
    <w:p w14:paraId="4BA329C4" w14:textId="77777777" w:rsidR="00027A80" w:rsidRDefault="00027A80" w:rsidP="00781D5F">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2011-2012</w:t>
      </w:r>
    </w:p>
    <w:p w14:paraId="4D86321F" w14:textId="77777777" w:rsidR="00027A80" w:rsidRPr="006D703F" w:rsidRDefault="00027A80" w:rsidP="00781D5F">
      <w:pPr>
        <w:widowControl w:val="0"/>
        <w:spacing w:line="240" w:lineRule="atLeast"/>
        <w:rPr>
          <w:rFonts w:ascii="Arial" w:hAnsi="Arial" w:cs="Arial"/>
          <w:color w:val="000000"/>
          <w:sz w:val="22"/>
          <w:szCs w:val="22"/>
        </w:rPr>
      </w:pPr>
    </w:p>
    <w:p w14:paraId="4B3C1D35" w14:textId="2F73DD89" w:rsidR="00027A80" w:rsidRPr="006D703F" w:rsidRDefault="00027A80" w:rsidP="00BE5F78">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Foundation for Psychocultural Re</w:t>
      </w:r>
      <w:r w:rsidR="00BE5F78">
        <w:rPr>
          <w:rFonts w:ascii="Arial" w:hAnsi="Arial" w:cs="Arial"/>
          <w:color w:val="000000"/>
          <w:sz w:val="22"/>
          <w:szCs w:val="22"/>
        </w:rPr>
        <w:t xml:space="preserve">search – Center for Culture, </w:t>
      </w:r>
      <w:r w:rsidRPr="006D703F">
        <w:rPr>
          <w:rFonts w:ascii="Arial" w:hAnsi="Arial" w:cs="Arial"/>
          <w:color w:val="000000"/>
          <w:sz w:val="22"/>
          <w:szCs w:val="22"/>
        </w:rPr>
        <w:t>Brain, and Development Award</w:t>
      </w:r>
    </w:p>
    <w:p w14:paraId="3464A6F0" w14:textId="77777777" w:rsidR="004817A0" w:rsidRPr="006D703F" w:rsidRDefault="004817A0" w:rsidP="004817A0">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Role: PI</w:t>
      </w:r>
    </w:p>
    <w:p w14:paraId="202AB992" w14:textId="77777777" w:rsidR="00027A80" w:rsidRDefault="00027A80" w:rsidP="00781D5F">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Jan 2010 – Dec 2010</w:t>
      </w:r>
    </w:p>
    <w:p w14:paraId="221DE41E" w14:textId="77777777" w:rsidR="00027A80" w:rsidRPr="006D703F" w:rsidRDefault="00027A80" w:rsidP="00781D5F">
      <w:pPr>
        <w:widowControl w:val="0"/>
        <w:spacing w:line="240" w:lineRule="atLeast"/>
        <w:ind w:left="360"/>
        <w:rPr>
          <w:rFonts w:ascii="Arial" w:hAnsi="Arial" w:cs="Arial"/>
          <w:color w:val="000000"/>
          <w:sz w:val="22"/>
          <w:szCs w:val="22"/>
        </w:rPr>
      </w:pPr>
    </w:p>
    <w:p w14:paraId="6FC510B6" w14:textId="0522C98E" w:rsidR="00DF5A41" w:rsidRPr="006D703F" w:rsidRDefault="00027A80" w:rsidP="00781D5F">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UCLA Faculty Diversity &amp; Development</w:t>
      </w:r>
      <w:r w:rsidRPr="006D703F">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r w:rsidRPr="006D703F">
        <w:rPr>
          <w:rFonts w:ascii="Arial" w:hAnsi="Arial" w:cs="Arial"/>
          <w:color w:val="000000"/>
          <w:sz w:val="22"/>
          <w:szCs w:val="22"/>
        </w:rPr>
        <w:tab/>
      </w:r>
    </w:p>
    <w:p w14:paraId="761F10B2" w14:textId="77777777" w:rsidR="00027A80" w:rsidRPr="006D703F" w:rsidRDefault="00027A80" w:rsidP="00781D5F">
      <w:pPr>
        <w:widowControl w:val="0"/>
        <w:spacing w:line="240" w:lineRule="atLeast"/>
        <w:ind w:left="360"/>
        <w:rPr>
          <w:rFonts w:ascii="Arial" w:hAnsi="Arial" w:cs="Arial"/>
          <w:i/>
          <w:color w:val="000000"/>
          <w:sz w:val="22"/>
          <w:szCs w:val="22"/>
        </w:rPr>
      </w:pPr>
      <w:r w:rsidRPr="006D703F">
        <w:rPr>
          <w:rFonts w:ascii="Arial" w:hAnsi="Arial" w:cs="Arial"/>
          <w:i/>
          <w:color w:val="000000"/>
          <w:sz w:val="22"/>
          <w:szCs w:val="22"/>
        </w:rPr>
        <w:t xml:space="preserve">Faculty Career Development Award </w:t>
      </w:r>
    </w:p>
    <w:p w14:paraId="14651597" w14:textId="77777777" w:rsidR="004817A0" w:rsidRPr="006D703F" w:rsidRDefault="004817A0" w:rsidP="004817A0">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Role: PI</w:t>
      </w:r>
    </w:p>
    <w:p w14:paraId="7A449787" w14:textId="77777777" w:rsidR="00027A80" w:rsidRDefault="00027A80" w:rsidP="00781D5F">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2009-2010</w:t>
      </w:r>
    </w:p>
    <w:p w14:paraId="34761BDE" w14:textId="77777777" w:rsidR="00027A80" w:rsidRPr="006D703F" w:rsidRDefault="00027A80" w:rsidP="00781D5F">
      <w:pPr>
        <w:ind w:left="360"/>
        <w:rPr>
          <w:rFonts w:ascii="Arial" w:hAnsi="Arial" w:cs="Arial"/>
          <w:sz w:val="22"/>
          <w:szCs w:val="22"/>
        </w:rPr>
      </w:pPr>
    </w:p>
    <w:p w14:paraId="3217D703" w14:textId="229B01A4" w:rsidR="00027A80" w:rsidRPr="00177818" w:rsidRDefault="00027A80" w:rsidP="00781D5F">
      <w:pPr>
        <w:ind w:left="360"/>
        <w:rPr>
          <w:rFonts w:ascii="Arial" w:hAnsi="Arial" w:cs="Arial"/>
          <w:sz w:val="22"/>
          <w:szCs w:val="22"/>
        </w:rPr>
      </w:pPr>
      <w:r w:rsidRPr="00177818">
        <w:rPr>
          <w:rFonts w:ascii="Arial" w:hAnsi="Arial" w:cs="Arial"/>
          <w:sz w:val="22"/>
          <w:szCs w:val="22"/>
        </w:rPr>
        <w:t>Autism Speaks/National Alliance for Autism Research</w:t>
      </w:r>
      <w:r w:rsidRPr="00177818">
        <w:rPr>
          <w:rFonts w:ascii="Arial" w:hAnsi="Arial" w:cs="Arial"/>
          <w:sz w:val="22"/>
          <w:szCs w:val="22"/>
        </w:rPr>
        <w:tab/>
      </w:r>
      <w:r w:rsidRPr="00177818">
        <w:rPr>
          <w:rFonts w:ascii="Arial" w:hAnsi="Arial" w:cs="Arial"/>
          <w:sz w:val="22"/>
          <w:szCs w:val="22"/>
        </w:rPr>
        <w:tab/>
      </w:r>
      <w:r w:rsidRPr="00177818">
        <w:rPr>
          <w:rFonts w:ascii="Arial" w:hAnsi="Arial" w:cs="Arial"/>
          <w:sz w:val="22"/>
          <w:szCs w:val="22"/>
        </w:rPr>
        <w:tab/>
      </w:r>
    </w:p>
    <w:p w14:paraId="3BB235D2" w14:textId="0B068CF1" w:rsidR="00027A80" w:rsidRDefault="00027A80" w:rsidP="00BE5F78">
      <w:pPr>
        <w:ind w:left="360"/>
        <w:rPr>
          <w:rFonts w:ascii="Arial" w:hAnsi="Arial" w:cs="Arial"/>
          <w:sz w:val="22"/>
          <w:szCs w:val="22"/>
        </w:rPr>
      </w:pPr>
      <w:r w:rsidRPr="006D703F">
        <w:rPr>
          <w:rFonts w:ascii="Arial" w:hAnsi="Arial" w:cs="Arial"/>
          <w:i/>
          <w:sz w:val="22"/>
          <w:szCs w:val="22"/>
        </w:rPr>
        <w:t>The Role of Visual Experience in Facial Expression Processing in Children with ASD</w:t>
      </w:r>
      <w:r w:rsidRPr="006D703F">
        <w:rPr>
          <w:rFonts w:ascii="Arial" w:hAnsi="Arial" w:cs="Arial"/>
          <w:sz w:val="22"/>
          <w:szCs w:val="22"/>
        </w:rPr>
        <w:t xml:space="preserve">. </w:t>
      </w:r>
    </w:p>
    <w:p w14:paraId="1559A78F" w14:textId="1720605B" w:rsidR="00BE5F78" w:rsidRPr="00BE5F78" w:rsidRDefault="00BE5F78" w:rsidP="00BE5F78">
      <w:pPr>
        <w:widowControl w:val="0"/>
        <w:spacing w:line="240" w:lineRule="atLeast"/>
        <w:ind w:left="360"/>
        <w:rPr>
          <w:rFonts w:ascii="Arial" w:hAnsi="Arial" w:cs="Arial"/>
          <w:color w:val="000000"/>
          <w:sz w:val="22"/>
          <w:szCs w:val="22"/>
        </w:rPr>
      </w:pPr>
      <w:r w:rsidRPr="00BE5F78">
        <w:rPr>
          <w:rFonts w:ascii="Arial" w:hAnsi="Arial" w:cs="Arial"/>
          <w:color w:val="000000"/>
          <w:sz w:val="22"/>
          <w:szCs w:val="22"/>
        </w:rPr>
        <w:t>(PI: Tottenham)</w:t>
      </w:r>
    </w:p>
    <w:p w14:paraId="04F9F184" w14:textId="77777777" w:rsidR="004817A0" w:rsidRPr="006D703F" w:rsidRDefault="004817A0" w:rsidP="004817A0">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Role: PI</w:t>
      </w:r>
    </w:p>
    <w:p w14:paraId="080E1A0E" w14:textId="77777777" w:rsidR="00027A80" w:rsidRDefault="00027A80" w:rsidP="00781D5F">
      <w:pPr>
        <w:ind w:left="360"/>
        <w:rPr>
          <w:rFonts w:ascii="Arial" w:hAnsi="Arial" w:cs="Arial"/>
          <w:sz w:val="22"/>
          <w:szCs w:val="22"/>
        </w:rPr>
      </w:pPr>
      <w:r w:rsidRPr="006D703F">
        <w:rPr>
          <w:rFonts w:ascii="Arial" w:hAnsi="Arial" w:cs="Arial"/>
          <w:sz w:val="22"/>
          <w:szCs w:val="22"/>
        </w:rPr>
        <w:t>2006-2008</w:t>
      </w:r>
    </w:p>
    <w:p w14:paraId="25501C64" w14:textId="77777777" w:rsidR="00D06AF3" w:rsidRDefault="00D06AF3" w:rsidP="00D06AF3">
      <w:pPr>
        <w:tabs>
          <w:tab w:val="left" w:pos="360"/>
        </w:tabs>
        <w:rPr>
          <w:rFonts w:ascii="Arial" w:hAnsi="Arial" w:cs="Arial"/>
          <w:b/>
          <w:sz w:val="22"/>
          <w:szCs w:val="22"/>
        </w:rPr>
      </w:pPr>
      <w:r w:rsidRPr="006D703F">
        <w:rPr>
          <w:rFonts w:ascii="Arial" w:hAnsi="Arial" w:cs="Arial"/>
          <w:b/>
          <w:sz w:val="22"/>
          <w:szCs w:val="22"/>
        </w:rPr>
        <w:tab/>
      </w:r>
    </w:p>
    <w:p w14:paraId="42BE9B1E" w14:textId="4D87BA41" w:rsidR="00027A80" w:rsidRPr="00200F09" w:rsidRDefault="00200F09" w:rsidP="00027A80">
      <w:pPr>
        <w:rPr>
          <w:rFonts w:ascii="Arial" w:hAnsi="Arial" w:cs="Arial"/>
          <w:b/>
          <w:color w:val="000000"/>
          <w:sz w:val="22"/>
          <w:szCs w:val="22"/>
        </w:rPr>
      </w:pPr>
      <w:r w:rsidRPr="00200F09">
        <w:rPr>
          <w:rFonts w:ascii="Arial" w:hAnsi="Arial" w:cs="Arial"/>
          <w:b/>
          <w:color w:val="000000"/>
          <w:sz w:val="22"/>
          <w:szCs w:val="22"/>
        </w:rPr>
        <w:t>FUNDING AS A TRAINEE</w:t>
      </w:r>
    </w:p>
    <w:p w14:paraId="255196BB" w14:textId="77777777" w:rsidR="00027A80" w:rsidRPr="006D703F" w:rsidRDefault="00027A80" w:rsidP="00027A80">
      <w:pPr>
        <w:ind w:left="360"/>
        <w:rPr>
          <w:rFonts w:ascii="Arial" w:hAnsi="Arial" w:cs="Arial"/>
          <w:sz w:val="22"/>
          <w:szCs w:val="22"/>
        </w:rPr>
      </w:pPr>
      <w:r w:rsidRPr="006D703F">
        <w:rPr>
          <w:rFonts w:ascii="Arial" w:hAnsi="Arial" w:cs="Arial"/>
          <w:sz w:val="22"/>
          <w:szCs w:val="22"/>
        </w:rPr>
        <w:t>National Institute of Health - Research Education Grant (T32)</w:t>
      </w:r>
      <w:r w:rsidRPr="006D703F">
        <w:rPr>
          <w:rFonts w:ascii="Arial" w:hAnsi="Arial" w:cs="Arial"/>
          <w:sz w:val="22"/>
          <w:szCs w:val="22"/>
        </w:rPr>
        <w:tab/>
      </w:r>
      <w:r w:rsidRPr="006D703F">
        <w:rPr>
          <w:rFonts w:ascii="Arial" w:hAnsi="Arial" w:cs="Arial"/>
          <w:sz w:val="22"/>
          <w:szCs w:val="22"/>
        </w:rPr>
        <w:tab/>
      </w:r>
    </w:p>
    <w:p w14:paraId="46104CB0" w14:textId="08B2A724" w:rsidR="00027A80" w:rsidRPr="00EA74F5" w:rsidRDefault="00A65AA3" w:rsidP="00027A80">
      <w:pPr>
        <w:ind w:left="360"/>
        <w:rPr>
          <w:rFonts w:ascii="Arial" w:hAnsi="Arial" w:cs="Arial"/>
          <w:sz w:val="22"/>
          <w:szCs w:val="22"/>
        </w:rPr>
      </w:pPr>
      <w:r>
        <w:rPr>
          <w:rFonts w:ascii="Arial" w:hAnsi="Arial" w:cs="Arial"/>
          <w:sz w:val="22"/>
          <w:szCs w:val="22"/>
        </w:rPr>
        <w:t xml:space="preserve">Weill Cornell </w:t>
      </w:r>
      <w:r w:rsidR="003614B3">
        <w:rPr>
          <w:rFonts w:ascii="Arial" w:hAnsi="Arial" w:cs="Arial"/>
          <w:sz w:val="22"/>
          <w:szCs w:val="22"/>
        </w:rPr>
        <w:t>Medical</w:t>
      </w:r>
      <w:r>
        <w:rPr>
          <w:rFonts w:ascii="Arial" w:hAnsi="Arial" w:cs="Arial"/>
          <w:sz w:val="22"/>
          <w:szCs w:val="22"/>
        </w:rPr>
        <w:t xml:space="preserve"> College, Department of Psychiatry</w:t>
      </w:r>
    </w:p>
    <w:p w14:paraId="7A5AE416" w14:textId="77777777" w:rsidR="00027A80" w:rsidRPr="00EA74F5" w:rsidRDefault="00027A80" w:rsidP="00027A80">
      <w:pPr>
        <w:spacing w:after="80"/>
        <w:ind w:left="360"/>
        <w:rPr>
          <w:rFonts w:ascii="Arial" w:hAnsi="Arial" w:cs="Arial"/>
          <w:sz w:val="22"/>
          <w:szCs w:val="22"/>
        </w:rPr>
      </w:pPr>
      <w:r w:rsidRPr="00EA74F5">
        <w:rPr>
          <w:rFonts w:ascii="Arial" w:hAnsi="Arial" w:cs="Arial"/>
          <w:sz w:val="22"/>
          <w:szCs w:val="22"/>
        </w:rPr>
        <w:t>2002-2004</w:t>
      </w:r>
    </w:p>
    <w:p w14:paraId="0BED0C44" w14:textId="77777777" w:rsidR="00027A80" w:rsidRPr="00EA74F5" w:rsidRDefault="00027A80" w:rsidP="00027A80">
      <w:pPr>
        <w:ind w:left="360"/>
        <w:rPr>
          <w:rFonts w:ascii="Arial" w:hAnsi="Arial" w:cs="Arial"/>
          <w:sz w:val="22"/>
          <w:szCs w:val="22"/>
        </w:rPr>
      </w:pPr>
      <w:r w:rsidRPr="00EA74F5">
        <w:rPr>
          <w:rFonts w:ascii="Arial" w:hAnsi="Arial" w:cs="Arial"/>
          <w:sz w:val="22"/>
          <w:szCs w:val="22"/>
        </w:rPr>
        <w:t>University of Minnesota</w:t>
      </w:r>
    </w:p>
    <w:p w14:paraId="1FFC5250" w14:textId="77777777" w:rsidR="00027A80" w:rsidRPr="00EA74F5" w:rsidRDefault="00027A80" w:rsidP="00027A80">
      <w:pPr>
        <w:ind w:left="360"/>
        <w:rPr>
          <w:rFonts w:ascii="Arial" w:hAnsi="Arial" w:cs="Arial"/>
          <w:sz w:val="22"/>
          <w:szCs w:val="22"/>
        </w:rPr>
      </w:pPr>
      <w:r w:rsidRPr="00EA74F5">
        <w:rPr>
          <w:rFonts w:ascii="Arial" w:hAnsi="Arial" w:cs="Arial"/>
          <w:sz w:val="22"/>
          <w:szCs w:val="22"/>
        </w:rPr>
        <w:t>Doctoral Dissertation Special Grant</w:t>
      </w:r>
    </w:p>
    <w:p w14:paraId="2DEE9716" w14:textId="77777777" w:rsidR="00027A80" w:rsidRPr="00EA74F5" w:rsidRDefault="00027A80" w:rsidP="00027A80">
      <w:pPr>
        <w:spacing w:after="80"/>
        <w:ind w:left="360"/>
        <w:rPr>
          <w:rFonts w:ascii="Arial" w:hAnsi="Arial" w:cs="Arial"/>
          <w:sz w:val="22"/>
          <w:szCs w:val="22"/>
        </w:rPr>
      </w:pPr>
      <w:r w:rsidRPr="00EA74F5">
        <w:rPr>
          <w:rFonts w:ascii="Arial" w:hAnsi="Arial" w:cs="Arial"/>
          <w:sz w:val="22"/>
          <w:szCs w:val="22"/>
        </w:rPr>
        <w:t>2002-2003</w:t>
      </w:r>
    </w:p>
    <w:p w14:paraId="35270088" w14:textId="77777777" w:rsidR="00027A80" w:rsidRPr="00EA74F5" w:rsidRDefault="00027A80" w:rsidP="00027A80">
      <w:pPr>
        <w:ind w:left="360"/>
        <w:rPr>
          <w:rFonts w:ascii="Arial" w:hAnsi="Arial" w:cs="Arial"/>
          <w:sz w:val="22"/>
          <w:szCs w:val="22"/>
        </w:rPr>
      </w:pPr>
      <w:r w:rsidRPr="00EA74F5">
        <w:rPr>
          <w:rFonts w:ascii="Arial" w:hAnsi="Arial" w:cs="Arial"/>
          <w:sz w:val="22"/>
          <w:szCs w:val="22"/>
        </w:rPr>
        <w:t xml:space="preserve">Scholarship to Cold Spring Harbor Laboratory, provided by the John Merck Fund </w:t>
      </w:r>
    </w:p>
    <w:p w14:paraId="344C3D92" w14:textId="77777777" w:rsidR="00027A80" w:rsidRPr="00EA74F5" w:rsidRDefault="00027A80" w:rsidP="00027A80">
      <w:pPr>
        <w:spacing w:after="100"/>
        <w:ind w:left="360"/>
        <w:rPr>
          <w:rFonts w:ascii="Arial" w:hAnsi="Arial" w:cs="Arial"/>
          <w:sz w:val="22"/>
          <w:szCs w:val="22"/>
        </w:rPr>
      </w:pPr>
      <w:r w:rsidRPr="00EA74F5">
        <w:rPr>
          <w:rFonts w:ascii="Arial" w:hAnsi="Arial" w:cs="Arial"/>
          <w:sz w:val="22"/>
          <w:szCs w:val="22"/>
        </w:rPr>
        <w:t>2001</w:t>
      </w:r>
    </w:p>
    <w:p w14:paraId="3F747FD3" w14:textId="77777777" w:rsidR="00A65AA3" w:rsidRDefault="00A65AA3" w:rsidP="00027A80">
      <w:pPr>
        <w:ind w:left="360"/>
        <w:rPr>
          <w:rFonts w:ascii="Arial" w:hAnsi="Arial" w:cs="Arial"/>
          <w:sz w:val="22"/>
          <w:szCs w:val="22"/>
        </w:rPr>
      </w:pPr>
      <w:r w:rsidRPr="006D703F">
        <w:rPr>
          <w:rFonts w:ascii="Arial" w:hAnsi="Arial" w:cs="Arial"/>
          <w:sz w:val="22"/>
          <w:szCs w:val="22"/>
        </w:rPr>
        <w:t>National Institute of Health -</w:t>
      </w:r>
      <w:r>
        <w:rPr>
          <w:rFonts w:ascii="Arial" w:hAnsi="Arial" w:cs="Arial"/>
          <w:sz w:val="22"/>
          <w:szCs w:val="22"/>
        </w:rPr>
        <w:t xml:space="preserve"> Research Education Grant (T32)</w:t>
      </w:r>
    </w:p>
    <w:p w14:paraId="6BE2CD8C" w14:textId="73588FA6" w:rsidR="00027A80" w:rsidRPr="00EA74F5" w:rsidRDefault="00027A80" w:rsidP="00027A80">
      <w:pPr>
        <w:ind w:left="360"/>
        <w:rPr>
          <w:rFonts w:ascii="Arial" w:hAnsi="Arial" w:cs="Arial"/>
          <w:sz w:val="22"/>
          <w:szCs w:val="22"/>
        </w:rPr>
      </w:pPr>
      <w:r w:rsidRPr="00EA74F5">
        <w:rPr>
          <w:rFonts w:ascii="Arial" w:hAnsi="Arial" w:cs="Arial"/>
          <w:sz w:val="22"/>
          <w:szCs w:val="22"/>
        </w:rPr>
        <w:t xml:space="preserve">University of Minnesota </w:t>
      </w:r>
      <w:r w:rsidRPr="00EA74F5">
        <w:rPr>
          <w:rFonts w:ascii="Arial" w:hAnsi="Arial" w:cs="Arial"/>
          <w:sz w:val="22"/>
          <w:szCs w:val="22"/>
        </w:rPr>
        <w:tab/>
      </w:r>
      <w:r w:rsidRPr="00EA74F5">
        <w:rPr>
          <w:rFonts w:ascii="Arial" w:hAnsi="Arial" w:cs="Arial"/>
          <w:sz w:val="22"/>
          <w:szCs w:val="22"/>
        </w:rPr>
        <w:tab/>
      </w:r>
    </w:p>
    <w:p w14:paraId="76F466F2" w14:textId="77777777" w:rsidR="00027A80" w:rsidRPr="00EA74F5" w:rsidRDefault="00027A80" w:rsidP="00027A80">
      <w:pPr>
        <w:spacing w:after="100"/>
        <w:ind w:left="360"/>
        <w:rPr>
          <w:rFonts w:ascii="Arial" w:hAnsi="Arial" w:cs="Arial"/>
          <w:sz w:val="22"/>
          <w:szCs w:val="22"/>
        </w:rPr>
      </w:pPr>
      <w:r w:rsidRPr="00EA74F5">
        <w:rPr>
          <w:rFonts w:ascii="Arial" w:hAnsi="Arial" w:cs="Arial"/>
          <w:sz w:val="22"/>
          <w:szCs w:val="22"/>
        </w:rPr>
        <w:t>2000-2002</w:t>
      </w:r>
    </w:p>
    <w:p w14:paraId="191E521E" w14:textId="77777777" w:rsidR="00027A80" w:rsidRPr="00EA74F5" w:rsidRDefault="00027A80" w:rsidP="00027A80">
      <w:pPr>
        <w:ind w:left="360"/>
        <w:rPr>
          <w:rFonts w:ascii="Arial" w:hAnsi="Arial" w:cs="Arial"/>
          <w:sz w:val="22"/>
          <w:szCs w:val="22"/>
        </w:rPr>
      </w:pPr>
      <w:r w:rsidRPr="00EA74F5">
        <w:rPr>
          <w:rFonts w:ascii="Arial" w:hAnsi="Arial" w:cs="Arial"/>
          <w:sz w:val="22"/>
          <w:szCs w:val="22"/>
        </w:rPr>
        <w:lastRenderedPageBreak/>
        <w:t xml:space="preserve">Graduate School Fellowship, University of Minnesota </w:t>
      </w:r>
      <w:r w:rsidRPr="00EA74F5">
        <w:rPr>
          <w:rFonts w:ascii="Arial" w:hAnsi="Arial" w:cs="Arial"/>
          <w:sz w:val="22"/>
          <w:szCs w:val="22"/>
        </w:rPr>
        <w:tab/>
      </w:r>
      <w:r w:rsidRPr="00EA74F5">
        <w:rPr>
          <w:rFonts w:ascii="Arial" w:hAnsi="Arial" w:cs="Arial"/>
          <w:sz w:val="22"/>
          <w:szCs w:val="22"/>
        </w:rPr>
        <w:tab/>
      </w:r>
    </w:p>
    <w:p w14:paraId="3B411AA5" w14:textId="77777777" w:rsidR="00027A80" w:rsidRPr="00EA74F5" w:rsidRDefault="00027A80" w:rsidP="00027A80">
      <w:pPr>
        <w:ind w:left="360"/>
        <w:rPr>
          <w:rFonts w:ascii="Arial" w:hAnsi="Arial" w:cs="Arial"/>
          <w:sz w:val="22"/>
          <w:szCs w:val="22"/>
        </w:rPr>
      </w:pPr>
      <w:r w:rsidRPr="00EA74F5">
        <w:rPr>
          <w:rFonts w:ascii="Arial" w:hAnsi="Arial" w:cs="Arial"/>
          <w:sz w:val="22"/>
          <w:szCs w:val="22"/>
        </w:rPr>
        <w:t>1998-2000</w:t>
      </w:r>
    </w:p>
    <w:p w14:paraId="4BA80C4C" w14:textId="77777777" w:rsidR="00027A80" w:rsidRPr="006D703F" w:rsidRDefault="00027A80">
      <w:pPr>
        <w:rPr>
          <w:rFonts w:ascii="Arial" w:hAnsi="Arial" w:cs="Arial"/>
          <w:b/>
          <w:sz w:val="22"/>
          <w:szCs w:val="22"/>
        </w:rPr>
      </w:pPr>
    </w:p>
    <w:p w14:paraId="65DA9F3E" w14:textId="77777777" w:rsidR="001A161B" w:rsidRPr="006D703F" w:rsidRDefault="001A161B" w:rsidP="001A161B">
      <w:pPr>
        <w:spacing w:after="120"/>
        <w:rPr>
          <w:rFonts w:ascii="Arial" w:hAnsi="Arial" w:cs="Arial"/>
          <w:b/>
          <w:sz w:val="22"/>
          <w:szCs w:val="22"/>
        </w:rPr>
      </w:pPr>
      <w:r w:rsidRPr="006D703F">
        <w:rPr>
          <w:rFonts w:ascii="Arial" w:hAnsi="Arial" w:cs="Arial"/>
          <w:b/>
          <w:sz w:val="22"/>
          <w:szCs w:val="22"/>
        </w:rPr>
        <w:t>ADVISEE FUNDING</w:t>
      </w:r>
    </w:p>
    <w:p w14:paraId="37B0B1F1" w14:textId="62F9BA34" w:rsidR="00EE4800" w:rsidRDefault="00EE4800" w:rsidP="006B47D6">
      <w:pPr>
        <w:widowControl w:val="0"/>
        <w:spacing w:line="240" w:lineRule="atLeast"/>
        <w:ind w:left="360"/>
        <w:rPr>
          <w:rFonts w:ascii="Arial" w:hAnsi="Arial" w:cs="Arial"/>
          <w:color w:val="000000"/>
          <w:sz w:val="22"/>
          <w:szCs w:val="22"/>
        </w:rPr>
      </w:pPr>
      <w:r>
        <w:rPr>
          <w:rFonts w:ascii="Arial" w:hAnsi="Arial" w:cs="Arial"/>
          <w:color w:val="000000"/>
          <w:sz w:val="22"/>
          <w:szCs w:val="22"/>
        </w:rPr>
        <w:t>2023-2027, National Institute of Health, F99/K00 (D-SPAN)</w:t>
      </w:r>
    </w:p>
    <w:p w14:paraId="5D0F0DF9" w14:textId="1EA0B764" w:rsidR="00EE4800" w:rsidRDefault="00EE4800" w:rsidP="006B47D6">
      <w:pPr>
        <w:widowControl w:val="0"/>
        <w:spacing w:line="240" w:lineRule="atLeast"/>
        <w:ind w:left="360"/>
        <w:rPr>
          <w:rFonts w:ascii="Arial" w:hAnsi="Arial" w:cs="Arial"/>
          <w:color w:val="000000"/>
          <w:sz w:val="22"/>
          <w:szCs w:val="22"/>
        </w:rPr>
      </w:pPr>
      <w:r>
        <w:rPr>
          <w:rFonts w:ascii="Arial" w:hAnsi="Arial" w:cs="Arial"/>
          <w:color w:val="000000"/>
          <w:sz w:val="22"/>
          <w:szCs w:val="22"/>
        </w:rPr>
        <w:t>(PI: Anna Vannucci) Role: Mentor</w:t>
      </w:r>
    </w:p>
    <w:p w14:paraId="50394792" w14:textId="77777777" w:rsidR="00EE4800" w:rsidRDefault="00EE4800" w:rsidP="006B47D6">
      <w:pPr>
        <w:widowControl w:val="0"/>
        <w:spacing w:line="240" w:lineRule="atLeast"/>
        <w:ind w:left="360"/>
        <w:rPr>
          <w:rFonts w:ascii="Arial" w:hAnsi="Arial" w:cs="Arial"/>
          <w:color w:val="000000"/>
          <w:sz w:val="22"/>
          <w:szCs w:val="22"/>
        </w:rPr>
      </w:pPr>
    </w:p>
    <w:p w14:paraId="7CC98271" w14:textId="613E8CE9" w:rsidR="002A6992" w:rsidRDefault="002A6992" w:rsidP="006B47D6">
      <w:pPr>
        <w:widowControl w:val="0"/>
        <w:spacing w:line="240" w:lineRule="atLeast"/>
        <w:ind w:left="360"/>
        <w:rPr>
          <w:rFonts w:ascii="Arial" w:hAnsi="Arial" w:cs="Arial"/>
          <w:color w:val="000000"/>
          <w:sz w:val="22"/>
          <w:szCs w:val="22"/>
        </w:rPr>
      </w:pPr>
      <w:r>
        <w:rPr>
          <w:rFonts w:ascii="Arial" w:hAnsi="Arial" w:cs="Arial"/>
          <w:color w:val="000000"/>
          <w:sz w:val="22"/>
          <w:szCs w:val="22"/>
        </w:rPr>
        <w:t>2019-2021, Columbia Bridge to PhD</w:t>
      </w:r>
    </w:p>
    <w:p w14:paraId="1995907A" w14:textId="1137238D" w:rsidR="002A6992" w:rsidRDefault="002A6992" w:rsidP="006B47D6">
      <w:pPr>
        <w:widowControl w:val="0"/>
        <w:spacing w:line="240" w:lineRule="atLeast"/>
        <w:ind w:left="360"/>
        <w:rPr>
          <w:rFonts w:ascii="Arial" w:hAnsi="Arial" w:cs="Arial"/>
          <w:color w:val="000000"/>
          <w:sz w:val="22"/>
          <w:szCs w:val="22"/>
        </w:rPr>
      </w:pPr>
      <w:r>
        <w:rPr>
          <w:rFonts w:ascii="Arial" w:hAnsi="Arial" w:cs="Arial"/>
          <w:color w:val="000000"/>
          <w:sz w:val="22"/>
          <w:szCs w:val="22"/>
        </w:rPr>
        <w:t xml:space="preserve">(PI: </w:t>
      </w:r>
      <w:proofErr w:type="spellStart"/>
      <w:r>
        <w:rPr>
          <w:rFonts w:ascii="Arial" w:hAnsi="Arial" w:cs="Arial"/>
          <w:color w:val="000000"/>
          <w:sz w:val="22"/>
          <w:szCs w:val="22"/>
        </w:rPr>
        <w:t>Syntia</w:t>
      </w:r>
      <w:proofErr w:type="spellEnd"/>
      <w:r>
        <w:rPr>
          <w:rFonts w:ascii="Arial" w:hAnsi="Arial" w:cs="Arial"/>
          <w:color w:val="000000"/>
          <w:sz w:val="22"/>
          <w:szCs w:val="22"/>
        </w:rPr>
        <w:t xml:space="preserve"> Hadis) Role: Mentor</w:t>
      </w:r>
    </w:p>
    <w:p w14:paraId="24D50699" w14:textId="77777777" w:rsidR="002A6992" w:rsidRDefault="002A6992" w:rsidP="006B47D6">
      <w:pPr>
        <w:widowControl w:val="0"/>
        <w:spacing w:line="240" w:lineRule="atLeast"/>
        <w:ind w:left="360"/>
        <w:rPr>
          <w:rFonts w:ascii="Arial" w:hAnsi="Arial" w:cs="Arial"/>
          <w:color w:val="000000"/>
          <w:sz w:val="22"/>
          <w:szCs w:val="22"/>
        </w:rPr>
      </w:pPr>
    </w:p>
    <w:p w14:paraId="73F3CA15" w14:textId="599E3145" w:rsidR="006B47D6" w:rsidRDefault="006B47D6" w:rsidP="006B47D6">
      <w:pPr>
        <w:widowControl w:val="0"/>
        <w:spacing w:line="240" w:lineRule="atLeast"/>
        <w:ind w:left="360"/>
        <w:rPr>
          <w:rFonts w:ascii="Arial" w:hAnsi="Arial" w:cs="Arial"/>
          <w:color w:val="1A1A1A"/>
          <w:sz w:val="22"/>
          <w:szCs w:val="22"/>
        </w:rPr>
      </w:pPr>
      <w:r>
        <w:rPr>
          <w:rFonts w:ascii="Arial" w:hAnsi="Arial" w:cs="Arial"/>
          <w:color w:val="000000"/>
          <w:sz w:val="22"/>
          <w:szCs w:val="22"/>
        </w:rPr>
        <w:t xml:space="preserve">2019-2022, </w:t>
      </w:r>
      <w:r w:rsidRPr="006D703F">
        <w:rPr>
          <w:rFonts w:ascii="Arial" w:hAnsi="Arial" w:cs="Arial"/>
          <w:color w:val="1A1A1A"/>
          <w:sz w:val="22"/>
          <w:szCs w:val="22"/>
        </w:rPr>
        <w:t>National Science Foundation Graduate Research Fellowship</w:t>
      </w:r>
    </w:p>
    <w:p w14:paraId="6A9C826F" w14:textId="6704B5B5" w:rsidR="006B47D6" w:rsidRDefault="006B47D6" w:rsidP="006B47D6">
      <w:pPr>
        <w:widowControl w:val="0"/>
        <w:spacing w:line="240" w:lineRule="atLeast"/>
        <w:ind w:left="360"/>
        <w:rPr>
          <w:rFonts w:ascii="Arial" w:hAnsi="Arial" w:cs="Arial"/>
          <w:color w:val="1A1A1A"/>
          <w:sz w:val="22"/>
          <w:szCs w:val="22"/>
        </w:rPr>
      </w:pPr>
      <w:r>
        <w:rPr>
          <w:rFonts w:ascii="Arial" w:hAnsi="Arial" w:cs="Arial"/>
          <w:color w:val="1A1A1A"/>
          <w:sz w:val="22"/>
          <w:szCs w:val="22"/>
        </w:rPr>
        <w:t>(PI: Paul Bloom) Role: Mentor</w:t>
      </w:r>
    </w:p>
    <w:p w14:paraId="1BD921D6" w14:textId="77777777" w:rsidR="006B47D6" w:rsidRDefault="006B47D6" w:rsidP="004D3D55">
      <w:pPr>
        <w:widowControl w:val="0"/>
        <w:spacing w:line="240" w:lineRule="atLeast"/>
        <w:ind w:left="360"/>
        <w:rPr>
          <w:rFonts w:ascii="Arial" w:hAnsi="Arial" w:cs="Arial"/>
          <w:color w:val="000000"/>
          <w:sz w:val="22"/>
          <w:szCs w:val="22"/>
        </w:rPr>
      </w:pPr>
    </w:p>
    <w:p w14:paraId="7B3E1166" w14:textId="7BC78F80" w:rsidR="004D3D55" w:rsidRDefault="00D41497" w:rsidP="004D3D55">
      <w:pPr>
        <w:widowControl w:val="0"/>
        <w:spacing w:line="240" w:lineRule="atLeast"/>
        <w:ind w:left="360"/>
        <w:rPr>
          <w:rFonts w:ascii="Arial" w:hAnsi="Arial" w:cs="Arial"/>
          <w:color w:val="000000"/>
          <w:sz w:val="22"/>
          <w:szCs w:val="22"/>
        </w:rPr>
      </w:pPr>
      <w:r>
        <w:rPr>
          <w:rFonts w:ascii="Arial" w:hAnsi="Arial" w:cs="Arial"/>
          <w:color w:val="000000"/>
          <w:sz w:val="22"/>
          <w:szCs w:val="22"/>
        </w:rPr>
        <w:t>2018-2021, National Institute for Mental Health, F31</w:t>
      </w:r>
      <w:r w:rsidR="00DF2C4F">
        <w:rPr>
          <w:rFonts w:ascii="Arial" w:hAnsi="Arial" w:cs="Arial"/>
          <w:color w:val="000000"/>
          <w:sz w:val="22"/>
          <w:szCs w:val="22"/>
        </w:rPr>
        <w:t xml:space="preserve"> (NRSA)</w:t>
      </w:r>
    </w:p>
    <w:p w14:paraId="1373CBB9" w14:textId="316E0153" w:rsidR="00D41497" w:rsidRDefault="00D41497" w:rsidP="00B72984">
      <w:pPr>
        <w:widowControl w:val="0"/>
        <w:spacing w:line="240" w:lineRule="atLeast"/>
        <w:ind w:left="360"/>
        <w:rPr>
          <w:rFonts w:ascii="Arial" w:hAnsi="Arial" w:cs="Arial"/>
          <w:color w:val="000000"/>
          <w:sz w:val="22"/>
          <w:szCs w:val="22"/>
        </w:rPr>
      </w:pPr>
      <w:r>
        <w:rPr>
          <w:rFonts w:ascii="Arial" w:hAnsi="Arial" w:cs="Arial"/>
          <w:color w:val="000000"/>
          <w:sz w:val="22"/>
          <w:szCs w:val="22"/>
        </w:rPr>
        <w:t>(PI: Michelle VanTieghem) Role: Mentor</w:t>
      </w:r>
    </w:p>
    <w:p w14:paraId="163F3F80" w14:textId="77777777" w:rsidR="00D41497" w:rsidRDefault="00D41497" w:rsidP="00B72984">
      <w:pPr>
        <w:widowControl w:val="0"/>
        <w:spacing w:line="240" w:lineRule="atLeast"/>
        <w:ind w:left="360"/>
        <w:rPr>
          <w:rFonts w:ascii="Arial" w:hAnsi="Arial" w:cs="Arial"/>
          <w:color w:val="000000"/>
          <w:sz w:val="22"/>
          <w:szCs w:val="22"/>
        </w:rPr>
      </w:pPr>
    </w:p>
    <w:p w14:paraId="24F1ED43" w14:textId="53F9B02C" w:rsidR="00F1036A" w:rsidRDefault="00F1036A" w:rsidP="00B72984">
      <w:pPr>
        <w:widowControl w:val="0"/>
        <w:spacing w:line="240" w:lineRule="atLeast"/>
        <w:ind w:left="360"/>
        <w:rPr>
          <w:rFonts w:ascii="Arial" w:hAnsi="Arial" w:cs="Arial"/>
          <w:color w:val="1A1A1A"/>
          <w:sz w:val="22"/>
          <w:szCs w:val="22"/>
        </w:rPr>
      </w:pPr>
      <w:r>
        <w:rPr>
          <w:rFonts w:ascii="Arial" w:hAnsi="Arial" w:cs="Arial"/>
          <w:color w:val="000000"/>
          <w:sz w:val="22"/>
          <w:szCs w:val="22"/>
        </w:rPr>
        <w:t xml:space="preserve">2018-2021, </w:t>
      </w:r>
      <w:r w:rsidRPr="006D703F">
        <w:rPr>
          <w:rFonts w:ascii="Arial" w:hAnsi="Arial" w:cs="Arial"/>
          <w:color w:val="1A1A1A"/>
          <w:sz w:val="22"/>
          <w:szCs w:val="22"/>
        </w:rPr>
        <w:t>National Science Foundation Graduate Research Fellowship</w:t>
      </w:r>
    </w:p>
    <w:p w14:paraId="2CE87083" w14:textId="6C3113F9" w:rsidR="00F1036A" w:rsidRDefault="00F1036A" w:rsidP="00B72984">
      <w:pPr>
        <w:widowControl w:val="0"/>
        <w:spacing w:line="240" w:lineRule="atLeast"/>
        <w:ind w:left="360"/>
        <w:rPr>
          <w:rFonts w:ascii="Arial" w:hAnsi="Arial" w:cs="Arial"/>
          <w:color w:val="1A1A1A"/>
          <w:sz w:val="22"/>
          <w:szCs w:val="22"/>
        </w:rPr>
      </w:pPr>
      <w:r>
        <w:rPr>
          <w:rFonts w:ascii="Arial" w:hAnsi="Arial" w:cs="Arial"/>
          <w:color w:val="1A1A1A"/>
          <w:sz w:val="22"/>
          <w:szCs w:val="22"/>
        </w:rPr>
        <w:t>(PI: Chelsea Harmon) Role: Mentor</w:t>
      </w:r>
    </w:p>
    <w:p w14:paraId="486FD527" w14:textId="77777777" w:rsidR="00F1036A" w:rsidRDefault="00F1036A" w:rsidP="00B72984">
      <w:pPr>
        <w:widowControl w:val="0"/>
        <w:spacing w:line="240" w:lineRule="atLeast"/>
        <w:ind w:left="360"/>
        <w:rPr>
          <w:rFonts w:ascii="Arial" w:hAnsi="Arial" w:cs="Arial"/>
          <w:color w:val="000000"/>
          <w:sz w:val="22"/>
          <w:szCs w:val="22"/>
        </w:rPr>
      </w:pPr>
    </w:p>
    <w:p w14:paraId="40B9ED75" w14:textId="7E913D84" w:rsidR="00F1036A" w:rsidRDefault="00F1036A" w:rsidP="00B72984">
      <w:pPr>
        <w:widowControl w:val="0"/>
        <w:spacing w:line="240" w:lineRule="atLeast"/>
        <w:ind w:left="360"/>
        <w:rPr>
          <w:rFonts w:ascii="Arial" w:hAnsi="Arial" w:cs="Arial"/>
          <w:color w:val="000000"/>
          <w:sz w:val="22"/>
          <w:szCs w:val="22"/>
        </w:rPr>
      </w:pPr>
      <w:r>
        <w:rPr>
          <w:rFonts w:ascii="Arial" w:hAnsi="Arial" w:cs="Arial"/>
          <w:color w:val="000000"/>
          <w:sz w:val="22"/>
          <w:szCs w:val="22"/>
        </w:rPr>
        <w:t xml:space="preserve">2018-2019, </w:t>
      </w:r>
      <w:r w:rsidRPr="00F1036A">
        <w:rPr>
          <w:rFonts w:ascii="Arial" w:hAnsi="Arial" w:cs="Arial"/>
          <w:color w:val="000000"/>
          <w:sz w:val="22"/>
          <w:szCs w:val="22"/>
        </w:rPr>
        <w:t xml:space="preserve">APA’s Elizabeth Munsterberg </w:t>
      </w:r>
      <w:proofErr w:type="spellStart"/>
      <w:r w:rsidRPr="00F1036A">
        <w:rPr>
          <w:rFonts w:ascii="Arial" w:hAnsi="Arial" w:cs="Arial"/>
          <w:color w:val="000000"/>
          <w:sz w:val="22"/>
          <w:szCs w:val="22"/>
        </w:rPr>
        <w:t>Koppitz</w:t>
      </w:r>
      <w:proofErr w:type="spellEnd"/>
      <w:r w:rsidRPr="00F1036A">
        <w:rPr>
          <w:rFonts w:ascii="Arial" w:hAnsi="Arial" w:cs="Arial"/>
          <w:color w:val="000000"/>
          <w:sz w:val="22"/>
          <w:szCs w:val="22"/>
        </w:rPr>
        <w:t xml:space="preserve"> Fellowship </w:t>
      </w:r>
    </w:p>
    <w:p w14:paraId="0DD2ECEC" w14:textId="13CE7455" w:rsidR="00F1036A" w:rsidRDefault="00F1036A" w:rsidP="00B72984">
      <w:pPr>
        <w:widowControl w:val="0"/>
        <w:spacing w:line="240" w:lineRule="atLeast"/>
        <w:ind w:left="360"/>
        <w:rPr>
          <w:rFonts w:ascii="Arial" w:hAnsi="Arial" w:cs="Arial"/>
          <w:color w:val="000000"/>
          <w:sz w:val="22"/>
          <w:szCs w:val="22"/>
        </w:rPr>
      </w:pPr>
      <w:r w:rsidRPr="00F1036A">
        <w:rPr>
          <w:rFonts w:ascii="Arial" w:hAnsi="Arial" w:cs="Arial"/>
          <w:color w:val="000000"/>
          <w:sz w:val="22"/>
          <w:szCs w:val="22"/>
        </w:rPr>
        <w:t>(</w:t>
      </w:r>
      <w:r>
        <w:rPr>
          <w:rFonts w:ascii="Arial" w:hAnsi="Arial" w:cs="Arial"/>
          <w:color w:val="000000"/>
          <w:sz w:val="22"/>
          <w:szCs w:val="22"/>
        </w:rPr>
        <w:t xml:space="preserve">PI: </w:t>
      </w:r>
      <w:r w:rsidRPr="00F1036A">
        <w:rPr>
          <w:rFonts w:ascii="Arial" w:hAnsi="Arial" w:cs="Arial"/>
          <w:color w:val="000000"/>
          <w:sz w:val="22"/>
          <w:szCs w:val="22"/>
        </w:rPr>
        <w:t>Michelle VanTieghem)</w:t>
      </w:r>
      <w:r w:rsidRPr="00F1036A">
        <w:rPr>
          <w:rFonts w:ascii="Arial" w:hAnsi="Arial" w:cs="Arial"/>
          <w:color w:val="1A1A1A"/>
          <w:sz w:val="22"/>
          <w:szCs w:val="22"/>
        </w:rPr>
        <w:t xml:space="preserve"> </w:t>
      </w:r>
      <w:r>
        <w:rPr>
          <w:rFonts w:ascii="Arial" w:hAnsi="Arial" w:cs="Arial"/>
          <w:color w:val="1A1A1A"/>
          <w:sz w:val="22"/>
          <w:szCs w:val="22"/>
        </w:rPr>
        <w:t>Role: Mentor</w:t>
      </w:r>
    </w:p>
    <w:p w14:paraId="6FD7D201" w14:textId="77777777" w:rsidR="00F1036A" w:rsidRDefault="00F1036A" w:rsidP="00B72984">
      <w:pPr>
        <w:widowControl w:val="0"/>
        <w:spacing w:line="240" w:lineRule="atLeast"/>
        <w:ind w:left="360"/>
        <w:rPr>
          <w:rFonts w:ascii="Arial" w:hAnsi="Arial" w:cs="Arial"/>
          <w:color w:val="000000"/>
          <w:sz w:val="22"/>
          <w:szCs w:val="22"/>
        </w:rPr>
      </w:pPr>
    </w:p>
    <w:p w14:paraId="2B4637DB" w14:textId="5626DE22" w:rsidR="00BC6940" w:rsidRDefault="00BC6940" w:rsidP="00B72984">
      <w:pPr>
        <w:widowControl w:val="0"/>
        <w:spacing w:line="240" w:lineRule="atLeast"/>
        <w:ind w:left="360"/>
        <w:rPr>
          <w:rFonts w:ascii="Arial" w:hAnsi="Arial" w:cs="Arial"/>
          <w:color w:val="000000"/>
          <w:sz w:val="22"/>
          <w:szCs w:val="22"/>
        </w:rPr>
      </w:pPr>
      <w:r>
        <w:rPr>
          <w:rFonts w:ascii="Arial" w:hAnsi="Arial" w:cs="Arial"/>
          <w:color w:val="000000"/>
          <w:sz w:val="22"/>
          <w:szCs w:val="22"/>
        </w:rPr>
        <w:t>2017-2022, NIMH K99/R00</w:t>
      </w:r>
    </w:p>
    <w:p w14:paraId="180014B3" w14:textId="12674751" w:rsidR="00BC6940" w:rsidRDefault="00BC6940" w:rsidP="00B72984">
      <w:pPr>
        <w:widowControl w:val="0"/>
        <w:spacing w:line="240" w:lineRule="atLeast"/>
        <w:ind w:left="360"/>
        <w:rPr>
          <w:rFonts w:ascii="Arial" w:hAnsi="Arial" w:cs="Arial"/>
          <w:color w:val="000000"/>
          <w:sz w:val="22"/>
          <w:szCs w:val="22"/>
        </w:rPr>
      </w:pPr>
      <w:r>
        <w:rPr>
          <w:rFonts w:ascii="Arial" w:hAnsi="Arial" w:cs="Arial"/>
          <w:color w:val="000000"/>
          <w:sz w:val="22"/>
          <w:szCs w:val="22"/>
        </w:rPr>
        <w:t>(PI: Bridget Callagh</w:t>
      </w:r>
      <w:r w:rsidR="00B51952">
        <w:rPr>
          <w:rFonts w:ascii="Arial" w:hAnsi="Arial" w:cs="Arial"/>
          <w:color w:val="000000"/>
          <w:sz w:val="22"/>
          <w:szCs w:val="22"/>
        </w:rPr>
        <w:t>a</w:t>
      </w:r>
      <w:r>
        <w:rPr>
          <w:rFonts w:ascii="Arial" w:hAnsi="Arial" w:cs="Arial"/>
          <w:color w:val="000000"/>
          <w:sz w:val="22"/>
          <w:szCs w:val="22"/>
        </w:rPr>
        <w:t>n, Ph.D.) Role: Mentor</w:t>
      </w:r>
    </w:p>
    <w:p w14:paraId="3FD98CEC" w14:textId="77777777" w:rsidR="00BC6940" w:rsidRDefault="00BC6940" w:rsidP="00B72984">
      <w:pPr>
        <w:widowControl w:val="0"/>
        <w:spacing w:line="240" w:lineRule="atLeast"/>
        <w:ind w:left="360"/>
        <w:rPr>
          <w:rFonts w:ascii="Arial" w:hAnsi="Arial" w:cs="Arial"/>
          <w:color w:val="000000"/>
          <w:sz w:val="22"/>
          <w:szCs w:val="22"/>
        </w:rPr>
      </w:pPr>
    </w:p>
    <w:p w14:paraId="0A1EBE90" w14:textId="68D244C0" w:rsidR="00BE29AE" w:rsidRDefault="00BC4DB2" w:rsidP="00B72984">
      <w:pPr>
        <w:widowControl w:val="0"/>
        <w:spacing w:line="240" w:lineRule="atLeast"/>
        <w:ind w:left="360"/>
        <w:rPr>
          <w:rFonts w:ascii="Arial" w:hAnsi="Arial" w:cs="Arial"/>
          <w:color w:val="000000"/>
          <w:sz w:val="22"/>
          <w:szCs w:val="22"/>
        </w:rPr>
      </w:pPr>
      <w:r>
        <w:rPr>
          <w:rFonts w:ascii="Arial" w:hAnsi="Arial" w:cs="Arial"/>
          <w:color w:val="000000"/>
          <w:sz w:val="22"/>
          <w:szCs w:val="22"/>
        </w:rPr>
        <w:t>2017-2018</w:t>
      </w:r>
      <w:r w:rsidR="00BE29AE">
        <w:rPr>
          <w:rFonts w:ascii="Arial" w:hAnsi="Arial" w:cs="Arial"/>
          <w:color w:val="000000"/>
          <w:sz w:val="22"/>
          <w:szCs w:val="22"/>
        </w:rPr>
        <w:t>, Columbia Bridge to PhD</w:t>
      </w:r>
    </w:p>
    <w:p w14:paraId="588140F9" w14:textId="76FDFE05" w:rsidR="00BE29AE" w:rsidRDefault="00BE29AE" w:rsidP="00B72984">
      <w:pPr>
        <w:widowControl w:val="0"/>
        <w:spacing w:line="240" w:lineRule="atLeast"/>
        <w:ind w:left="360"/>
        <w:rPr>
          <w:rFonts w:ascii="Arial" w:hAnsi="Arial" w:cs="Arial"/>
          <w:color w:val="000000"/>
          <w:sz w:val="22"/>
          <w:szCs w:val="22"/>
        </w:rPr>
      </w:pPr>
      <w:r>
        <w:rPr>
          <w:rFonts w:ascii="Arial" w:hAnsi="Arial" w:cs="Arial"/>
          <w:color w:val="000000"/>
          <w:sz w:val="22"/>
          <w:szCs w:val="22"/>
        </w:rPr>
        <w:t xml:space="preserve">(PI: </w:t>
      </w:r>
      <w:proofErr w:type="spellStart"/>
      <w:r>
        <w:rPr>
          <w:rFonts w:ascii="Arial" w:hAnsi="Arial" w:cs="Arial"/>
          <w:color w:val="000000"/>
          <w:sz w:val="22"/>
          <w:szCs w:val="22"/>
        </w:rPr>
        <w:t>Dilia</w:t>
      </w:r>
      <w:proofErr w:type="spellEnd"/>
      <w:r>
        <w:rPr>
          <w:rFonts w:ascii="Arial" w:hAnsi="Arial" w:cs="Arial"/>
          <w:color w:val="000000"/>
          <w:sz w:val="22"/>
          <w:szCs w:val="22"/>
        </w:rPr>
        <w:t xml:space="preserve"> Barboza) Role: Mentor</w:t>
      </w:r>
    </w:p>
    <w:p w14:paraId="1C76072D" w14:textId="77777777" w:rsidR="00BE29AE" w:rsidRDefault="00BE29AE" w:rsidP="00B72984">
      <w:pPr>
        <w:widowControl w:val="0"/>
        <w:spacing w:line="240" w:lineRule="atLeast"/>
        <w:ind w:left="360"/>
        <w:rPr>
          <w:rFonts w:ascii="Arial" w:hAnsi="Arial" w:cs="Arial"/>
          <w:color w:val="000000"/>
          <w:sz w:val="22"/>
          <w:szCs w:val="22"/>
        </w:rPr>
      </w:pPr>
    </w:p>
    <w:p w14:paraId="1F1D995F" w14:textId="662E46F9" w:rsidR="00B72984" w:rsidRDefault="00B72984" w:rsidP="00B72984">
      <w:pPr>
        <w:widowControl w:val="0"/>
        <w:spacing w:line="240" w:lineRule="atLeast"/>
        <w:ind w:left="360"/>
        <w:rPr>
          <w:rFonts w:ascii="Arial" w:hAnsi="Arial" w:cs="Arial"/>
          <w:color w:val="000000"/>
          <w:sz w:val="22"/>
          <w:szCs w:val="22"/>
        </w:rPr>
      </w:pPr>
      <w:r>
        <w:rPr>
          <w:rFonts w:ascii="Arial" w:hAnsi="Arial" w:cs="Arial"/>
          <w:color w:val="000000"/>
          <w:sz w:val="22"/>
          <w:szCs w:val="22"/>
        </w:rPr>
        <w:t>2016-2021, Gates Foundation</w:t>
      </w:r>
    </w:p>
    <w:p w14:paraId="6BA739F9" w14:textId="7471EFCD" w:rsidR="00B72984" w:rsidRPr="006D703F" w:rsidRDefault="00B72984" w:rsidP="00B72984">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 xml:space="preserve">(PI: </w:t>
      </w:r>
      <w:r>
        <w:rPr>
          <w:rFonts w:ascii="Arial" w:hAnsi="Arial" w:cs="Arial"/>
          <w:color w:val="000000"/>
          <w:sz w:val="22"/>
          <w:szCs w:val="22"/>
        </w:rPr>
        <w:t>Chelsea Harmon</w:t>
      </w:r>
      <w:r w:rsidRPr="006D703F">
        <w:rPr>
          <w:rFonts w:ascii="Arial" w:hAnsi="Arial" w:cs="Arial"/>
          <w:color w:val="000000"/>
          <w:sz w:val="22"/>
          <w:szCs w:val="22"/>
        </w:rPr>
        <w:t>) Role: Mentor</w:t>
      </w:r>
    </w:p>
    <w:p w14:paraId="4D919C84" w14:textId="77777777" w:rsidR="00B72984" w:rsidRDefault="00B72984" w:rsidP="00B72984">
      <w:pPr>
        <w:widowControl w:val="0"/>
        <w:spacing w:line="240" w:lineRule="atLeast"/>
        <w:ind w:left="360"/>
        <w:rPr>
          <w:rFonts w:ascii="Arial" w:hAnsi="Arial" w:cs="Arial"/>
          <w:color w:val="000000"/>
          <w:sz w:val="22"/>
          <w:szCs w:val="22"/>
        </w:rPr>
      </w:pPr>
    </w:p>
    <w:p w14:paraId="308E6AB8" w14:textId="77777777" w:rsidR="00B605C1" w:rsidRDefault="00B605C1" w:rsidP="00B605C1">
      <w:pPr>
        <w:widowControl w:val="0"/>
        <w:spacing w:line="240" w:lineRule="atLeast"/>
        <w:ind w:firstLine="360"/>
        <w:rPr>
          <w:rFonts w:ascii="Arial" w:hAnsi="Arial" w:cs="Arial"/>
          <w:color w:val="000000"/>
          <w:sz w:val="22"/>
          <w:szCs w:val="22"/>
        </w:rPr>
      </w:pPr>
      <w:r>
        <w:rPr>
          <w:rFonts w:ascii="Arial" w:hAnsi="Arial" w:cs="Arial"/>
          <w:color w:val="000000"/>
          <w:sz w:val="22"/>
          <w:szCs w:val="22"/>
        </w:rPr>
        <w:t xml:space="preserve">2017-2018 </w:t>
      </w:r>
      <w:r w:rsidRPr="0036501A">
        <w:rPr>
          <w:rFonts w:ascii="Arial" w:hAnsi="Arial" w:cs="Arial"/>
          <w:color w:val="000000"/>
          <w:sz w:val="22"/>
          <w:szCs w:val="22"/>
        </w:rPr>
        <w:t>Sackler Parent Infan</w:t>
      </w:r>
      <w:r>
        <w:rPr>
          <w:rFonts w:ascii="Arial" w:hAnsi="Arial" w:cs="Arial"/>
          <w:color w:val="000000"/>
          <w:sz w:val="22"/>
          <w:szCs w:val="22"/>
        </w:rPr>
        <w:t xml:space="preserve">t Project Postdoctoral Fellowship </w:t>
      </w:r>
    </w:p>
    <w:p w14:paraId="75940D76" w14:textId="62A0EBAF" w:rsidR="00B605C1" w:rsidRDefault="00B605C1" w:rsidP="00B605C1">
      <w:pPr>
        <w:widowControl w:val="0"/>
        <w:spacing w:line="240" w:lineRule="atLeast"/>
        <w:ind w:firstLine="360"/>
        <w:rPr>
          <w:rFonts w:ascii="Arial" w:hAnsi="Arial" w:cs="Arial"/>
          <w:color w:val="000000"/>
          <w:sz w:val="22"/>
          <w:szCs w:val="22"/>
        </w:rPr>
      </w:pPr>
      <w:r>
        <w:rPr>
          <w:rFonts w:ascii="Arial" w:hAnsi="Arial" w:cs="Arial"/>
          <w:color w:val="000000"/>
          <w:sz w:val="22"/>
          <w:szCs w:val="22"/>
        </w:rPr>
        <w:t>(PI: Bridget Callaghan) Role: Mentor</w:t>
      </w:r>
    </w:p>
    <w:p w14:paraId="462787DD" w14:textId="77777777" w:rsidR="00B605C1" w:rsidRDefault="00B605C1" w:rsidP="00B72984">
      <w:pPr>
        <w:widowControl w:val="0"/>
        <w:spacing w:line="240" w:lineRule="atLeast"/>
        <w:ind w:left="360"/>
        <w:rPr>
          <w:rFonts w:ascii="Arial" w:hAnsi="Arial" w:cs="Arial"/>
          <w:color w:val="000000"/>
          <w:sz w:val="22"/>
          <w:szCs w:val="22"/>
        </w:rPr>
      </w:pPr>
    </w:p>
    <w:p w14:paraId="7BF5455B" w14:textId="6B290123" w:rsidR="00ED3EF8" w:rsidRDefault="00ED3EF8" w:rsidP="00B72984">
      <w:pPr>
        <w:widowControl w:val="0"/>
        <w:spacing w:line="240" w:lineRule="atLeast"/>
        <w:ind w:left="360"/>
        <w:rPr>
          <w:rFonts w:ascii="Arial" w:hAnsi="Arial" w:cs="Arial"/>
          <w:color w:val="000000"/>
          <w:sz w:val="22"/>
          <w:szCs w:val="22"/>
        </w:rPr>
      </w:pPr>
      <w:r>
        <w:rPr>
          <w:rFonts w:ascii="Arial" w:hAnsi="Arial" w:cs="Arial"/>
          <w:color w:val="000000"/>
          <w:sz w:val="22"/>
          <w:szCs w:val="22"/>
        </w:rPr>
        <w:t xml:space="preserve">2016-2017, </w:t>
      </w:r>
      <w:r w:rsidR="00B72984">
        <w:rPr>
          <w:rFonts w:ascii="Arial" w:hAnsi="Arial" w:cs="Arial"/>
          <w:color w:val="000000"/>
          <w:sz w:val="22"/>
          <w:szCs w:val="22"/>
        </w:rPr>
        <w:t xml:space="preserve">American Australian Association - </w:t>
      </w:r>
      <w:r w:rsidR="00B72984" w:rsidRPr="00B72984">
        <w:rPr>
          <w:rFonts w:ascii="Arial" w:hAnsi="Arial" w:cs="Arial"/>
          <w:color w:val="000000"/>
          <w:sz w:val="22"/>
          <w:szCs w:val="22"/>
        </w:rPr>
        <w:t>Sir Keith Murdoch Fellowship</w:t>
      </w:r>
    </w:p>
    <w:p w14:paraId="20C7CC90" w14:textId="77777777" w:rsidR="00ED3EF8" w:rsidRPr="006D703F" w:rsidRDefault="00ED3EF8" w:rsidP="00ED3EF8">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(PI: Bridget Callaghan) Role: Mentor</w:t>
      </w:r>
    </w:p>
    <w:p w14:paraId="03A9B66B" w14:textId="77777777" w:rsidR="00ED3EF8" w:rsidRDefault="00ED3EF8" w:rsidP="001A161B">
      <w:pPr>
        <w:widowControl w:val="0"/>
        <w:spacing w:line="240" w:lineRule="atLeast"/>
        <w:ind w:left="360"/>
        <w:rPr>
          <w:rFonts w:ascii="Arial" w:hAnsi="Arial" w:cs="Arial"/>
          <w:color w:val="000000"/>
          <w:sz w:val="22"/>
          <w:szCs w:val="22"/>
        </w:rPr>
      </w:pPr>
    </w:p>
    <w:p w14:paraId="33F63863" w14:textId="67ED48E6" w:rsidR="00ED3EF8" w:rsidRDefault="00ED3EF8" w:rsidP="001A161B">
      <w:pPr>
        <w:widowControl w:val="0"/>
        <w:spacing w:line="240" w:lineRule="atLeast"/>
        <w:ind w:left="360"/>
        <w:rPr>
          <w:rFonts w:ascii="Arial" w:hAnsi="Arial" w:cs="Arial"/>
          <w:color w:val="000000"/>
          <w:sz w:val="22"/>
          <w:szCs w:val="22"/>
        </w:rPr>
      </w:pPr>
      <w:r>
        <w:rPr>
          <w:rFonts w:ascii="Arial" w:hAnsi="Arial" w:cs="Arial"/>
          <w:color w:val="000000"/>
          <w:sz w:val="22"/>
          <w:szCs w:val="22"/>
        </w:rPr>
        <w:t>2016-2018, NARSAD Young Investigator Grant</w:t>
      </w:r>
    </w:p>
    <w:p w14:paraId="04C45B75" w14:textId="77777777" w:rsidR="00ED3EF8" w:rsidRPr="006D703F" w:rsidRDefault="00ED3EF8" w:rsidP="00ED3EF8">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(PI: Bridget Callaghan) Role: Mentor</w:t>
      </w:r>
    </w:p>
    <w:p w14:paraId="07DDED82" w14:textId="77777777" w:rsidR="00ED3EF8" w:rsidRDefault="00ED3EF8" w:rsidP="001A161B">
      <w:pPr>
        <w:widowControl w:val="0"/>
        <w:spacing w:line="240" w:lineRule="atLeast"/>
        <w:ind w:left="360"/>
        <w:rPr>
          <w:rFonts w:ascii="Arial" w:hAnsi="Arial" w:cs="Arial"/>
          <w:color w:val="000000"/>
          <w:sz w:val="22"/>
          <w:szCs w:val="22"/>
        </w:rPr>
      </w:pPr>
    </w:p>
    <w:p w14:paraId="0F1C00C4"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2014-2018, National Health and Medical Research Council (NHMRC) Early Career Fellowship</w:t>
      </w:r>
    </w:p>
    <w:p w14:paraId="4056209E"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(PI: Bridget Callaghan) Role: Mentor</w:t>
      </w:r>
    </w:p>
    <w:p w14:paraId="432E16D4" w14:textId="77777777" w:rsidR="001A161B" w:rsidRPr="006D703F" w:rsidRDefault="001A161B" w:rsidP="001A161B">
      <w:pPr>
        <w:widowControl w:val="0"/>
        <w:spacing w:line="240" w:lineRule="atLeast"/>
        <w:ind w:left="360"/>
        <w:rPr>
          <w:rFonts w:ascii="Arial" w:hAnsi="Arial" w:cs="Arial"/>
          <w:color w:val="000000"/>
          <w:sz w:val="22"/>
          <w:szCs w:val="22"/>
        </w:rPr>
      </w:pPr>
    </w:p>
    <w:p w14:paraId="5A2E9D27" w14:textId="77777777" w:rsidR="001A161B" w:rsidRPr="006D703F" w:rsidRDefault="001A161B" w:rsidP="001A161B">
      <w:pPr>
        <w:widowControl w:val="0"/>
        <w:spacing w:line="240" w:lineRule="atLeast"/>
        <w:ind w:left="360"/>
        <w:rPr>
          <w:rFonts w:ascii="Arial" w:hAnsi="Arial" w:cs="Arial"/>
          <w:color w:val="1A1A1A"/>
          <w:sz w:val="22"/>
          <w:szCs w:val="22"/>
        </w:rPr>
      </w:pPr>
      <w:r w:rsidRPr="006D703F">
        <w:rPr>
          <w:rFonts w:ascii="Arial" w:hAnsi="Arial" w:cs="Arial"/>
          <w:color w:val="000000"/>
          <w:sz w:val="22"/>
          <w:szCs w:val="22"/>
        </w:rPr>
        <w:t xml:space="preserve">2014-2017, </w:t>
      </w:r>
      <w:r w:rsidRPr="006D703F">
        <w:rPr>
          <w:rFonts w:ascii="Arial" w:hAnsi="Arial" w:cs="Arial"/>
          <w:color w:val="1A1A1A"/>
          <w:sz w:val="22"/>
          <w:szCs w:val="22"/>
        </w:rPr>
        <w:t>National Science Foundation Graduate Research Fellowship</w:t>
      </w:r>
    </w:p>
    <w:p w14:paraId="494FCEB6"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(PI: Michelle VanTieghem) Role: Mentor</w:t>
      </w:r>
    </w:p>
    <w:p w14:paraId="15BA0B63" w14:textId="77777777" w:rsidR="001A161B" w:rsidRPr="006D703F" w:rsidRDefault="001A161B" w:rsidP="001A161B">
      <w:pPr>
        <w:widowControl w:val="0"/>
        <w:spacing w:line="240" w:lineRule="atLeast"/>
        <w:ind w:left="360"/>
        <w:rPr>
          <w:rFonts w:ascii="Arial" w:hAnsi="Arial" w:cs="Arial"/>
          <w:color w:val="000000"/>
          <w:sz w:val="22"/>
          <w:szCs w:val="22"/>
        </w:rPr>
      </w:pPr>
    </w:p>
    <w:p w14:paraId="1D53A4B1" w14:textId="77777777" w:rsidR="001A161B" w:rsidRPr="006D703F" w:rsidRDefault="001A161B" w:rsidP="001A161B">
      <w:pPr>
        <w:widowControl w:val="0"/>
        <w:spacing w:line="240" w:lineRule="atLeast"/>
        <w:ind w:left="360"/>
        <w:rPr>
          <w:rFonts w:ascii="Arial" w:hAnsi="Arial" w:cs="Arial"/>
          <w:color w:val="1A1A1A"/>
          <w:sz w:val="22"/>
          <w:szCs w:val="22"/>
        </w:rPr>
      </w:pPr>
      <w:r w:rsidRPr="006D703F">
        <w:rPr>
          <w:rFonts w:ascii="Arial" w:hAnsi="Arial" w:cs="Arial"/>
          <w:color w:val="000000"/>
          <w:sz w:val="22"/>
          <w:szCs w:val="22"/>
        </w:rPr>
        <w:t xml:space="preserve">2013-2016, </w:t>
      </w:r>
      <w:r w:rsidRPr="006D703F">
        <w:rPr>
          <w:rFonts w:ascii="Arial" w:hAnsi="Arial" w:cs="Arial"/>
          <w:color w:val="1A1A1A"/>
          <w:sz w:val="22"/>
          <w:szCs w:val="22"/>
        </w:rPr>
        <w:t xml:space="preserve">National Science Foundation Graduate Research Fellowship </w:t>
      </w:r>
    </w:p>
    <w:p w14:paraId="2CE1D7F8" w14:textId="314E0EEC" w:rsidR="001A161B" w:rsidRPr="006D703F" w:rsidRDefault="001A161B" w:rsidP="001A161B">
      <w:pPr>
        <w:widowControl w:val="0"/>
        <w:spacing w:line="240" w:lineRule="atLeast"/>
        <w:ind w:left="360"/>
        <w:rPr>
          <w:rFonts w:ascii="Arial" w:hAnsi="Arial" w:cs="Arial"/>
          <w:i/>
          <w:color w:val="000000"/>
          <w:sz w:val="22"/>
          <w:szCs w:val="22"/>
        </w:rPr>
      </w:pPr>
      <w:r w:rsidRPr="006D703F">
        <w:rPr>
          <w:rFonts w:ascii="Arial" w:hAnsi="Arial" w:cs="Arial"/>
          <w:i/>
          <w:color w:val="000000"/>
          <w:sz w:val="22"/>
          <w:szCs w:val="22"/>
        </w:rPr>
        <w:t>Development of resting-state functional connectivity between the amygdala and PFC</w:t>
      </w:r>
    </w:p>
    <w:p w14:paraId="6F270B60"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 xml:space="preserve">(PI: Laurel </w:t>
      </w:r>
      <w:proofErr w:type="spellStart"/>
      <w:r w:rsidRPr="006D703F">
        <w:rPr>
          <w:rFonts w:ascii="Arial" w:hAnsi="Arial" w:cs="Arial"/>
          <w:color w:val="000000"/>
          <w:sz w:val="22"/>
          <w:szCs w:val="22"/>
        </w:rPr>
        <w:t>Gabard-Durnam</w:t>
      </w:r>
      <w:proofErr w:type="spellEnd"/>
      <w:r w:rsidRPr="006D703F">
        <w:rPr>
          <w:rFonts w:ascii="Arial" w:hAnsi="Arial" w:cs="Arial"/>
          <w:color w:val="000000"/>
          <w:sz w:val="22"/>
          <w:szCs w:val="22"/>
        </w:rPr>
        <w:t>) Role: Mentor</w:t>
      </w:r>
    </w:p>
    <w:p w14:paraId="47EC4A40" w14:textId="77777777" w:rsidR="001A161B" w:rsidRPr="006D703F" w:rsidRDefault="001A161B" w:rsidP="001A161B">
      <w:pPr>
        <w:widowControl w:val="0"/>
        <w:spacing w:line="240" w:lineRule="atLeast"/>
        <w:ind w:left="360"/>
        <w:rPr>
          <w:rFonts w:ascii="Arial" w:hAnsi="Arial" w:cs="Arial"/>
          <w:color w:val="000000"/>
          <w:sz w:val="22"/>
          <w:szCs w:val="22"/>
        </w:rPr>
      </w:pPr>
    </w:p>
    <w:p w14:paraId="4EE95423"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 xml:space="preserve">2014-2017 Ruth L. </w:t>
      </w:r>
      <w:proofErr w:type="spellStart"/>
      <w:r w:rsidRPr="006D703F">
        <w:rPr>
          <w:rFonts w:ascii="Arial" w:hAnsi="Arial" w:cs="Arial"/>
          <w:color w:val="000000"/>
          <w:sz w:val="22"/>
          <w:szCs w:val="22"/>
        </w:rPr>
        <w:t>Kirschstein</w:t>
      </w:r>
      <w:proofErr w:type="spellEnd"/>
      <w:r w:rsidRPr="006D703F">
        <w:rPr>
          <w:rFonts w:ascii="Arial" w:hAnsi="Arial" w:cs="Arial"/>
          <w:color w:val="000000"/>
          <w:sz w:val="22"/>
          <w:szCs w:val="22"/>
        </w:rPr>
        <w:t xml:space="preserve"> National Research Service Award, F32HD081960</w:t>
      </w:r>
    </w:p>
    <w:p w14:paraId="684DA937" w14:textId="77777777" w:rsidR="001A161B" w:rsidRPr="006D703F" w:rsidRDefault="001A161B" w:rsidP="001A161B">
      <w:pPr>
        <w:widowControl w:val="0"/>
        <w:spacing w:line="240" w:lineRule="atLeast"/>
        <w:ind w:left="360"/>
        <w:rPr>
          <w:rFonts w:ascii="Arial" w:hAnsi="Arial" w:cs="Arial"/>
          <w:i/>
          <w:color w:val="000000"/>
          <w:sz w:val="22"/>
          <w:szCs w:val="22"/>
        </w:rPr>
      </w:pPr>
      <w:r w:rsidRPr="006D703F">
        <w:rPr>
          <w:rFonts w:ascii="Arial" w:hAnsi="Arial" w:cs="Arial"/>
          <w:i/>
          <w:color w:val="000000"/>
          <w:sz w:val="22"/>
          <w:szCs w:val="22"/>
        </w:rPr>
        <w:t>The Development and Regulation of Moral Emotions.</w:t>
      </w:r>
    </w:p>
    <w:p w14:paraId="06618F68"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(PI: Chelsea Helion) Role: Co-Sponsor</w:t>
      </w:r>
    </w:p>
    <w:p w14:paraId="67C735E3" w14:textId="77777777" w:rsidR="001A161B" w:rsidRPr="006D703F" w:rsidRDefault="001A161B" w:rsidP="001A161B">
      <w:pPr>
        <w:widowControl w:val="0"/>
        <w:spacing w:line="240" w:lineRule="atLeast"/>
        <w:ind w:left="360"/>
        <w:rPr>
          <w:rFonts w:ascii="Arial" w:hAnsi="Arial" w:cs="Arial"/>
          <w:color w:val="000000"/>
          <w:sz w:val="22"/>
          <w:szCs w:val="22"/>
        </w:rPr>
      </w:pPr>
    </w:p>
    <w:p w14:paraId="606B2CA4"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lastRenderedPageBreak/>
        <w:t>2015-2016 UCLA Dissertation Fellowship</w:t>
      </w:r>
    </w:p>
    <w:p w14:paraId="0A9C6DFE" w14:textId="6D826388"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 xml:space="preserve">(PI: Bonnie Goff) </w:t>
      </w:r>
      <w:r w:rsidR="000E3E6F" w:rsidRPr="006D703F">
        <w:rPr>
          <w:rFonts w:ascii="Arial" w:hAnsi="Arial" w:cs="Arial"/>
          <w:color w:val="000000"/>
          <w:sz w:val="22"/>
          <w:szCs w:val="22"/>
        </w:rPr>
        <w:t>R</w:t>
      </w:r>
      <w:r w:rsidRPr="006D703F">
        <w:rPr>
          <w:rFonts w:ascii="Arial" w:hAnsi="Arial" w:cs="Arial"/>
          <w:color w:val="000000"/>
          <w:sz w:val="22"/>
          <w:szCs w:val="22"/>
        </w:rPr>
        <w:t>ole: Mentor</w:t>
      </w:r>
    </w:p>
    <w:p w14:paraId="2E3457A8" w14:textId="77777777" w:rsidR="001A161B" w:rsidRPr="006D703F" w:rsidRDefault="001A161B" w:rsidP="001A161B">
      <w:pPr>
        <w:widowControl w:val="0"/>
        <w:spacing w:line="240" w:lineRule="atLeast"/>
        <w:ind w:left="360"/>
        <w:rPr>
          <w:rFonts w:ascii="Arial" w:hAnsi="Arial" w:cs="Arial"/>
          <w:color w:val="000000"/>
          <w:sz w:val="22"/>
          <w:szCs w:val="22"/>
        </w:rPr>
      </w:pPr>
    </w:p>
    <w:p w14:paraId="29138C38"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 xml:space="preserve">2012-2013, UCLA Graduate Research Mentorship Fellowship </w:t>
      </w:r>
    </w:p>
    <w:p w14:paraId="6DF6FF0E"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 xml:space="preserve">(PI: Laurel </w:t>
      </w:r>
      <w:proofErr w:type="spellStart"/>
      <w:r w:rsidRPr="006D703F">
        <w:rPr>
          <w:rFonts w:ascii="Arial" w:hAnsi="Arial" w:cs="Arial"/>
          <w:color w:val="000000"/>
          <w:sz w:val="22"/>
          <w:szCs w:val="22"/>
        </w:rPr>
        <w:t>Gabard-Durnam</w:t>
      </w:r>
      <w:proofErr w:type="spellEnd"/>
      <w:r w:rsidRPr="006D703F">
        <w:rPr>
          <w:rFonts w:ascii="Arial" w:hAnsi="Arial" w:cs="Arial"/>
          <w:color w:val="000000"/>
          <w:sz w:val="22"/>
          <w:szCs w:val="22"/>
        </w:rPr>
        <w:t>) Role: Mentor</w:t>
      </w:r>
    </w:p>
    <w:p w14:paraId="37A3BD90" w14:textId="77777777" w:rsidR="001A161B" w:rsidRPr="006D703F" w:rsidRDefault="001A161B" w:rsidP="001A161B">
      <w:pPr>
        <w:widowControl w:val="0"/>
        <w:spacing w:line="240" w:lineRule="atLeast"/>
        <w:ind w:left="360"/>
        <w:rPr>
          <w:rFonts w:ascii="Arial" w:hAnsi="Arial" w:cs="Arial"/>
          <w:color w:val="000000"/>
          <w:sz w:val="22"/>
          <w:szCs w:val="22"/>
        </w:rPr>
      </w:pPr>
    </w:p>
    <w:p w14:paraId="1FAC125C"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 xml:space="preserve">2011-2012 UCLA Chancellor’s Prize </w:t>
      </w:r>
    </w:p>
    <w:p w14:paraId="27490D1E" w14:textId="77777777" w:rsidR="001A161B" w:rsidRPr="006D703F" w:rsidRDefault="001A161B" w:rsidP="001A161B">
      <w:pPr>
        <w:widowControl w:val="0"/>
        <w:spacing w:line="240" w:lineRule="atLeast"/>
        <w:ind w:left="360"/>
        <w:rPr>
          <w:rFonts w:ascii="Arial" w:hAnsi="Arial" w:cs="Arial"/>
          <w:color w:val="000000"/>
          <w:sz w:val="22"/>
          <w:szCs w:val="22"/>
        </w:rPr>
      </w:pPr>
      <w:r w:rsidRPr="006D703F">
        <w:rPr>
          <w:rFonts w:ascii="Arial" w:hAnsi="Arial" w:cs="Arial"/>
          <w:color w:val="000000"/>
          <w:sz w:val="22"/>
          <w:szCs w:val="22"/>
        </w:rPr>
        <w:t xml:space="preserve">(PI: Laurel </w:t>
      </w:r>
      <w:proofErr w:type="spellStart"/>
      <w:r w:rsidRPr="006D703F">
        <w:rPr>
          <w:rFonts w:ascii="Arial" w:hAnsi="Arial" w:cs="Arial"/>
          <w:color w:val="000000"/>
          <w:sz w:val="22"/>
          <w:szCs w:val="22"/>
        </w:rPr>
        <w:t>Gabard-Durnam</w:t>
      </w:r>
      <w:proofErr w:type="spellEnd"/>
      <w:r w:rsidRPr="006D703F">
        <w:rPr>
          <w:rFonts w:ascii="Arial" w:hAnsi="Arial" w:cs="Arial"/>
          <w:color w:val="000000"/>
          <w:sz w:val="22"/>
          <w:szCs w:val="22"/>
        </w:rPr>
        <w:t>) Role: Mentor</w:t>
      </w:r>
    </w:p>
    <w:p w14:paraId="284478CA" w14:textId="77777777" w:rsidR="001A161B" w:rsidRPr="006D703F" w:rsidRDefault="001A161B">
      <w:pPr>
        <w:rPr>
          <w:rFonts w:ascii="Arial" w:hAnsi="Arial" w:cs="Arial"/>
          <w:b/>
          <w:sz w:val="22"/>
          <w:szCs w:val="22"/>
        </w:rPr>
      </w:pPr>
    </w:p>
    <w:p w14:paraId="402272E7" w14:textId="77777777" w:rsidR="001A161B" w:rsidRPr="006D703F" w:rsidRDefault="001A161B">
      <w:pPr>
        <w:rPr>
          <w:rFonts w:ascii="Arial" w:hAnsi="Arial" w:cs="Arial"/>
          <w:b/>
          <w:sz w:val="22"/>
          <w:szCs w:val="22"/>
        </w:rPr>
      </w:pPr>
    </w:p>
    <w:p w14:paraId="08ECB015" w14:textId="5E8ED7E1" w:rsidR="00027A80" w:rsidRPr="00D507BF" w:rsidRDefault="00027A80" w:rsidP="00027A80">
      <w:pPr>
        <w:spacing w:after="120"/>
        <w:rPr>
          <w:rFonts w:ascii="Arial" w:hAnsi="Arial" w:cs="Arial"/>
          <w:i/>
          <w:sz w:val="22"/>
          <w:szCs w:val="22"/>
        </w:rPr>
      </w:pPr>
      <w:r w:rsidRPr="00D507BF">
        <w:rPr>
          <w:rFonts w:ascii="Arial" w:hAnsi="Arial" w:cs="Arial"/>
          <w:b/>
          <w:sz w:val="22"/>
          <w:szCs w:val="22"/>
        </w:rPr>
        <w:t xml:space="preserve">PUBLICATIONS </w:t>
      </w:r>
      <w:r w:rsidRPr="00D507BF">
        <w:rPr>
          <w:rFonts w:ascii="Arial" w:hAnsi="Arial" w:cs="Arial"/>
          <w:sz w:val="22"/>
          <w:szCs w:val="22"/>
        </w:rPr>
        <w:t>(</w:t>
      </w:r>
      <w:r w:rsidRPr="00D507BF">
        <w:rPr>
          <w:rFonts w:ascii="Arial" w:hAnsi="Arial" w:cs="Arial"/>
          <w:sz w:val="22"/>
          <w:szCs w:val="22"/>
          <w:u w:val="single"/>
        </w:rPr>
        <w:t>students and trainees</w:t>
      </w:r>
      <w:r w:rsidRPr="00D507BF">
        <w:rPr>
          <w:rFonts w:ascii="Arial" w:hAnsi="Arial" w:cs="Arial"/>
          <w:sz w:val="22"/>
          <w:szCs w:val="22"/>
        </w:rPr>
        <w:t xml:space="preserve"> are underlined</w:t>
      </w:r>
      <w:r w:rsidR="0092545C" w:rsidRPr="00D507BF">
        <w:rPr>
          <w:rFonts w:ascii="Arial" w:hAnsi="Arial" w:cs="Arial"/>
          <w:sz w:val="22"/>
          <w:szCs w:val="22"/>
        </w:rPr>
        <w:t>; last authorship indicates seniority</w:t>
      </w:r>
      <w:r w:rsidR="00B41D18">
        <w:rPr>
          <w:rFonts w:ascii="Arial" w:hAnsi="Arial" w:cs="Arial"/>
          <w:sz w:val="22"/>
          <w:szCs w:val="22"/>
        </w:rPr>
        <w:t xml:space="preserve">; </w:t>
      </w:r>
      <w:r w:rsidR="0044221F">
        <w:rPr>
          <w:rFonts w:ascii="Arial" w:hAnsi="Arial" w:cs="Arial"/>
          <w:sz w:val="22"/>
          <w:szCs w:val="22"/>
        </w:rPr>
        <w:br/>
      </w:r>
      <w:r w:rsidR="00B41D18">
        <w:rPr>
          <w:rFonts w:ascii="Arial" w:hAnsi="Arial" w:cs="Arial"/>
          <w:sz w:val="22"/>
          <w:szCs w:val="22"/>
        </w:rPr>
        <w:t>* indicates shared authorship position</w:t>
      </w:r>
      <w:r w:rsidRPr="00D507BF">
        <w:rPr>
          <w:rFonts w:ascii="Arial" w:hAnsi="Arial" w:cs="Arial"/>
          <w:sz w:val="22"/>
          <w:szCs w:val="22"/>
        </w:rPr>
        <w:t xml:space="preserve">): </w:t>
      </w:r>
    </w:p>
    <w:p w14:paraId="30DD243F" w14:textId="70D3AF0C" w:rsidR="00DD423A" w:rsidRDefault="00DD423A" w:rsidP="0044221F">
      <w:pPr>
        <w:pStyle w:val="ListParagraph"/>
        <w:numPr>
          <w:ilvl w:val="0"/>
          <w:numId w:val="31"/>
        </w:numPr>
        <w:shd w:val="clear" w:color="auto" w:fill="FFFFFF"/>
        <w:rPr>
          <w:rFonts w:ascii="Arial" w:hAnsi="Arial" w:cs="Arial"/>
          <w:color w:val="222222"/>
          <w:sz w:val="22"/>
          <w:szCs w:val="22"/>
        </w:rPr>
      </w:pPr>
      <w:bookmarkStart w:id="1" w:name="OLE_LINK1"/>
      <w:bookmarkStart w:id="2" w:name="OLE_LINK2"/>
      <w:r>
        <w:rPr>
          <w:rFonts w:ascii="Arial" w:hAnsi="Arial" w:cs="Arial"/>
          <w:color w:val="222222"/>
          <w:sz w:val="22"/>
          <w:szCs w:val="22"/>
        </w:rPr>
        <w:t>Winn, M.</w:t>
      </w:r>
      <w:r w:rsidR="00E415E2">
        <w:rPr>
          <w:rFonts w:ascii="Arial" w:hAnsi="Arial" w:cs="Arial"/>
          <w:color w:val="222222"/>
          <w:sz w:val="22"/>
          <w:szCs w:val="22"/>
        </w:rPr>
        <w:t>T.</w:t>
      </w:r>
      <w:r>
        <w:rPr>
          <w:rFonts w:ascii="Arial" w:hAnsi="Arial" w:cs="Arial"/>
          <w:color w:val="222222"/>
          <w:sz w:val="22"/>
          <w:szCs w:val="22"/>
        </w:rPr>
        <w:t xml:space="preserve"> &amp; </w:t>
      </w:r>
      <w:r w:rsidRPr="00DD423A">
        <w:rPr>
          <w:rFonts w:ascii="Arial" w:hAnsi="Arial" w:cs="Arial"/>
          <w:b/>
          <w:bCs/>
          <w:color w:val="222222"/>
          <w:sz w:val="22"/>
          <w:szCs w:val="22"/>
        </w:rPr>
        <w:t>Tottenham, N.</w:t>
      </w:r>
      <w:r>
        <w:rPr>
          <w:rFonts w:ascii="Arial" w:hAnsi="Arial" w:cs="Arial"/>
          <w:color w:val="222222"/>
          <w:sz w:val="22"/>
          <w:szCs w:val="22"/>
        </w:rPr>
        <w:t xml:space="preserve"> (in press) </w:t>
      </w:r>
      <w:r w:rsidRPr="00DD423A">
        <w:rPr>
          <w:rFonts w:ascii="Arial" w:hAnsi="Arial" w:cs="Arial"/>
          <w:color w:val="222222"/>
          <w:sz w:val="22"/>
          <w:szCs w:val="22"/>
        </w:rPr>
        <w:t>Looking Back to Look Forward: Leveraging Historical Models for Future-Oriented Caregiving</w:t>
      </w:r>
      <w:r>
        <w:rPr>
          <w:rFonts w:ascii="Arial" w:hAnsi="Arial" w:cs="Arial"/>
          <w:color w:val="222222"/>
          <w:sz w:val="22"/>
          <w:szCs w:val="22"/>
        </w:rPr>
        <w:t xml:space="preserve">. </w:t>
      </w:r>
      <w:proofErr w:type="spellStart"/>
      <w:r w:rsidRPr="00DD423A">
        <w:rPr>
          <w:rFonts w:ascii="Arial" w:hAnsi="Arial" w:cs="Arial"/>
          <w:i/>
          <w:iCs/>
          <w:color w:val="222222"/>
          <w:sz w:val="22"/>
          <w:szCs w:val="22"/>
        </w:rPr>
        <w:t>Daedelus</w:t>
      </w:r>
      <w:proofErr w:type="spellEnd"/>
      <w:r>
        <w:rPr>
          <w:rFonts w:ascii="Arial" w:hAnsi="Arial" w:cs="Arial"/>
          <w:color w:val="222222"/>
          <w:sz w:val="22"/>
          <w:szCs w:val="22"/>
        </w:rPr>
        <w:t>.</w:t>
      </w:r>
    </w:p>
    <w:p w14:paraId="073CB2E1" w14:textId="77777777" w:rsidR="00DD423A" w:rsidRPr="00DD423A" w:rsidRDefault="00DD423A" w:rsidP="00DD423A">
      <w:pPr>
        <w:pStyle w:val="ListParagraph"/>
        <w:shd w:val="clear" w:color="auto" w:fill="FFFFFF"/>
        <w:ind w:left="360"/>
        <w:rPr>
          <w:rFonts w:ascii="Arial" w:hAnsi="Arial" w:cs="Arial"/>
          <w:color w:val="222222"/>
          <w:sz w:val="22"/>
          <w:szCs w:val="22"/>
        </w:rPr>
      </w:pPr>
    </w:p>
    <w:p w14:paraId="5051468A" w14:textId="1BA1FFC0" w:rsidR="0044221F" w:rsidRPr="00BC6EA3" w:rsidRDefault="0044221F" w:rsidP="0044221F">
      <w:pPr>
        <w:pStyle w:val="ListParagraph"/>
        <w:numPr>
          <w:ilvl w:val="0"/>
          <w:numId w:val="31"/>
        </w:numPr>
        <w:shd w:val="clear" w:color="auto" w:fill="FFFFFF"/>
        <w:rPr>
          <w:rFonts w:ascii="Arial" w:hAnsi="Arial" w:cs="Arial"/>
          <w:color w:val="222222"/>
          <w:sz w:val="22"/>
          <w:szCs w:val="22"/>
        </w:rPr>
      </w:pPr>
      <w:r w:rsidRPr="00E37BB2">
        <w:rPr>
          <w:rFonts w:ascii="Arial" w:hAnsi="Arial" w:cs="Arial"/>
          <w:color w:val="222222"/>
          <w:sz w:val="22"/>
          <w:szCs w:val="18"/>
          <w:u w:val="single"/>
        </w:rPr>
        <w:t>Yates, T. S</w:t>
      </w:r>
      <w:r w:rsidRPr="00BC6EA3">
        <w:rPr>
          <w:rFonts w:ascii="Arial" w:hAnsi="Arial" w:cs="Arial"/>
          <w:color w:val="222222"/>
          <w:sz w:val="22"/>
          <w:szCs w:val="18"/>
        </w:rPr>
        <w:t xml:space="preserve">.*, </w:t>
      </w:r>
      <w:proofErr w:type="spellStart"/>
      <w:r w:rsidRPr="00BC6EA3">
        <w:rPr>
          <w:rFonts w:ascii="Arial" w:hAnsi="Arial" w:cs="Arial"/>
          <w:color w:val="222222"/>
          <w:sz w:val="22"/>
          <w:szCs w:val="18"/>
        </w:rPr>
        <w:t>Sigwebela</w:t>
      </w:r>
      <w:proofErr w:type="spellEnd"/>
      <w:r w:rsidRPr="00BC6EA3">
        <w:rPr>
          <w:rFonts w:ascii="Arial" w:hAnsi="Arial" w:cs="Arial"/>
          <w:color w:val="222222"/>
          <w:sz w:val="22"/>
          <w:szCs w:val="18"/>
        </w:rPr>
        <w:t xml:space="preserve">, S.*, Seedat, S., Milham, M. P., du Plessis, S., Abramson, L., Niemiec, E., Worthman, C. M., Rotheram-Borus, M. J., Salum, G. A., Franco, A. R., </w:t>
      </w:r>
      <w:proofErr w:type="spellStart"/>
      <w:r w:rsidRPr="00BC6EA3">
        <w:rPr>
          <w:rFonts w:ascii="Arial" w:hAnsi="Arial" w:cs="Arial"/>
          <w:color w:val="222222"/>
          <w:sz w:val="22"/>
          <w:szCs w:val="18"/>
        </w:rPr>
        <w:t>Zuanazzi</w:t>
      </w:r>
      <w:proofErr w:type="spellEnd"/>
      <w:r w:rsidRPr="00BC6EA3">
        <w:rPr>
          <w:rFonts w:ascii="Arial" w:hAnsi="Arial" w:cs="Arial"/>
          <w:color w:val="222222"/>
          <w:sz w:val="22"/>
          <w:szCs w:val="18"/>
        </w:rPr>
        <w:t xml:space="preserve">, A., Ahmed, F., Gemmell, K., Christodoulou, J., </w:t>
      </w:r>
      <w:proofErr w:type="spellStart"/>
      <w:r w:rsidRPr="00BC6EA3">
        <w:rPr>
          <w:rFonts w:ascii="Arial" w:hAnsi="Arial" w:cs="Arial"/>
          <w:color w:val="222222"/>
          <w:sz w:val="22"/>
          <w:szCs w:val="18"/>
        </w:rPr>
        <w:t>Mhlaba</w:t>
      </w:r>
      <w:proofErr w:type="spellEnd"/>
      <w:r w:rsidRPr="00BC6EA3">
        <w:rPr>
          <w:rFonts w:ascii="Arial" w:hAnsi="Arial" w:cs="Arial"/>
          <w:color w:val="222222"/>
          <w:sz w:val="22"/>
          <w:szCs w:val="18"/>
        </w:rPr>
        <w:t xml:space="preserve">, N., </w:t>
      </w:r>
      <w:proofErr w:type="spellStart"/>
      <w:r w:rsidRPr="00BC6EA3">
        <w:rPr>
          <w:rFonts w:ascii="Arial" w:hAnsi="Arial" w:cs="Arial"/>
          <w:color w:val="222222"/>
          <w:sz w:val="22"/>
          <w:szCs w:val="18"/>
        </w:rPr>
        <w:t>Mqhele</w:t>
      </w:r>
      <w:proofErr w:type="spellEnd"/>
      <w:r w:rsidRPr="00BC6EA3">
        <w:rPr>
          <w:rFonts w:ascii="Arial" w:hAnsi="Arial" w:cs="Arial"/>
          <w:color w:val="222222"/>
          <w:sz w:val="22"/>
          <w:szCs w:val="18"/>
        </w:rPr>
        <w:t xml:space="preserve">, N., </w:t>
      </w:r>
      <w:proofErr w:type="spellStart"/>
      <w:r w:rsidRPr="00BC6EA3">
        <w:rPr>
          <w:rFonts w:ascii="Arial" w:hAnsi="Arial" w:cs="Arial"/>
          <w:color w:val="222222"/>
          <w:sz w:val="22"/>
          <w:szCs w:val="18"/>
        </w:rPr>
        <w:t>Ngalimane</w:t>
      </w:r>
      <w:proofErr w:type="spellEnd"/>
      <w:r w:rsidRPr="00BC6EA3">
        <w:rPr>
          <w:rFonts w:ascii="Arial" w:hAnsi="Arial" w:cs="Arial"/>
          <w:color w:val="222222"/>
          <w:sz w:val="22"/>
          <w:szCs w:val="18"/>
        </w:rPr>
        <w:t xml:space="preserve">, N., </w:t>
      </w:r>
      <w:proofErr w:type="spellStart"/>
      <w:r w:rsidRPr="00BC6EA3">
        <w:rPr>
          <w:rFonts w:ascii="Arial" w:hAnsi="Arial" w:cs="Arial"/>
          <w:color w:val="222222"/>
          <w:sz w:val="22"/>
          <w:szCs w:val="18"/>
        </w:rPr>
        <w:t>Sambudla</w:t>
      </w:r>
      <w:proofErr w:type="spellEnd"/>
      <w:r w:rsidRPr="00BC6EA3">
        <w:rPr>
          <w:rFonts w:ascii="Arial" w:hAnsi="Arial" w:cs="Arial"/>
          <w:color w:val="222222"/>
          <w:sz w:val="22"/>
          <w:szCs w:val="18"/>
        </w:rPr>
        <w:t xml:space="preserve">, A., </w:t>
      </w:r>
      <w:r w:rsidRPr="00BC6EA3">
        <w:rPr>
          <w:rFonts w:ascii="Arial" w:hAnsi="Arial" w:cs="Arial"/>
          <w:b/>
          <w:bCs/>
          <w:color w:val="222222"/>
          <w:sz w:val="22"/>
          <w:szCs w:val="18"/>
        </w:rPr>
        <w:t>Tottenham, N.</w:t>
      </w:r>
      <w:r w:rsidRPr="00BC6EA3">
        <w:rPr>
          <w:rFonts w:ascii="Arial" w:hAnsi="Arial" w:cs="Arial"/>
          <w:b/>
          <w:bCs/>
          <w:color w:val="222222"/>
          <w:sz w:val="22"/>
          <w:szCs w:val="18"/>
          <w:vertAlign w:val="superscript"/>
        </w:rPr>
        <w:t>*</w:t>
      </w:r>
      <w:r w:rsidRPr="00BC6EA3">
        <w:rPr>
          <w:rFonts w:ascii="Arial" w:hAnsi="Arial" w:cs="Arial"/>
          <w:b/>
          <w:bCs/>
          <w:color w:val="222222"/>
          <w:sz w:val="22"/>
          <w:szCs w:val="18"/>
        </w:rPr>
        <w:t>,</w:t>
      </w:r>
      <w:r w:rsidRPr="00BC6EA3">
        <w:rPr>
          <w:rFonts w:ascii="Arial" w:hAnsi="Arial" w:cs="Arial"/>
          <w:color w:val="222222"/>
          <w:sz w:val="22"/>
          <w:szCs w:val="18"/>
        </w:rPr>
        <w:t xml:space="preserve"> Tomlinson, M.</w:t>
      </w:r>
      <w:r w:rsidRPr="00BC6EA3">
        <w:rPr>
          <w:rFonts w:ascii="Arial" w:hAnsi="Arial" w:cs="Arial"/>
          <w:color w:val="222222"/>
          <w:sz w:val="22"/>
          <w:szCs w:val="18"/>
          <w:vertAlign w:val="superscript"/>
        </w:rPr>
        <w:t>*</w:t>
      </w:r>
      <w:r w:rsidRPr="00BC6EA3">
        <w:rPr>
          <w:rFonts w:ascii="Arial" w:hAnsi="Arial" w:cs="Arial"/>
          <w:color w:val="222222"/>
          <w:sz w:val="22"/>
          <w:szCs w:val="18"/>
        </w:rPr>
        <w:t> (in press). Investigative approaches to resilient emotion regulation neurodevelopment in a South African birth cohort. </w:t>
      </w:r>
      <w:r w:rsidRPr="00BC6EA3">
        <w:rPr>
          <w:rFonts w:ascii="Arial" w:hAnsi="Arial" w:cs="Arial"/>
          <w:i/>
          <w:iCs/>
          <w:color w:val="222222"/>
          <w:sz w:val="22"/>
          <w:szCs w:val="18"/>
        </w:rPr>
        <w:t>Biological Psychiatry: Global Open Science.</w:t>
      </w:r>
    </w:p>
    <w:p w14:paraId="14061D7E" w14:textId="77777777" w:rsidR="0044221F" w:rsidRDefault="0044221F" w:rsidP="0044221F">
      <w:pPr>
        <w:autoSpaceDE w:val="0"/>
        <w:autoSpaceDN w:val="0"/>
        <w:adjustRightInd w:val="0"/>
        <w:ind w:left="360"/>
        <w:rPr>
          <w:rFonts w:ascii="Arial" w:hAnsi="Arial" w:cs="Arial"/>
          <w:color w:val="000000"/>
          <w:sz w:val="22"/>
          <w:szCs w:val="22"/>
          <w:lang w:bidi="en-US"/>
        </w:rPr>
      </w:pPr>
    </w:p>
    <w:p w14:paraId="33572A07" w14:textId="1C1D4AC8" w:rsidR="00ED76B3" w:rsidRPr="00ED76B3" w:rsidRDefault="00ED76B3" w:rsidP="00FA4E85">
      <w:pPr>
        <w:numPr>
          <w:ilvl w:val="0"/>
          <w:numId w:val="31"/>
        </w:numPr>
        <w:autoSpaceDE w:val="0"/>
        <w:autoSpaceDN w:val="0"/>
        <w:adjustRightInd w:val="0"/>
        <w:rPr>
          <w:rFonts w:ascii="Arial" w:hAnsi="Arial" w:cs="Arial"/>
          <w:color w:val="000000"/>
          <w:sz w:val="22"/>
          <w:szCs w:val="22"/>
          <w:lang w:bidi="en-US"/>
        </w:rPr>
      </w:pPr>
      <w:proofErr w:type="spellStart"/>
      <w:r w:rsidRPr="00ED76B3">
        <w:rPr>
          <w:rFonts w:ascii="Arial" w:hAnsi="Arial" w:cs="Arial"/>
          <w:color w:val="000000"/>
          <w:sz w:val="22"/>
          <w:szCs w:val="22"/>
          <w:lang w:bidi="en-US"/>
        </w:rPr>
        <w:t>Opendak</w:t>
      </w:r>
      <w:proofErr w:type="spellEnd"/>
      <w:r w:rsidRPr="00ED76B3">
        <w:rPr>
          <w:rFonts w:ascii="Arial" w:hAnsi="Arial" w:cs="Arial"/>
          <w:color w:val="000000"/>
          <w:sz w:val="22"/>
          <w:szCs w:val="22"/>
          <w:lang w:bidi="en-US"/>
        </w:rPr>
        <w:t xml:space="preserve"> M, Meyer HC, Callaghan BL, Abramson L, John SR, Bath K, Lee FS, </w:t>
      </w:r>
      <w:r w:rsidRPr="00ED76B3">
        <w:rPr>
          <w:rFonts w:ascii="Arial" w:hAnsi="Arial" w:cs="Arial"/>
          <w:b/>
          <w:bCs/>
          <w:color w:val="000000"/>
          <w:sz w:val="22"/>
          <w:szCs w:val="22"/>
          <w:lang w:bidi="en-US"/>
        </w:rPr>
        <w:t>Tottenham N,</w:t>
      </w:r>
      <w:r w:rsidRPr="00ED76B3">
        <w:rPr>
          <w:rFonts w:ascii="Arial" w:hAnsi="Arial" w:cs="Arial"/>
          <w:color w:val="000000"/>
          <w:sz w:val="22"/>
          <w:szCs w:val="22"/>
          <w:lang w:bidi="en-US"/>
        </w:rPr>
        <w:t xml:space="preserve"> </w:t>
      </w:r>
      <w:r w:rsidR="00904B32">
        <w:rPr>
          <w:rFonts w:ascii="Arial" w:hAnsi="Arial" w:cs="Arial"/>
          <w:color w:val="000000"/>
          <w:sz w:val="22"/>
          <w:szCs w:val="22"/>
          <w:lang w:bidi="en-US"/>
        </w:rPr>
        <w:t xml:space="preserve">&amp; </w:t>
      </w:r>
      <w:r w:rsidRPr="00ED76B3">
        <w:rPr>
          <w:rFonts w:ascii="Arial" w:hAnsi="Arial" w:cs="Arial"/>
          <w:color w:val="000000"/>
          <w:sz w:val="22"/>
          <w:szCs w:val="22"/>
          <w:lang w:bidi="en-US"/>
        </w:rPr>
        <w:t>Sullivan M (in press). Understanding the development of a functional brain circuit: Reward processing as an illustration. </w:t>
      </w:r>
      <w:r w:rsidRPr="00ED76B3">
        <w:rPr>
          <w:rFonts w:ascii="Arial" w:hAnsi="Arial" w:cs="Arial"/>
          <w:i/>
          <w:iCs/>
          <w:color w:val="000000"/>
          <w:sz w:val="22"/>
          <w:szCs w:val="22"/>
          <w:lang w:bidi="en-US"/>
        </w:rPr>
        <w:t>Translational Psychiatry</w:t>
      </w:r>
      <w:r>
        <w:rPr>
          <w:rFonts w:ascii="Arial" w:hAnsi="Arial" w:cs="Arial"/>
          <w:i/>
          <w:iCs/>
          <w:color w:val="000000"/>
          <w:sz w:val="22"/>
          <w:szCs w:val="22"/>
          <w:lang w:bidi="en-US"/>
        </w:rPr>
        <w:t>.</w:t>
      </w:r>
      <w:r>
        <w:rPr>
          <w:rFonts w:ascii="Arial" w:hAnsi="Arial" w:cs="Arial"/>
          <w:i/>
          <w:iCs/>
          <w:color w:val="000000"/>
          <w:sz w:val="22"/>
          <w:szCs w:val="22"/>
          <w:lang w:bidi="en-US"/>
        </w:rPr>
        <w:br/>
      </w:r>
    </w:p>
    <w:p w14:paraId="2737ABBF" w14:textId="0721B631" w:rsidR="00A22611" w:rsidRPr="00A22611" w:rsidRDefault="00A22611" w:rsidP="00FA4E85">
      <w:pPr>
        <w:numPr>
          <w:ilvl w:val="0"/>
          <w:numId w:val="31"/>
        </w:numPr>
        <w:autoSpaceDE w:val="0"/>
        <w:autoSpaceDN w:val="0"/>
        <w:adjustRightInd w:val="0"/>
        <w:rPr>
          <w:rFonts w:ascii="Arial" w:hAnsi="Arial" w:cs="Arial"/>
          <w:color w:val="000000"/>
          <w:sz w:val="22"/>
          <w:szCs w:val="22"/>
          <w:lang w:bidi="en-US"/>
        </w:rPr>
      </w:pPr>
      <w:r>
        <w:rPr>
          <w:rFonts w:ascii="Arial" w:hAnsi="Arial" w:cs="Arial"/>
          <w:b/>
          <w:bCs/>
          <w:color w:val="000000"/>
          <w:sz w:val="22"/>
          <w:szCs w:val="22"/>
          <w:lang w:bidi="en-US"/>
        </w:rPr>
        <w:t>Tottenham, N.</w:t>
      </w:r>
      <w:r>
        <w:rPr>
          <w:rFonts w:ascii="Arial" w:hAnsi="Arial" w:cs="Arial"/>
          <w:color w:val="000000"/>
          <w:sz w:val="22"/>
          <w:szCs w:val="22"/>
          <w:lang w:bidi="en-US"/>
        </w:rPr>
        <w:t xml:space="preserve"> &amp; </w:t>
      </w:r>
      <w:r w:rsidRPr="00B76B69">
        <w:rPr>
          <w:rFonts w:ascii="Arial" w:hAnsi="Arial" w:cs="Arial"/>
          <w:color w:val="000000"/>
          <w:sz w:val="22"/>
          <w:szCs w:val="22"/>
          <w:u w:val="single"/>
          <w:lang w:bidi="en-US"/>
        </w:rPr>
        <w:t>Vannucci, A</w:t>
      </w:r>
      <w:r>
        <w:rPr>
          <w:rFonts w:ascii="Arial" w:hAnsi="Arial" w:cs="Arial"/>
          <w:color w:val="000000"/>
          <w:sz w:val="22"/>
          <w:szCs w:val="22"/>
          <w:lang w:bidi="en-US"/>
        </w:rPr>
        <w:t xml:space="preserve">. (in press). </w:t>
      </w:r>
      <w:r w:rsidRPr="00A22611">
        <w:rPr>
          <w:rFonts w:ascii="Arial" w:hAnsi="Arial" w:cs="Arial"/>
          <w:color w:val="000000"/>
          <w:sz w:val="22"/>
          <w:szCs w:val="22"/>
          <w:lang w:bidi="en-US"/>
        </w:rPr>
        <w:t>Attachment as Prediction: Insights from Cognitive and Developmental Neuroscience</w:t>
      </w:r>
      <w:r>
        <w:rPr>
          <w:rFonts w:ascii="Arial" w:hAnsi="Arial" w:cs="Arial"/>
          <w:color w:val="000000"/>
          <w:sz w:val="22"/>
          <w:szCs w:val="22"/>
          <w:lang w:bidi="en-US"/>
        </w:rPr>
        <w:t xml:space="preserve">. </w:t>
      </w:r>
      <w:r>
        <w:rPr>
          <w:rFonts w:ascii="Arial" w:hAnsi="Arial" w:cs="Arial"/>
          <w:i/>
          <w:iCs/>
          <w:color w:val="000000"/>
          <w:sz w:val="22"/>
          <w:szCs w:val="22"/>
          <w:lang w:bidi="en-US"/>
        </w:rPr>
        <w:t>Current Directions in Psychological Science.</w:t>
      </w:r>
      <w:r>
        <w:rPr>
          <w:rFonts w:ascii="Arial" w:hAnsi="Arial" w:cs="Arial"/>
          <w:i/>
          <w:iCs/>
          <w:color w:val="000000"/>
          <w:sz w:val="22"/>
          <w:szCs w:val="22"/>
          <w:lang w:bidi="en-US"/>
        </w:rPr>
        <w:br/>
      </w:r>
    </w:p>
    <w:p w14:paraId="2401CB8A" w14:textId="5557DFF5" w:rsidR="00826165" w:rsidRPr="00826165" w:rsidRDefault="00826165" w:rsidP="00FA4E85">
      <w:pPr>
        <w:numPr>
          <w:ilvl w:val="0"/>
          <w:numId w:val="31"/>
        </w:numPr>
        <w:autoSpaceDE w:val="0"/>
        <w:autoSpaceDN w:val="0"/>
        <w:adjustRightInd w:val="0"/>
        <w:rPr>
          <w:rFonts w:ascii="Arial" w:hAnsi="Arial" w:cs="Arial"/>
          <w:color w:val="000000"/>
          <w:sz w:val="22"/>
          <w:szCs w:val="22"/>
          <w:lang w:bidi="en-US"/>
        </w:rPr>
      </w:pPr>
      <w:r w:rsidRPr="00826165">
        <w:rPr>
          <w:rFonts w:ascii="Arial" w:hAnsi="Arial" w:cs="Arial"/>
          <w:color w:val="000000"/>
          <w:sz w:val="21"/>
          <w:szCs w:val="21"/>
          <w:u w:val="single"/>
        </w:rPr>
        <w:t>Vannucci A</w:t>
      </w:r>
      <w:r w:rsidRPr="00826165">
        <w:rPr>
          <w:rFonts w:ascii="Arial" w:hAnsi="Arial" w:cs="Arial"/>
          <w:b/>
          <w:bCs/>
          <w:color w:val="000000"/>
          <w:sz w:val="21"/>
          <w:szCs w:val="21"/>
          <w:u w:val="single"/>
        </w:rPr>
        <w:t>,</w:t>
      </w:r>
      <w:r w:rsidRPr="00826165">
        <w:rPr>
          <w:rFonts w:ascii="Arial" w:hAnsi="Arial" w:cs="Arial"/>
          <w:color w:val="000000"/>
          <w:sz w:val="21"/>
          <w:szCs w:val="21"/>
          <w:u w:val="single"/>
        </w:rPr>
        <w:t xml:space="preserve"> Fields A, </w:t>
      </w:r>
      <w:proofErr w:type="spellStart"/>
      <w:r w:rsidRPr="00826165">
        <w:rPr>
          <w:rFonts w:ascii="Arial" w:hAnsi="Arial" w:cs="Arial"/>
          <w:color w:val="000000"/>
          <w:sz w:val="21"/>
          <w:szCs w:val="21"/>
          <w:u w:val="single"/>
        </w:rPr>
        <w:t>Heleniak</w:t>
      </w:r>
      <w:proofErr w:type="spellEnd"/>
      <w:r w:rsidRPr="00826165">
        <w:rPr>
          <w:rFonts w:ascii="Arial" w:hAnsi="Arial" w:cs="Arial"/>
          <w:color w:val="000000"/>
          <w:sz w:val="21"/>
          <w:szCs w:val="21"/>
          <w:u w:val="single"/>
        </w:rPr>
        <w:t xml:space="preserve"> C, Bloom PA, Nikolaidis A, Douglas IJ, Harmon C, </w:t>
      </w:r>
      <w:proofErr w:type="spellStart"/>
      <w:r w:rsidRPr="00826165">
        <w:rPr>
          <w:rFonts w:ascii="Arial" w:hAnsi="Arial" w:cs="Arial"/>
          <w:color w:val="000000"/>
          <w:sz w:val="21"/>
          <w:szCs w:val="21"/>
          <w:u w:val="single"/>
        </w:rPr>
        <w:t>vanTieghem</w:t>
      </w:r>
      <w:proofErr w:type="spellEnd"/>
      <w:r w:rsidRPr="00826165">
        <w:rPr>
          <w:rFonts w:ascii="Arial" w:hAnsi="Arial" w:cs="Arial"/>
          <w:color w:val="000000"/>
          <w:sz w:val="21"/>
          <w:szCs w:val="21"/>
          <w:u w:val="single"/>
        </w:rPr>
        <w:t xml:space="preserve"> M, Gibson L, Camacho NL, Hadis SS,</w:t>
      </w:r>
      <w:r>
        <w:rPr>
          <w:rFonts w:ascii="Arial" w:hAnsi="Arial" w:cs="Arial"/>
          <w:color w:val="000000"/>
          <w:sz w:val="21"/>
          <w:szCs w:val="21"/>
        </w:rPr>
        <w:t xml:space="preserve"> Dozier M, Milham MP*, </w:t>
      </w:r>
      <w:r w:rsidRPr="002F2FD6">
        <w:rPr>
          <w:rFonts w:ascii="Arial" w:hAnsi="Arial" w:cs="Arial"/>
          <w:b/>
          <w:bCs/>
          <w:color w:val="000000"/>
          <w:sz w:val="21"/>
          <w:szCs w:val="21"/>
        </w:rPr>
        <w:t>Tottenham N</w:t>
      </w:r>
      <w:r>
        <w:rPr>
          <w:rFonts w:ascii="Arial" w:hAnsi="Arial" w:cs="Arial"/>
          <w:color w:val="000000"/>
          <w:sz w:val="21"/>
          <w:szCs w:val="21"/>
        </w:rPr>
        <w:t>*. (in press). Machine learning for identifying caregiving adversities associated with greatest risk for mental health problems in children. </w:t>
      </w:r>
      <w:r>
        <w:rPr>
          <w:rFonts w:ascii="Arial" w:hAnsi="Arial" w:cs="Arial"/>
          <w:i/>
          <w:iCs/>
          <w:color w:val="000000"/>
          <w:sz w:val="21"/>
          <w:szCs w:val="21"/>
        </w:rPr>
        <w:t>Nature Mental Health.</w:t>
      </w:r>
    </w:p>
    <w:p w14:paraId="10080FFB" w14:textId="77777777" w:rsidR="00826165" w:rsidRPr="00826165" w:rsidRDefault="00826165" w:rsidP="00826165">
      <w:pPr>
        <w:autoSpaceDE w:val="0"/>
        <w:autoSpaceDN w:val="0"/>
        <w:adjustRightInd w:val="0"/>
        <w:ind w:left="360"/>
        <w:rPr>
          <w:rFonts w:ascii="Arial" w:hAnsi="Arial" w:cs="Arial"/>
          <w:color w:val="000000"/>
          <w:sz w:val="22"/>
          <w:szCs w:val="22"/>
          <w:lang w:bidi="en-US"/>
        </w:rPr>
      </w:pPr>
    </w:p>
    <w:p w14:paraId="4439E653" w14:textId="23B66098" w:rsidR="002F2FD6" w:rsidRPr="002F2FD6" w:rsidRDefault="002F2FD6" w:rsidP="002F2FD6">
      <w:pPr>
        <w:numPr>
          <w:ilvl w:val="0"/>
          <w:numId w:val="31"/>
        </w:numPr>
        <w:autoSpaceDE w:val="0"/>
        <w:autoSpaceDN w:val="0"/>
        <w:adjustRightInd w:val="0"/>
        <w:rPr>
          <w:rFonts w:ascii="Arial" w:hAnsi="Arial" w:cs="Arial"/>
          <w:color w:val="000000"/>
          <w:sz w:val="22"/>
          <w:szCs w:val="22"/>
          <w:lang w:bidi="en-US"/>
        </w:rPr>
      </w:pPr>
      <w:proofErr w:type="spellStart"/>
      <w:r w:rsidRPr="002F2FD6">
        <w:rPr>
          <w:rFonts w:ascii="Arial" w:hAnsi="Arial" w:cs="Arial"/>
          <w:color w:val="000000"/>
          <w:sz w:val="22"/>
          <w:szCs w:val="22"/>
          <w:u w:val="single"/>
          <w:lang w:bidi="en-US"/>
        </w:rPr>
        <w:t>Kathios</w:t>
      </w:r>
      <w:proofErr w:type="spellEnd"/>
      <w:r w:rsidRPr="002F2FD6">
        <w:rPr>
          <w:rFonts w:ascii="Arial" w:hAnsi="Arial" w:cs="Arial"/>
          <w:color w:val="000000"/>
          <w:sz w:val="22"/>
          <w:szCs w:val="22"/>
          <w:u w:val="single"/>
          <w:lang w:bidi="en-US"/>
        </w:rPr>
        <w:t>, N., Bloom, P. A.,</w:t>
      </w:r>
      <w:r w:rsidRPr="002F2FD6">
        <w:rPr>
          <w:rFonts w:ascii="Arial" w:hAnsi="Arial" w:cs="Arial"/>
          <w:color w:val="000000"/>
          <w:sz w:val="22"/>
          <w:szCs w:val="22"/>
          <w:lang w:bidi="en-US"/>
        </w:rPr>
        <w:t xml:space="preserve"> Singh, A., Bartlett, E., </w:t>
      </w:r>
      <w:proofErr w:type="spellStart"/>
      <w:r w:rsidRPr="002F2FD6">
        <w:rPr>
          <w:rFonts w:ascii="Arial" w:hAnsi="Arial" w:cs="Arial"/>
          <w:color w:val="000000"/>
          <w:sz w:val="22"/>
          <w:szCs w:val="22"/>
          <w:lang w:bidi="en-US"/>
        </w:rPr>
        <w:t>Algharazi</w:t>
      </w:r>
      <w:proofErr w:type="spellEnd"/>
      <w:r w:rsidRPr="002F2FD6">
        <w:rPr>
          <w:rFonts w:ascii="Arial" w:hAnsi="Arial" w:cs="Arial"/>
          <w:color w:val="000000"/>
          <w:sz w:val="22"/>
          <w:szCs w:val="22"/>
          <w:lang w:bidi="en-US"/>
        </w:rPr>
        <w:t xml:space="preserve">, S., Siegelman, M., Shen, F.,  Beresford, L., DiMaggio-Potter, M., Bennett, S., Natarajan, N., </w:t>
      </w:r>
      <w:proofErr w:type="spellStart"/>
      <w:r w:rsidRPr="002F2FD6">
        <w:rPr>
          <w:rFonts w:ascii="Arial" w:hAnsi="Arial" w:cs="Arial"/>
          <w:color w:val="000000"/>
          <w:sz w:val="22"/>
          <w:szCs w:val="22"/>
          <w:lang w:bidi="en-US"/>
        </w:rPr>
        <w:t>Ou</w:t>
      </w:r>
      <w:proofErr w:type="spellEnd"/>
      <w:r w:rsidRPr="002F2FD6">
        <w:rPr>
          <w:rFonts w:ascii="Arial" w:hAnsi="Arial" w:cs="Arial"/>
          <w:color w:val="000000"/>
          <w:sz w:val="22"/>
          <w:szCs w:val="22"/>
          <w:lang w:bidi="en-US"/>
        </w:rPr>
        <w:t>, Y., Loui, P., Aly, M.</w:t>
      </w:r>
      <w:r>
        <w:rPr>
          <w:rFonts w:ascii="Arial" w:hAnsi="Arial" w:cs="Arial"/>
          <w:color w:val="000000"/>
          <w:sz w:val="22"/>
          <w:szCs w:val="22"/>
          <w:lang w:bidi="en-US"/>
        </w:rPr>
        <w:t>*</w:t>
      </w:r>
      <w:r w:rsidRPr="002F2FD6">
        <w:rPr>
          <w:rFonts w:ascii="Arial" w:hAnsi="Arial" w:cs="Arial"/>
          <w:color w:val="000000"/>
          <w:sz w:val="22"/>
          <w:szCs w:val="22"/>
          <w:lang w:bidi="en-US"/>
        </w:rPr>
        <w:t>,</w:t>
      </w:r>
      <w:r>
        <w:rPr>
          <w:rFonts w:ascii="Arial" w:hAnsi="Arial" w:cs="Arial"/>
          <w:color w:val="000000"/>
          <w:sz w:val="22"/>
          <w:szCs w:val="22"/>
          <w:lang w:bidi="en-US"/>
        </w:rPr>
        <w:t xml:space="preserve"> &amp;</w:t>
      </w:r>
      <w:r w:rsidRPr="002F2FD6">
        <w:rPr>
          <w:rFonts w:ascii="Arial" w:hAnsi="Arial" w:cs="Arial"/>
          <w:color w:val="000000"/>
          <w:sz w:val="22"/>
          <w:szCs w:val="22"/>
          <w:lang w:bidi="en-US"/>
        </w:rPr>
        <w:t xml:space="preserve"> </w:t>
      </w:r>
      <w:r w:rsidRPr="002F2FD6">
        <w:rPr>
          <w:rFonts w:ascii="Arial" w:hAnsi="Arial" w:cs="Arial"/>
          <w:b/>
          <w:bCs/>
          <w:color w:val="000000"/>
          <w:sz w:val="22"/>
          <w:szCs w:val="22"/>
          <w:lang w:bidi="en-US"/>
        </w:rPr>
        <w:t>Tottenham, N</w:t>
      </w:r>
      <w:r>
        <w:rPr>
          <w:rFonts w:ascii="Arial" w:hAnsi="Arial" w:cs="Arial"/>
          <w:b/>
          <w:bCs/>
          <w:color w:val="000000"/>
          <w:sz w:val="22"/>
          <w:szCs w:val="22"/>
          <w:lang w:bidi="en-US"/>
        </w:rPr>
        <w:t>*</w:t>
      </w:r>
      <w:r w:rsidRPr="002F2FD6">
        <w:rPr>
          <w:rFonts w:ascii="Arial" w:hAnsi="Arial" w:cs="Arial"/>
          <w:b/>
          <w:bCs/>
          <w:color w:val="000000"/>
          <w:sz w:val="22"/>
          <w:szCs w:val="22"/>
          <w:lang w:bidi="en-US"/>
        </w:rPr>
        <w:t>.</w:t>
      </w:r>
      <w:r w:rsidRPr="002F2FD6">
        <w:rPr>
          <w:rFonts w:ascii="Arial" w:hAnsi="Arial" w:cs="Arial"/>
          <w:color w:val="000000"/>
          <w:sz w:val="22"/>
          <w:szCs w:val="22"/>
          <w:lang w:bidi="en-US"/>
        </w:rPr>
        <w:t>  (</w:t>
      </w:r>
      <w:r w:rsidR="00A22611">
        <w:rPr>
          <w:rFonts w:ascii="Arial" w:hAnsi="Arial" w:cs="Arial"/>
          <w:color w:val="000000"/>
          <w:sz w:val="22"/>
          <w:szCs w:val="22"/>
          <w:lang w:bidi="en-US"/>
        </w:rPr>
        <w:t>2024</w:t>
      </w:r>
      <w:r w:rsidRPr="002F2FD6">
        <w:rPr>
          <w:rFonts w:ascii="Arial" w:hAnsi="Arial" w:cs="Arial"/>
          <w:color w:val="000000"/>
          <w:sz w:val="22"/>
          <w:szCs w:val="22"/>
          <w:lang w:bidi="en-US"/>
        </w:rPr>
        <w:t>). On the role of familiarity and developmental exposure in music-evoked autobiographical memories. </w:t>
      </w:r>
      <w:r w:rsidRPr="002F2FD6">
        <w:rPr>
          <w:rFonts w:ascii="Arial" w:hAnsi="Arial" w:cs="Arial"/>
          <w:i/>
          <w:iCs/>
          <w:color w:val="000000"/>
          <w:sz w:val="22"/>
          <w:szCs w:val="22"/>
          <w:lang w:bidi="en-US"/>
        </w:rPr>
        <w:t>Memory</w:t>
      </w:r>
      <w:r w:rsidRPr="002F2FD6">
        <w:rPr>
          <w:rFonts w:ascii="Arial" w:hAnsi="Arial" w:cs="Arial"/>
          <w:color w:val="000000"/>
          <w:sz w:val="22"/>
          <w:szCs w:val="22"/>
          <w:lang w:bidi="en-US"/>
        </w:rPr>
        <w:t>.</w:t>
      </w:r>
    </w:p>
    <w:p w14:paraId="300B939A" w14:textId="77777777" w:rsidR="002F2FD6" w:rsidRDefault="002F2FD6" w:rsidP="002F2FD6">
      <w:pPr>
        <w:pStyle w:val="ListParagraph"/>
        <w:rPr>
          <w:rFonts w:ascii="Arial" w:hAnsi="Arial" w:cs="Arial"/>
          <w:color w:val="000000"/>
          <w:sz w:val="21"/>
          <w:szCs w:val="21"/>
          <w:u w:val="single"/>
        </w:rPr>
      </w:pPr>
    </w:p>
    <w:p w14:paraId="6D5F0100" w14:textId="67B581E6" w:rsidR="00837834" w:rsidRPr="007D2A31" w:rsidRDefault="00837834" w:rsidP="00FA4E85">
      <w:pPr>
        <w:numPr>
          <w:ilvl w:val="0"/>
          <w:numId w:val="31"/>
        </w:numPr>
        <w:autoSpaceDE w:val="0"/>
        <w:autoSpaceDN w:val="0"/>
        <w:adjustRightInd w:val="0"/>
        <w:rPr>
          <w:rFonts w:ascii="Arial" w:hAnsi="Arial" w:cs="Arial"/>
          <w:color w:val="000000"/>
          <w:sz w:val="22"/>
          <w:szCs w:val="22"/>
          <w:lang w:bidi="en-US"/>
        </w:rPr>
      </w:pPr>
      <w:r w:rsidRPr="00837834">
        <w:rPr>
          <w:rFonts w:ascii="Arial" w:hAnsi="Arial" w:cs="Arial"/>
          <w:color w:val="000000"/>
          <w:sz w:val="21"/>
          <w:szCs w:val="21"/>
          <w:u w:val="single"/>
        </w:rPr>
        <w:t xml:space="preserve">Vannucci, A., Fields, A., Bloom, P.A., Camacho, N.L., Choy, T., </w:t>
      </w:r>
      <w:proofErr w:type="spellStart"/>
      <w:r w:rsidRPr="00837834">
        <w:rPr>
          <w:rFonts w:ascii="Arial" w:hAnsi="Arial" w:cs="Arial"/>
          <w:color w:val="000000"/>
          <w:sz w:val="21"/>
          <w:szCs w:val="21"/>
          <w:u w:val="single"/>
        </w:rPr>
        <w:t>Durazi</w:t>
      </w:r>
      <w:proofErr w:type="spellEnd"/>
      <w:r w:rsidRPr="00837834">
        <w:rPr>
          <w:rFonts w:ascii="Arial" w:hAnsi="Arial" w:cs="Arial"/>
          <w:color w:val="000000"/>
          <w:sz w:val="21"/>
          <w:szCs w:val="21"/>
          <w:u w:val="single"/>
        </w:rPr>
        <w:t xml:space="preserve">, A., Hadis, S.S., Harmon, C., </w:t>
      </w:r>
      <w:proofErr w:type="spellStart"/>
      <w:r w:rsidRPr="00837834">
        <w:rPr>
          <w:rFonts w:ascii="Arial" w:hAnsi="Arial" w:cs="Arial"/>
          <w:color w:val="000000"/>
          <w:sz w:val="21"/>
          <w:szCs w:val="21"/>
          <w:u w:val="single"/>
        </w:rPr>
        <w:t>Heleniak</w:t>
      </w:r>
      <w:proofErr w:type="spellEnd"/>
      <w:r w:rsidRPr="00837834">
        <w:rPr>
          <w:rFonts w:ascii="Arial" w:hAnsi="Arial" w:cs="Arial"/>
          <w:color w:val="000000"/>
          <w:sz w:val="21"/>
          <w:szCs w:val="21"/>
          <w:u w:val="single"/>
        </w:rPr>
        <w:t>, C.,</w:t>
      </w:r>
      <w:r w:rsidRPr="00837834">
        <w:rPr>
          <w:rFonts w:ascii="Arial" w:hAnsi="Arial" w:cs="Arial"/>
          <w:color w:val="000000"/>
          <w:sz w:val="21"/>
          <w:szCs w:val="21"/>
        </w:rPr>
        <w:t xml:space="preserve"> VanTieghem</w:t>
      </w:r>
      <w:r>
        <w:rPr>
          <w:rFonts w:ascii="Arial" w:hAnsi="Arial" w:cs="Arial"/>
          <w:color w:val="000000"/>
          <w:sz w:val="21"/>
          <w:szCs w:val="21"/>
        </w:rPr>
        <w:t>,</w:t>
      </w:r>
      <w:r w:rsidRPr="00837834">
        <w:rPr>
          <w:rFonts w:ascii="Arial" w:hAnsi="Arial" w:cs="Arial"/>
          <w:color w:val="000000"/>
          <w:sz w:val="21"/>
          <w:szCs w:val="21"/>
        </w:rPr>
        <w:t xml:space="preserve"> M</w:t>
      </w:r>
      <w:r>
        <w:rPr>
          <w:rFonts w:ascii="Arial" w:hAnsi="Arial" w:cs="Arial"/>
          <w:color w:val="000000"/>
          <w:sz w:val="21"/>
          <w:szCs w:val="21"/>
        </w:rPr>
        <w:t>.</w:t>
      </w:r>
      <w:r w:rsidRPr="00837834">
        <w:rPr>
          <w:rFonts w:ascii="Arial" w:hAnsi="Arial" w:cs="Arial"/>
          <w:color w:val="000000"/>
          <w:sz w:val="21"/>
          <w:szCs w:val="21"/>
        </w:rPr>
        <w:t>, Dozier</w:t>
      </w:r>
      <w:r>
        <w:rPr>
          <w:rFonts w:ascii="Arial" w:hAnsi="Arial" w:cs="Arial"/>
          <w:color w:val="000000"/>
          <w:sz w:val="21"/>
          <w:szCs w:val="21"/>
        </w:rPr>
        <w:t>,</w:t>
      </w:r>
      <w:r w:rsidRPr="00837834">
        <w:rPr>
          <w:rFonts w:ascii="Arial" w:hAnsi="Arial" w:cs="Arial"/>
          <w:color w:val="000000"/>
          <w:sz w:val="21"/>
          <w:szCs w:val="21"/>
        </w:rPr>
        <w:t xml:space="preserve"> M</w:t>
      </w:r>
      <w:r>
        <w:rPr>
          <w:rFonts w:ascii="Arial" w:hAnsi="Arial" w:cs="Arial"/>
          <w:color w:val="000000"/>
          <w:sz w:val="21"/>
          <w:szCs w:val="21"/>
        </w:rPr>
        <w:t>.</w:t>
      </w:r>
      <w:r w:rsidRPr="00837834">
        <w:rPr>
          <w:rFonts w:ascii="Arial" w:hAnsi="Arial" w:cs="Arial"/>
          <w:color w:val="000000"/>
          <w:sz w:val="21"/>
          <w:szCs w:val="21"/>
        </w:rPr>
        <w:t>, Milham</w:t>
      </w:r>
      <w:r>
        <w:rPr>
          <w:rFonts w:ascii="Arial" w:hAnsi="Arial" w:cs="Arial"/>
          <w:color w:val="000000"/>
          <w:sz w:val="21"/>
          <w:szCs w:val="21"/>
        </w:rPr>
        <w:t>,</w:t>
      </w:r>
      <w:r w:rsidRPr="00837834">
        <w:rPr>
          <w:rFonts w:ascii="Arial" w:hAnsi="Arial" w:cs="Arial"/>
          <w:color w:val="000000"/>
          <w:sz w:val="21"/>
          <w:szCs w:val="21"/>
        </w:rPr>
        <w:t xml:space="preserve"> M</w:t>
      </w:r>
      <w:r>
        <w:rPr>
          <w:rFonts w:ascii="Arial" w:hAnsi="Arial" w:cs="Arial"/>
          <w:color w:val="000000"/>
          <w:sz w:val="21"/>
          <w:szCs w:val="21"/>
        </w:rPr>
        <w:t>.</w:t>
      </w:r>
      <w:r w:rsidRPr="00837834">
        <w:rPr>
          <w:rFonts w:ascii="Arial" w:hAnsi="Arial" w:cs="Arial"/>
          <w:color w:val="000000"/>
          <w:sz w:val="21"/>
          <w:szCs w:val="21"/>
        </w:rPr>
        <w:t>P</w:t>
      </w:r>
      <w:r>
        <w:rPr>
          <w:rFonts w:ascii="Arial" w:hAnsi="Arial" w:cs="Arial"/>
          <w:color w:val="000000"/>
          <w:sz w:val="21"/>
          <w:szCs w:val="21"/>
        </w:rPr>
        <w:t>.</w:t>
      </w:r>
      <w:r w:rsidRPr="00837834">
        <w:rPr>
          <w:rFonts w:ascii="Arial" w:hAnsi="Arial" w:cs="Arial"/>
          <w:color w:val="000000"/>
          <w:sz w:val="21"/>
          <w:szCs w:val="21"/>
        </w:rPr>
        <w:t xml:space="preserve">, </w:t>
      </w:r>
      <w:proofErr w:type="spellStart"/>
      <w:r w:rsidRPr="00837834">
        <w:rPr>
          <w:rFonts w:ascii="Arial" w:hAnsi="Arial" w:cs="Arial"/>
          <w:color w:val="000000"/>
          <w:sz w:val="21"/>
          <w:szCs w:val="21"/>
        </w:rPr>
        <w:t>Ghetti</w:t>
      </w:r>
      <w:proofErr w:type="spellEnd"/>
      <w:r>
        <w:rPr>
          <w:rFonts w:ascii="Arial" w:hAnsi="Arial" w:cs="Arial"/>
          <w:color w:val="000000"/>
          <w:sz w:val="21"/>
          <w:szCs w:val="21"/>
        </w:rPr>
        <w:t>,</w:t>
      </w:r>
      <w:r w:rsidRPr="00837834">
        <w:rPr>
          <w:rFonts w:ascii="Arial" w:hAnsi="Arial" w:cs="Arial"/>
          <w:color w:val="000000"/>
          <w:sz w:val="21"/>
          <w:szCs w:val="21"/>
        </w:rPr>
        <w:t xml:space="preserve"> S</w:t>
      </w:r>
      <w:r>
        <w:rPr>
          <w:rFonts w:ascii="Arial" w:hAnsi="Arial" w:cs="Arial"/>
          <w:color w:val="000000"/>
          <w:sz w:val="21"/>
          <w:szCs w:val="21"/>
        </w:rPr>
        <w:t>.</w:t>
      </w:r>
      <w:r w:rsidRPr="00837834">
        <w:rPr>
          <w:rFonts w:ascii="Arial" w:hAnsi="Arial" w:cs="Arial"/>
          <w:color w:val="000000"/>
          <w:sz w:val="21"/>
          <w:szCs w:val="21"/>
        </w:rPr>
        <w:t xml:space="preserve">*, </w:t>
      </w:r>
      <w:r w:rsidR="007D2A31" w:rsidRPr="007D2A31">
        <w:rPr>
          <w:rFonts w:ascii="Arial" w:hAnsi="Arial" w:cs="Arial"/>
          <w:color w:val="000000"/>
          <w:sz w:val="21"/>
          <w:szCs w:val="21"/>
        </w:rPr>
        <w:t>&amp;</w:t>
      </w:r>
      <w:r w:rsidR="007D2A31">
        <w:rPr>
          <w:rFonts w:ascii="Arial" w:hAnsi="Arial" w:cs="Arial"/>
          <w:color w:val="000000"/>
          <w:sz w:val="21"/>
          <w:szCs w:val="21"/>
        </w:rPr>
        <w:t xml:space="preserve"> </w:t>
      </w:r>
      <w:r w:rsidRPr="00837834">
        <w:rPr>
          <w:rFonts w:ascii="Arial" w:hAnsi="Arial" w:cs="Arial"/>
          <w:b/>
          <w:bCs/>
          <w:color w:val="000000"/>
          <w:sz w:val="21"/>
          <w:szCs w:val="21"/>
        </w:rPr>
        <w:t>Tottenham</w:t>
      </w:r>
      <w:r>
        <w:rPr>
          <w:rFonts w:ascii="Arial" w:hAnsi="Arial" w:cs="Arial"/>
          <w:b/>
          <w:bCs/>
          <w:color w:val="000000"/>
          <w:sz w:val="21"/>
          <w:szCs w:val="21"/>
        </w:rPr>
        <w:t>,</w:t>
      </w:r>
      <w:r w:rsidRPr="00837834">
        <w:rPr>
          <w:rFonts w:ascii="Arial" w:hAnsi="Arial" w:cs="Arial"/>
          <w:b/>
          <w:bCs/>
          <w:color w:val="000000"/>
          <w:sz w:val="21"/>
          <w:szCs w:val="21"/>
        </w:rPr>
        <w:t xml:space="preserve"> N</w:t>
      </w:r>
      <w:r>
        <w:rPr>
          <w:rFonts w:ascii="Arial" w:hAnsi="Arial" w:cs="Arial"/>
          <w:b/>
          <w:bCs/>
          <w:color w:val="000000"/>
          <w:sz w:val="21"/>
          <w:szCs w:val="21"/>
        </w:rPr>
        <w:t>.</w:t>
      </w:r>
      <w:r w:rsidRPr="00837834">
        <w:rPr>
          <w:rFonts w:ascii="Arial" w:hAnsi="Arial" w:cs="Arial"/>
          <w:color w:val="000000"/>
          <w:sz w:val="21"/>
          <w:szCs w:val="21"/>
        </w:rPr>
        <w:t>* (</w:t>
      </w:r>
      <w:r>
        <w:rPr>
          <w:rFonts w:ascii="Arial" w:hAnsi="Arial" w:cs="Arial"/>
          <w:color w:val="000000"/>
          <w:sz w:val="21"/>
          <w:szCs w:val="21"/>
        </w:rPr>
        <w:t>in press</w:t>
      </w:r>
      <w:r w:rsidRPr="00837834">
        <w:rPr>
          <w:rFonts w:ascii="Arial" w:hAnsi="Arial" w:cs="Arial"/>
          <w:color w:val="000000"/>
          <w:sz w:val="21"/>
          <w:szCs w:val="21"/>
        </w:rPr>
        <w:t>). Probing the content of affective semantic memory following early caregiving</w:t>
      </w:r>
      <w:r w:rsidR="007D2A31">
        <w:rPr>
          <w:rFonts w:ascii="Arial" w:hAnsi="Arial" w:cs="Arial"/>
          <w:color w:val="000000"/>
          <w:sz w:val="21"/>
          <w:szCs w:val="21"/>
        </w:rPr>
        <w:t xml:space="preserve"> </w:t>
      </w:r>
      <w:r w:rsidRPr="00837834">
        <w:rPr>
          <w:rFonts w:ascii="Arial" w:hAnsi="Arial" w:cs="Arial"/>
          <w:color w:val="000000"/>
          <w:sz w:val="21"/>
          <w:szCs w:val="21"/>
        </w:rPr>
        <w:t>adversity</w:t>
      </w:r>
      <w:r w:rsidR="007D2A31">
        <w:rPr>
          <w:rFonts w:ascii="Arial" w:hAnsi="Arial" w:cs="Arial"/>
          <w:color w:val="000000"/>
          <w:sz w:val="21"/>
          <w:szCs w:val="21"/>
        </w:rPr>
        <w:t xml:space="preserve">. </w:t>
      </w:r>
      <w:r w:rsidRPr="00837834">
        <w:rPr>
          <w:rFonts w:ascii="Arial" w:hAnsi="Arial" w:cs="Arial"/>
          <w:i/>
          <w:iCs/>
          <w:color w:val="000000"/>
          <w:sz w:val="22"/>
          <w:szCs w:val="22"/>
          <w:lang w:bidi="en-US"/>
        </w:rPr>
        <w:t>Developmental Science</w:t>
      </w:r>
      <w:r w:rsidRPr="00837834">
        <w:rPr>
          <w:rFonts w:ascii="Arial" w:hAnsi="Arial" w:cs="Arial"/>
          <w:color w:val="000000"/>
          <w:sz w:val="21"/>
          <w:szCs w:val="21"/>
        </w:rPr>
        <w:t>.</w:t>
      </w:r>
    </w:p>
    <w:p w14:paraId="2942B8E2" w14:textId="77777777" w:rsidR="007D2A31" w:rsidRPr="00837834" w:rsidRDefault="007D2A31" w:rsidP="007D2A31">
      <w:pPr>
        <w:autoSpaceDE w:val="0"/>
        <w:autoSpaceDN w:val="0"/>
        <w:adjustRightInd w:val="0"/>
        <w:ind w:left="360"/>
        <w:rPr>
          <w:rFonts w:ascii="Arial" w:hAnsi="Arial" w:cs="Arial"/>
          <w:color w:val="000000"/>
          <w:sz w:val="22"/>
          <w:szCs w:val="22"/>
          <w:lang w:bidi="en-US"/>
        </w:rPr>
      </w:pPr>
    </w:p>
    <w:p w14:paraId="5C4AC1B2" w14:textId="0548820F" w:rsidR="00A0198B" w:rsidRPr="00A0198B" w:rsidRDefault="000D3ED6" w:rsidP="00A0198B">
      <w:pPr>
        <w:numPr>
          <w:ilvl w:val="0"/>
          <w:numId w:val="31"/>
        </w:numPr>
        <w:autoSpaceDE w:val="0"/>
        <w:autoSpaceDN w:val="0"/>
        <w:adjustRightInd w:val="0"/>
        <w:rPr>
          <w:rFonts w:ascii="Arial" w:hAnsi="Arial" w:cs="Arial"/>
          <w:color w:val="000000"/>
          <w:sz w:val="22"/>
          <w:szCs w:val="22"/>
          <w:lang w:bidi="en-US"/>
        </w:rPr>
      </w:pPr>
      <w:r w:rsidRPr="000D3ED6">
        <w:rPr>
          <w:rFonts w:ascii="Arial" w:hAnsi="Arial" w:cs="Arial"/>
          <w:color w:val="000000"/>
          <w:sz w:val="22"/>
          <w:szCs w:val="22"/>
          <w:u w:val="single"/>
          <w:lang w:bidi="en-US"/>
        </w:rPr>
        <w:t>Abramson, L.</w:t>
      </w:r>
      <w:r w:rsidRPr="000D3ED6">
        <w:rPr>
          <w:rFonts w:ascii="Arial" w:hAnsi="Arial" w:cs="Arial"/>
          <w:color w:val="000000"/>
          <w:sz w:val="22"/>
          <w:szCs w:val="22"/>
          <w:lang w:bidi="en-US"/>
        </w:rPr>
        <w:t xml:space="preserve">, Callaghan, B., Silvers, J. A., Choy, T., Van </w:t>
      </w:r>
      <w:proofErr w:type="spellStart"/>
      <w:r w:rsidRPr="000D3ED6">
        <w:rPr>
          <w:rFonts w:ascii="Arial" w:hAnsi="Arial" w:cs="Arial"/>
          <w:color w:val="000000"/>
          <w:sz w:val="22"/>
          <w:szCs w:val="22"/>
          <w:lang w:bidi="en-US"/>
        </w:rPr>
        <w:t>Tieghem</w:t>
      </w:r>
      <w:proofErr w:type="spellEnd"/>
      <w:r w:rsidRPr="000D3ED6">
        <w:rPr>
          <w:rFonts w:ascii="Arial" w:hAnsi="Arial" w:cs="Arial"/>
          <w:color w:val="000000"/>
          <w:sz w:val="22"/>
          <w:szCs w:val="22"/>
          <w:lang w:bidi="en-US"/>
        </w:rPr>
        <w:t xml:space="preserve">, M., Vannucci, A., Fields, A., &amp; </w:t>
      </w:r>
      <w:r w:rsidRPr="000D3ED6">
        <w:rPr>
          <w:rFonts w:ascii="Arial" w:hAnsi="Arial" w:cs="Arial"/>
          <w:b/>
          <w:bCs/>
          <w:color w:val="000000"/>
          <w:sz w:val="22"/>
          <w:szCs w:val="22"/>
          <w:lang w:bidi="en-US"/>
        </w:rPr>
        <w:t>Tottenham, N.</w:t>
      </w:r>
      <w:r w:rsidRPr="000D3ED6">
        <w:rPr>
          <w:rFonts w:ascii="Arial" w:hAnsi="Arial" w:cs="Arial"/>
          <w:color w:val="000000"/>
          <w:sz w:val="22"/>
          <w:szCs w:val="22"/>
          <w:lang w:bidi="en-US"/>
        </w:rPr>
        <w:t xml:space="preserve"> (in press). The effects of parental presence on amygdala and mPFC activation during fear conditioning: An exploratory study. </w:t>
      </w:r>
      <w:r w:rsidRPr="000D3ED6">
        <w:rPr>
          <w:rFonts w:ascii="Arial" w:hAnsi="Arial" w:cs="Arial"/>
          <w:i/>
          <w:iCs/>
          <w:color w:val="000000"/>
          <w:sz w:val="22"/>
          <w:szCs w:val="22"/>
          <w:lang w:bidi="en-US"/>
        </w:rPr>
        <w:t>Developmental Science</w:t>
      </w:r>
      <w:r>
        <w:rPr>
          <w:rFonts w:ascii="Arial" w:hAnsi="Arial" w:cs="Arial"/>
          <w:i/>
          <w:iCs/>
          <w:color w:val="000000"/>
          <w:sz w:val="22"/>
          <w:szCs w:val="22"/>
          <w:lang w:bidi="en-US"/>
        </w:rPr>
        <w:t>.</w:t>
      </w:r>
      <w:r w:rsidR="00A0198B">
        <w:rPr>
          <w:rFonts w:ascii="Arial" w:hAnsi="Arial" w:cs="Arial"/>
          <w:i/>
          <w:iCs/>
          <w:color w:val="000000"/>
          <w:sz w:val="22"/>
          <w:szCs w:val="22"/>
          <w:lang w:bidi="en-US"/>
        </w:rPr>
        <w:br/>
      </w:r>
    </w:p>
    <w:p w14:paraId="40353C5A" w14:textId="44DB9210" w:rsidR="003E3598" w:rsidRPr="00A0198B" w:rsidRDefault="00A0198B" w:rsidP="00A0198B">
      <w:pPr>
        <w:numPr>
          <w:ilvl w:val="0"/>
          <w:numId w:val="31"/>
        </w:numPr>
        <w:autoSpaceDE w:val="0"/>
        <w:autoSpaceDN w:val="0"/>
        <w:adjustRightInd w:val="0"/>
        <w:rPr>
          <w:rFonts w:ascii="Arial" w:hAnsi="Arial" w:cs="Arial"/>
          <w:b/>
          <w:bCs/>
          <w:color w:val="000000"/>
          <w:sz w:val="22"/>
          <w:szCs w:val="22"/>
          <w:lang w:bidi="en-US"/>
        </w:rPr>
      </w:pPr>
      <w:r>
        <w:rPr>
          <w:rFonts w:ascii="Arial" w:hAnsi="Arial" w:cs="Arial"/>
          <w:b/>
          <w:bCs/>
          <w:color w:val="000000"/>
          <w:sz w:val="22"/>
          <w:szCs w:val="22"/>
          <w:lang w:bidi="en-US"/>
        </w:rPr>
        <w:t xml:space="preserve">Tottenham, N. </w:t>
      </w:r>
      <w:r>
        <w:rPr>
          <w:rFonts w:ascii="Arial" w:hAnsi="Arial" w:cs="Arial"/>
          <w:color w:val="000000"/>
          <w:sz w:val="22"/>
          <w:szCs w:val="22"/>
          <w:lang w:bidi="en-US"/>
        </w:rPr>
        <w:t xml:space="preserve">(in press). </w:t>
      </w:r>
      <w:r w:rsidRPr="00BC3BCB">
        <w:rPr>
          <w:rFonts w:ascii="Arial" w:hAnsi="Arial" w:cs="Arial"/>
          <w:color w:val="000000"/>
          <w:sz w:val="22"/>
          <w:szCs w:val="22"/>
          <w:lang w:bidi="en-US"/>
        </w:rPr>
        <w:t>Developing the Neurobiology of Emotional Regulation.</w:t>
      </w:r>
      <w:r>
        <w:rPr>
          <w:rFonts w:ascii="Arial" w:hAnsi="Arial" w:cs="Arial"/>
          <w:color w:val="000000"/>
          <w:sz w:val="22"/>
          <w:szCs w:val="22"/>
          <w:lang w:bidi="en-US"/>
        </w:rPr>
        <w:t xml:space="preserve"> In the </w:t>
      </w:r>
      <w:r w:rsidRPr="00BC3BCB">
        <w:rPr>
          <w:rFonts w:ascii="Arial" w:hAnsi="Arial" w:cs="Arial"/>
          <w:color w:val="000000"/>
          <w:sz w:val="22"/>
          <w:szCs w:val="22"/>
          <w:lang w:bidi="en-US"/>
        </w:rPr>
        <w:t>Handbook of Emotion Regulation</w:t>
      </w:r>
      <w:r>
        <w:rPr>
          <w:rFonts w:ascii="Arial" w:hAnsi="Arial" w:cs="Arial"/>
          <w:color w:val="000000"/>
          <w:sz w:val="22"/>
          <w:szCs w:val="22"/>
          <w:lang w:bidi="en-US"/>
        </w:rPr>
        <w:t>, 3</w:t>
      </w:r>
      <w:r w:rsidRPr="00BC3BCB">
        <w:rPr>
          <w:rFonts w:ascii="Arial" w:hAnsi="Arial" w:cs="Arial"/>
          <w:color w:val="000000"/>
          <w:sz w:val="22"/>
          <w:szCs w:val="22"/>
          <w:vertAlign w:val="superscript"/>
          <w:lang w:bidi="en-US"/>
        </w:rPr>
        <w:t>rd</w:t>
      </w:r>
      <w:r>
        <w:rPr>
          <w:rFonts w:ascii="Arial" w:hAnsi="Arial" w:cs="Arial"/>
          <w:color w:val="000000"/>
          <w:sz w:val="22"/>
          <w:szCs w:val="22"/>
          <w:lang w:bidi="en-US"/>
        </w:rPr>
        <w:t xml:space="preserve"> Edition. (Eds: Gross, J. &amp; Ford, B.). Guilford Publishers.</w:t>
      </w:r>
      <w:r w:rsidR="003E3598" w:rsidRPr="00A0198B">
        <w:rPr>
          <w:rFonts w:ascii="Arial" w:hAnsi="Arial" w:cs="Arial"/>
          <w:color w:val="000000"/>
          <w:sz w:val="22"/>
          <w:szCs w:val="22"/>
          <w:lang w:bidi="en-US"/>
        </w:rPr>
        <w:br/>
      </w:r>
    </w:p>
    <w:p w14:paraId="6EA6ED05" w14:textId="0D980490" w:rsidR="000603E6" w:rsidRPr="000603E6" w:rsidRDefault="000603E6" w:rsidP="004815AF">
      <w:pPr>
        <w:numPr>
          <w:ilvl w:val="0"/>
          <w:numId w:val="31"/>
        </w:numPr>
        <w:autoSpaceDE w:val="0"/>
        <w:autoSpaceDN w:val="0"/>
        <w:adjustRightInd w:val="0"/>
        <w:rPr>
          <w:rFonts w:ascii="Arial" w:hAnsi="Arial" w:cs="Arial"/>
          <w:color w:val="000000"/>
          <w:sz w:val="22"/>
          <w:szCs w:val="22"/>
          <w:lang w:bidi="en-US"/>
        </w:rPr>
      </w:pPr>
      <w:proofErr w:type="spellStart"/>
      <w:r w:rsidRPr="000603E6">
        <w:rPr>
          <w:rFonts w:ascii="Arial" w:hAnsi="Arial" w:cs="Arial"/>
          <w:color w:val="000000"/>
          <w:sz w:val="22"/>
          <w:szCs w:val="22"/>
          <w:lang w:bidi="en-US"/>
        </w:rPr>
        <w:t>Aloi</w:t>
      </w:r>
      <w:proofErr w:type="spellEnd"/>
      <w:r w:rsidRPr="000603E6">
        <w:rPr>
          <w:rFonts w:ascii="Arial" w:hAnsi="Arial" w:cs="Arial"/>
          <w:color w:val="000000"/>
          <w:sz w:val="22"/>
          <w:szCs w:val="22"/>
          <w:lang w:bidi="en-US"/>
        </w:rPr>
        <w:t xml:space="preserve">, J, Crum, KI, Blair, KS, Zhang, R, Bashford-Largo, J, Bajaj, S, Hwang, S, </w:t>
      </w:r>
      <w:proofErr w:type="spellStart"/>
      <w:r w:rsidRPr="000603E6">
        <w:rPr>
          <w:rFonts w:ascii="Arial" w:hAnsi="Arial" w:cs="Arial"/>
          <w:color w:val="000000"/>
          <w:sz w:val="22"/>
          <w:szCs w:val="22"/>
          <w:lang w:bidi="en-US"/>
        </w:rPr>
        <w:t>Averbeck</w:t>
      </w:r>
      <w:proofErr w:type="spellEnd"/>
      <w:r w:rsidRPr="000603E6">
        <w:rPr>
          <w:rFonts w:ascii="Arial" w:hAnsi="Arial" w:cs="Arial"/>
          <w:color w:val="000000"/>
          <w:sz w:val="22"/>
          <w:szCs w:val="22"/>
          <w:lang w:bidi="en-US"/>
        </w:rPr>
        <w:t xml:space="preserve">, BB, </w:t>
      </w:r>
      <w:r w:rsidRPr="000603E6">
        <w:rPr>
          <w:rFonts w:ascii="Arial" w:hAnsi="Arial" w:cs="Arial"/>
          <w:b/>
          <w:bCs/>
          <w:color w:val="000000"/>
          <w:sz w:val="22"/>
          <w:szCs w:val="22"/>
          <w:lang w:bidi="en-US"/>
        </w:rPr>
        <w:t>Tottenham, N</w:t>
      </w:r>
      <w:r w:rsidRPr="000603E6">
        <w:rPr>
          <w:rFonts w:ascii="Arial" w:hAnsi="Arial" w:cs="Arial"/>
          <w:color w:val="000000"/>
          <w:sz w:val="22"/>
          <w:szCs w:val="22"/>
          <w:lang w:bidi="en-US"/>
        </w:rPr>
        <w:t xml:space="preserve">, </w:t>
      </w:r>
      <w:proofErr w:type="spellStart"/>
      <w:r w:rsidRPr="000603E6">
        <w:rPr>
          <w:rFonts w:ascii="Arial" w:hAnsi="Arial" w:cs="Arial"/>
          <w:color w:val="000000"/>
          <w:sz w:val="22"/>
          <w:szCs w:val="22"/>
          <w:lang w:bidi="en-US"/>
        </w:rPr>
        <w:t>Dobbertin</w:t>
      </w:r>
      <w:proofErr w:type="spellEnd"/>
      <w:r w:rsidRPr="000603E6">
        <w:rPr>
          <w:rFonts w:ascii="Arial" w:hAnsi="Arial" w:cs="Arial"/>
          <w:color w:val="000000"/>
          <w:sz w:val="22"/>
          <w:szCs w:val="22"/>
          <w:lang w:bidi="en-US"/>
        </w:rPr>
        <w:t>, M, and Blair, RJR (</w:t>
      </w:r>
      <w:r w:rsidR="006E18AC">
        <w:rPr>
          <w:rFonts w:ascii="Arial" w:hAnsi="Arial" w:cs="Arial"/>
          <w:color w:val="000000"/>
          <w:sz w:val="22"/>
          <w:szCs w:val="22"/>
          <w:lang w:bidi="en-US"/>
        </w:rPr>
        <w:t>in press</w:t>
      </w:r>
      <w:r w:rsidRPr="000603E6">
        <w:rPr>
          <w:rFonts w:ascii="Arial" w:hAnsi="Arial" w:cs="Arial"/>
          <w:color w:val="000000"/>
          <w:sz w:val="22"/>
          <w:szCs w:val="22"/>
          <w:lang w:bidi="en-US"/>
        </w:rPr>
        <w:t>). Childhood neglect is associated with alterations in neural prediction error signaling and the response to novelty. </w:t>
      </w:r>
      <w:r w:rsidRPr="000603E6">
        <w:rPr>
          <w:rFonts w:ascii="Arial" w:hAnsi="Arial" w:cs="Arial"/>
          <w:i/>
          <w:iCs/>
          <w:color w:val="000000"/>
          <w:sz w:val="22"/>
          <w:szCs w:val="22"/>
          <w:lang w:bidi="en-US"/>
        </w:rPr>
        <w:t xml:space="preserve">Psychological </w:t>
      </w:r>
      <w:r w:rsidRPr="000603E6">
        <w:rPr>
          <w:rFonts w:ascii="Arial" w:hAnsi="Arial" w:cs="Arial"/>
          <w:i/>
          <w:iCs/>
          <w:color w:val="000000"/>
          <w:sz w:val="22"/>
          <w:szCs w:val="22"/>
          <w:lang w:bidi="en-US"/>
        </w:rPr>
        <w:lastRenderedPageBreak/>
        <w:t>Medicine</w:t>
      </w:r>
      <w:r w:rsidRPr="000603E6">
        <w:rPr>
          <w:rFonts w:ascii="Arial" w:hAnsi="Arial" w:cs="Arial"/>
          <w:color w:val="000000"/>
          <w:sz w:val="22"/>
          <w:szCs w:val="22"/>
          <w:lang w:bidi="en-US"/>
        </w:rPr>
        <w:t>.</w:t>
      </w:r>
      <w:r>
        <w:rPr>
          <w:rFonts w:ascii="Arial" w:hAnsi="Arial" w:cs="Arial"/>
          <w:color w:val="000000"/>
          <w:sz w:val="22"/>
          <w:szCs w:val="22"/>
          <w:lang w:bidi="en-US"/>
        </w:rPr>
        <w:br/>
      </w:r>
    </w:p>
    <w:p w14:paraId="2DB9D4E9" w14:textId="15EAE02D" w:rsidR="005A46BD" w:rsidRDefault="005A46BD" w:rsidP="004815AF">
      <w:pPr>
        <w:numPr>
          <w:ilvl w:val="0"/>
          <w:numId w:val="31"/>
        </w:numPr>
        <w:autoSpaceDE w:val="0"/>
        <w:autoSpaceDN w:val="0"/>
        <w:adjustRightInd w:val="0"/>
        <w:rPr>
          <w:rFonts w:ascii="Arial" w:hAnsi="Arial" w:cs="Arial"/>
          <w:color w:val="000000"/>
          <w:sz w:val="22"/>
          <w:szCs w:val="22"/>
          <w:lang w:bidi="en-US"/>
        </w:rPr>
      </w:pPr>
      <w:proofErr w:type="spellStart"/>
      <w:r w:rsidRPr="0030682A">
        <w:rPr>
          <w:rFonts w:ascii="Arial" w:hAnsi="Arial" w:cs="Arial"/>
          <w:sz w:val="22"/>
          <w:szCs w:val="22"/>
        </w:rPr>
        <w:t>Korom</w:t>
      </w:r>
      <w:proofErr w:type="spellEnd"/>
      <w:r w:rsidRPr="0030682A">
        <w:rPr>
          <w:rFonts w:ascii="Arial" w:hAnsi="Arial" w:cs="Arial"/>
          <w:sz w:val="22"/>
          <w:szCs w:val="22"/>
        </w:rPr>
        <w:t xml:space="preserve">, M., </w:t>
      </w:r>
      <w:r>
        <w:rPr>
          <w:rFonts w:ascii="Arial" w:hAnsi="Arial" w:cs="Arial"/>
          <w:sz w:val="22"/>
          <w:szCs w:val="22"/>
        </w:rPr>
        <w:t xml:space="preserve">Spielberg, J., </w:t>
      </w:r>
      <w:r w:rsidRPr="0030682A">
        <w:rPr>
          <w:rFonts w:ascii="Arial" w:hAnsi="Arial" w:cs="Arial"/>
          <w:sz w:val="22"/>
          <w:szCs w:val="22"/>
        </w:rPr>
        <w:t xml:space="preserve">Valadez, E. A., </w:t>
      </w:r>
      <w:r w:rsidRPr="0030682A">
        <w:rPr>
          <w:rFonts w:ascii="Arial" w:hAnsi="Arial" w:cs="Arial"/>
          <w:b/>
          <w:bCs/>
          <w:sz w:val="22"/>
          <w:szCs w:val="22"/>
        </w:rPr>
        <w:t>Tottenham, N</w:t>
      </w:r>
      <w:r w:rsidRPr="0030682A">
        <w:rPr>
          <w:rFonts w:ascii="Arial" w:hAnsi="Arial" w:cs="Arial"/>
          <w:sz w:val="22"/>
          <w:szCs w:val="22"/>
        </w:rPr>
        <w:t xml:space="preserve">., &amp; Dozier, M. </w:t>
      </w:r>
      <w:r w:rsidR="00A22DBF">
        <w:rPr>
          <w:rFonts w:ascii="Arial" w:hAnsi="Arial" w:cs="Arial"/>
          <w:sz w:val="22"/>
          <w:szCs w:val="22"/>
        </w:rPr>
        <w:t xml:space="preserve">(in press). </w:t>
      </w:r>
      <w:r>
        <w:rPr>
          <w:rFonts w:ascii="Arial" w:hAnsi="Arial" w:cs="Arial"/>
          <w:color w:val="000000"/>
          <w:sz w:val="22"/>
          <w:szCs w:val="22"/>
          <w:lang w:bidi="en-US"/>
        </w:rPr>
        <w:t>P</w:t>
      </w:r>
      <w:r w:rsidRPr="005A46BD">
        <w:rPr>
          <w:rFonts w:ascii="Arial" w:hAnsi="Arial" w:cs="Arial"/>
          <w:color w:val="000000"/>
          <w:sz w:val="22"/>
          <w:szCs w:val="22"/>
          <w:lang w:bidi="en-US"/>
        </w:rPr>
        <w:t>reliminary Examination of the Effects of an Early Parenting Intervention on Amygdala-Orbitofrontal Cortex Resting-State Functional Connectivity Among High-Risk Children: A Randomized Clinical Trial</w:t>
      </w:r>
      <w:r>
        <w:rPr>
          <w:rFonts w:ascii="Arial" w:hAnsi="Arial" w:cs="Arial"/>
          <w:color w:val="000000"/>
          <w:sz w:val="22"/>
          <w:szCs w:val="22"/>
          <w:lang w:bidi="en-US"/>
        </w:rPr>
        <w:t xml:space="preserve">. </w:t>
      </w:r>
      <w:r w:rsidRPr="005A46BD">
        <w:rPr>
          <w:rFonts w:ascii="Arial" w:hAnsi="Arial" w:cs="Arial"/>
          <w:i/>
          <w:iCs/>
          <w:color w:val="000000"/>
          <w:sz w:val="22"/>
          <w:szCs w:val="22"/>
          <w:lang w:bidi="en-US"/>
        </w:rPr>
        <w:t>Development and Psychopathology</w:t>
      </w:r>
      <w:r>
        <w:rPr>
          <w:rFonts w:ascii="Arial" w:hAnsi="Arial" w:cs="Arial"/>
          <w:i/>
          <w:iCs/>
          <w:color w:val="000000"/>
          <w:sz w:val="22"/>
          <w:szCs w:val="22"/>
          <w:lang w:bidi="en-US"/>
        </w:rPr>
        <w:t>.</w:t>
      </w:r>
    </w:p>
    <w:p w14:paraId="021CE437" w14:textId="77777777" w:rsidR="005A46BD" w:rsidRPr="005A46BD" w:rsidRDefault="005A46BD" w:rsidP="005A46BD">
      <w:pPr>
        <w:autoSpaceDE w:val="0"/>
        <w:autoSpaceDN w:val="0"/>
        <w:adjustRightInd w:val="0"/>
        <w:ind w:left="360"/>
        <w:rPr>
          <w:rFonts w:ascii="Arial" w:hAnsi="Arial" w:cs="Arial"/>
          <w:color w:val="000000"/>
          <w:sz w:val="22"/>
          <w:szCs w:val="22"/>
          <w:lang w:bidi="en-US"/>
        </w:rPr>
      </w:pPr>
    </w:p>
    <w:p w14:paraId="6F228FCF" w14:textId="1075BD31" w:rsidR="008A7E73" w:rsidRDefault="008A7E73" w:rsidP="004815AF">
      <w:pPr>
        <w:numPr>
          <w:ilvl w:val="0"/>
          <w:numId w:val="31"/>
        </w:numPr>
        <w:autoSpaceDE w:val="0"/>
        <w:autoSpaceDN w:val="0"/>
        <w:adjustRightInd w:val="0"/>
        <w:rPr>
          <w:rFonts w:ascii="Arial" w:hAnsi="Arial" w:cs="Arial"/>
          <w:color w:val="000000"/>
          <w:sz w:val="22"/>
          <w:szCs w:val="22"/>
          <w:lang w:bidi="en-US"/>
        </w:rPr>
      </w:pPr>
      <w:proofErr w:type="spellStart"/>
      <w:r w:rsidRPr="004F4AEC">
        <w:rPr>
          <w:rFonts w:ascii="Arial" w:hAnsi="Arial" w:cs="Arial"/>
          <w:color w:val="000000"/>
          <w:sz w:val="22"/>
          <w:szCs w:val="22"/>
          <w:u w:val="single"/>
          <w:lang w:bidi="en-US"/>
        </w:rPr>
        <w:t>Heleniak</w:t>
      </w:r>
      <w:proofErr w:type="spellEnd"/>
      <w:r w:rsidRPr="004F4AEC">
        <w:rPr>
          <w:rFonts w:ascii="Arial" w:hAnsi="Arial" w:cs="Arial"/>
          <w:color w:val="000000"/>
          <w:sz w:val="22"/>
          <w:szCs w:val="22"/>
          <w:lang w:bidi="en-US"/>
        </w:rPr>
        <w:t xml:space="preserve">, C., Goff, B., </w:t>
      </w:r>
      <w:proofErr w:type="spellStart"/>
      <w:r w:rsidRPr="004F4AEC">
        <w:rPr>
          <w:rFonts w:ascii="Arial" w:hAnsi="Arial" w:cs="Arial"/>
          <w:color w:val="000000"/>
          <w:sz w:val="22"/>
          <w:szCs w:val="22"/>
          <w:lang w:bidi="en-US"/>
        </w:rPr>
        <w:t>Gabard-Durnam</w:t>
      </w:r>
      <w:proofErr w:type="spellEnd"/>
      <w:r w:rsidRPr="004F4AEC">
        <w:rPr>
          <w:rFonts w:ascii="Arial" w:hAnsi="Arial" w:cs="Arial"/>
          <w:color w:val="000000"/>
          <w:sz w:val="22"/>
          <w:szCs w:val="22"/>
          <w:lang w:bidi="en-US"/>
        </w:rPr>
        <w:t xml:space="preserve">, L. J., Telzer, E. H., Humphreys, K. L., </w:t>
      </w:r>
      <w:proofErr w:type="spellStart"/>
      <w:r w:rsidRPr="004F4AEC">
        <w:rPr>
          <w:rFonts w:ascii="Arial" w:hAnsi="Arial" w:cs="Arial"/>
          <w:color w:val="000000"/>
          <w:sz w:val="22"/>
          <w:szCs w:val="22"/>
          <w:lang w:bidi="en-US"/>
        </w:rPr>
        <w:t>Lumian</w:t>
      </w:r>
      <w:proofErr w:type="spellEnd"/>
      <w:r w:rsidRPr="004F4AEC">
        <w:rPr>
          <w:rFonts w:ascii="Arial" w:hAnsi="Arial" w:cs="Arial"/>
          <w:color w:val="000000"/>
          <w:sz w:val="22"/>
          <w:szCs w:val="22"/>
          <w:lang w:bidi="en-US"/>
        </w:rPr>
        <w:t xml:space="preserve">, D. S., </w:t>
      </w:r>
      <w:r w:rsidRPr="004F4AEC">
        <w:rPr>
          <w:rFonts w:ascii="Arial" w:hAnsi="Arial" w:cs="Arial"/>
          <w:color w:val="222222"/>
          <w:sz w:val="22"/>
          <w:szCs w:val="22"/>
          <w:shd w:val="clear" w:color="auto" w:fill="FFFFFF"/>
        </w:rPr>
        <w:t xml:space="preserve">Flannery, J.E., Caldera, C., Shapiro, M., Louie, J.Y. and Shen, F., Vannucci, A., Jain, M., Glatt, C.E., </w:t>
      </w:r>
      <w:r w:rsidRPr="004F4AEC">
        <w:rPr>
          <w:rFonts w:ascii="Arial" w:hAnsi="Arial" w:cs="Arial"/>
          <w:color w:val="000000"/>
          <w:sz w:val="22"/>
          <w:szCs w:val="22"/>
          <w:lang w:bidi="en-US"/>
        </w:rPr>
        <w:t xml:space="preserve">&amp; </w:t>
      </w:r>
      <w:r w:rsidRPr="004F4AEC">
        <w:rPr>
          <w:rFonts w:ascii="Arial" w:hAnsi="Arial" w:cs="Arial"/>
          <w:b/>
          <w:bCs/>
          <w:color w:val="000000"/>
          <w:sz w:val="22"/>
          <w:szCs w:val="22"/>
          <w:lang w:bidi="en-US"/>
        </w:rPr>
        <w:t>Tottenham, N.</w:t>
      </w:r>
      <w:r w:rsidRPr="004F4AEC">
        <w:rPr>
          <w:rFonts w:ascii="Arial" w:hAnsi="Arial" w:cs="Arial"/>
          <w:color w:val="000000"/>
          <w:sz w:val="22"/>
          <w:szCs w:val="22"/>
          <w:lang w:bidi="en-US"/>
        </w:rPr>
        <w:t xml:space="preserve"> (</w:t>
      </w:r>
      <w:r w:rsidR="00A0198B">
        <w:rPr>
          <w:rFonts w:ascii="Arial" w:hAnsi="Arial" w:cs="Arial"/>
          <w:color w:val="000000"/>
          <w:sz w:val="22"/>
          <w:szCs w:val="22"/>
          <w:lang w:bidi="en-US"/>
        </w:rPr>
        <w:t>2024</w:t>
      </w:r>
      <w:r w:rsidRPr="004F4AEC">
        <w:rPr>
          <w:rFonts w:ascii="Arial" w:hAnsi="Arial" w:cs="Arial"/>
          <w:color w:val="000000"/>
          <w:sz w:val="22"/>
          <w:szCs w:val="22"/>
          <w:lang w:bidi="en-US"/>
        </w:rPr>
        <w:t>). Telomere Erosion and Depressive Symptoms Across Development Following Institutional Care. </w:t>
      </w:r>
      <w:r w:rsidRPr="004F4AEC">
        <w:rPr>
          <w:rFonts w:ascii="Arial" w:hAnsi="Arial" w:cs="Arial"/>
          <w:i/>
          <w:iCs/>
          <w:color w:val="000000"/>
          <w:sz w:val="22"/>
          <w:szCs w:val="22"/>
          <w:lang w:bidi="en-US"/>
        </w:rPr>
        <w:t>Journal of the American Academy of Child &amp; Adolescent</w:t>
      </w:r>
      <w:r w:rsidRPr="008A7E73">
        <w:rPr>
          <w:rFonts w:ascii="Arial" w:hAnsi="Arial" w:cs="Arial"/>
          <w:i/>
          <w:iCs/>
          <w:color w:val="000000"/>
          <w:sz w:val="22"/>
          <w:szCs w:val="22"/>
          <w:lang w:bidi="en-US"/>
        </w:rPr>
        <w:t xml:space="preserve"> Psychiatry</w:t>
      </w:r>
      <w:r w:rsidR="00A0198B">
        <w:rPr>
          <w:rFonts w:ascii="Arial" w:hAnsi="Arial" w:cs="Arial"/>
          <w:color w:val="000000"/>
          <w:sz w:val="22"/>
          <w:szCs w:val="22"/>
          <w:lang w:bidi="en-US"/>
        </w:rPr>
        <w:t xml:space="preserve">, </w:t>
      </w:r>
      <w:r w:rsidR="00A0198B" w:rsidRPr="00A0198B">
        <w:rPr>
          <w:rFonts w:ascii="Arial" w:hAnsi="Arial" w:cs="Arial"/>
          <w:i/>
          <w:iCs/>
          <w:color w:val="000000"/>
          <w:sz w:val="22"/>
          <w:szCs w:val="22"/>
          <w:lang w:bidi="en-US"/>
        </w:rPr>
        <w:t>63</w:t>
      </w:r>
      <w:r w:rsidR="00A0198B" w:rsidRPr="00A0198B">
        <w:rPr>
          <w:rFonts w:ascii="Arial" w:hAnsi="Arial" w:cs="Arial"/>
          <w:color w:val="000000"/>
          <w:sz w:val="22"/>
          <w:szCs w:val="22"/>
          <w:lang w:bidi="en-US"/>
        </w:rPr>
        <w:t>(3), 365-375.</w:t>
      </w:r>
      <w:r>
        <w:rPr>
          <w:rFonts w:ascii="Arial" w:hAnsi="Arial" w:cs="Arial"/>
          <w:color w:val="000000"/>
          <w:sz w:val="22"/>
          <w:szCs w:val="22"/>
          <w:lang w:bidi="en-US"/>
        </w:rPr>
        <w:br/>
      </w:r>
    </w:p>
    <w:p w14:paraId="52CD7A13" w14:textId="3E94B177" w:rsidR="004815AF" w:rsidRPr="004815AF" w:rsidRDefault="004815AF" w:rsidP="004815AF">
      <w:pPr>
        <w:numPr>
          <w:ilvl w:val="0"/>
          <w:numId w:val="31"/>
        </w:numPr>
        <w:autoSpaceDE w:val="0"/>
        <w:autoSpaceDN w:val="0"/>
        <w:adjustRightInd w:val="0"/>
        <w:rPr>
          <w:rFonts w:ascii="Arial" w:hAnsi="Arial" w:cs="Arial"/>
          <w:color w:val="000000"/>
          <w:sz w:val="22"/>
          <w:szCs w:val="22"/>
          <w:lang w:bidi="en-US"/>
        </w:rPr>
      </w:pPr>
      <w:r w:rsidRPr="00165C0E">
        <w:rPr>
          <w:rFonts w:ascii="Arial" w:hAnsi="Arial" w:cs="Arial"/>
          <w:color w:val="000000"/>
          <w:sz w:val="22"/>
          <w:szCs w:val="22"/>
          <w:u w:val="single"/>
          <w:lang w:bidi="en-US"/>
        </w:rPr>
        <w:t>Vannucci</w:t>
      </w:r>
      <w:r w:rsidRPr="004815AF">
        <w:rPr>
          <w:rFonts w:ascii="Arial" w:hAnsi="Arial" w:cs="Arial"/>
          <w:color w:val="000000"/>
          <w:sz w:val="22"/>
          <w:szCs w:val="22"/>
          <w:lang w:bidi="en-US"/>
        </w:rPr>
        <w:t>*, A., Fields*, A.,</w:t>
      </w:r>
      <w:r w:rsidR="002A4827" w:rsidRPr="002A4827">
        <w:rPr>
          <w:rFonts w:ascii="Arial" w:hAnsi="Arial" w:cs="Arial"/>
          <w:color w:val="000000"/>
          <w:sz w:val="22"/>
          <w:szCs w:val="22"/>
          <w:lang w:bidi="en-US"/>
        </w:rPr>
        <w:t xml:space="preserve"> </w:t>
      </w:r>
      <w:r w:rsidR="002A4827" w:rsidRPr="002A4827">
        <w:rPr>
          <w:rFonts w:ascii="Arial" w:hAnsi="Arial" w:cs="Arial"/>
          <w:color w:val="000000"/>
          <w:sz w:val="22"/>
          <w:szCs w:val="22"/>
          <w:shd w:val="clear" w:color="auto" w:fill="FFFFFF"/>
        </w:rPr>
        <w:t xml:space="preserve">Hansen EG, Katz A, </w:t>
      </w:r>
      <w:proofErr w:type="spellStart"/>
      <w:r w:rsidR="002A4827" w:rsidRPr="002A4827">
        <w:rPr>
          <w:rFonts w:ascii="Arial" w:hAnsi="Arial" w:cs="Arial"/>
          <w:color w:val="000000"/>
          <w:sz w:val="22"/>
          <w:szCs w:val="22"/>
          <w:shd w:val="clear" w:color="auto" w:fill="FFFFFF"/>
        </w:rPr>
        <w:t>Tachida</w:t>
      </w:r>
      <w:proofErr w:type="spellEnd"/>
      <w:r w:rsidR="002A4827" w:rsidRPr="002A4827">
        <w:rPr>
          <w:rFonts w:ascii="Arial" w:hAnsi="Arial" w:cs="Arial"/>
          <w:color w:val="000000"/>
          <w:sz w:val="22"/>
          <w:szCs w:val="22"/>
          <w:shd w:val="clear" w:color="auto" w:fill="FFFFFF"/>
        </w:rPr>
        <w:t xml:space="preserve"> A, </w:t>
      </w:r>
      <w:proofErr w:type="spellStart"/>
      <w:r w:rsidR="002A4827" w:rsidRPr="002A4827">
        <w:rPr>
          <w:rFonts w:ascii="Arial" w:hAnsi="Arial" w:cs="Arial"/>
          <w:color w:val="000000"/>
          <w:sz w:val="22"/>
          <w:szCs w:val="22"/>
          <w:shd w:val="clear" w:color="auto" w:fill="FFFFFF"/>
        </w:rPr>
        <w:t>Kerwin</w:t>
      </w:r>
      <w:proofErr w:type="spellEnd"/>
      <w:r w:rsidR="002A4827" w:rsidRPr="002A4827">
        <w:rPr>
          <w:rFonts w:ascii="Arial" w:hAnsi="Arial" w:cs="Arial"/>
          <w:color w:val="000000"/>
          <w:sz w:val="22"/>
          <w:szCs w:val="22"/>
          <w:shd w:val="clear" w:color="auto" w:fill="FFFFFF"/>
        </w:rPr>
        <w:t xml:space="preserve"> J, Martin N, &amp; </w:t>
      </w:r>
      <w:r w:rsidRPr="004815AF">
        <w:rPr>
          <w:rFonts w:ascii="Arial" w:hAnsi="Arial" w:cs="Arial"/>
          <w:b/>
          <w:bCs/>
          <w:color w:val="000000"/>
          <w:sz w:val="22"/>
          <w:szCs w:val="22"/>
          <w:lang w:bidi="en-US"/>
        </w:rPr>
        <w:t>Tottenham, N</w:t>
      </w:r>
      <w:r w:rsidR="002A4827" w:rsidRPr="002A4827">
        <w:rPr>
          <w:rFonts w:ascii="Arial" w:hAnsi="Arial" w:cs="Arial"/>
          <w:b/>
          <w:bCs/>
          <w:color w:val="000000"/>
          <w:sz w:val="22"/>
          <w:szCs w:val="22"/>
          <w:lang w:bidi="en-US"/>
        </w:rPr>
        <w:t xml:space="preserve">. </w:t>
      </w:r>
      <w:r w:rsidRPr="004815AF">
        <w:rPr>
          <w:rFonts w:ascii="Arial" w:hAnsi="Arial" w:cs="Arial"/>
          <w:color w:val="000000"/>
          <w:sz w:val="22"/>
          <w:szCs w:val="22"/>
          <w:lang w:bidi="en-US"/>
        </w:rPr>
        <w:t>(</w:t>
      </w:r>
      <w:r w:rsidR="007E2FAE">
        <w:rPr>
          <w:rFonts w:ascii="Arial" w:hAnsi="Arial" w:cs="Arial"/>
          <w:color w:val="000000"/>
          <w:sz w:val="22"/>
          <w:szCs w:val="22"/>
          <w:lang w:bidi="en-US"/>
        </w:rPr>
        <w:t>2023</w:t>
      </w:r>
      <w:r w:rsidRPr="004815AF">
        <w:rPr>
          <w:rFonts w:ascii="Arial" w:hAnsi="Arial" w:cs="Arial"/>
          <w:color w:val="000000"/>
          <w:sz w:val="22"/>
          <w:szCs w:val="22"/>
          <w:lang w:bidi="en-US"/>
        </w:rPr>
        <w:t xml:space="preserve">). </w:t>
      </w:r>
      <w:r w:rsidR="007E2FAE" w:rsidRPr="007E2FAE">
        <w:rPr>
          <w:rFonts w:ascii="Arial" w:hAnsi="Arial" w:cs="Arial"/>
          <w:color w:val="000000"/>
          <w:sz w:val="22"/>
          <w:szCs w:val="22"/>
          <w:lang w:bidi="en-US"/>
        </w:rPr>
        <w:t>Interpersonal early adversity demonstrates dissimilarity from early socioeconomic disadvantage in the course of human brain development: A meta-analysis</w:t>
      </w:r>
      <w:r w:rsidRPr="004815AF">
        <w:rPr>
          <w:rFonts w:ascii="Arial" w:hAnsi="Arial" w:cs="Arial"/>
          <w:color w:val="000000"/>
          <w:sz w:val="22"/>
          <w:szCs w:val="22"/>
          <w:lang w:bidi="en-US"/>
        </w:rPr>
        <w:t>.</w:t>
      </w:r>
      <w:r w:rsidRPr="002A4827">
        <w:rPr>
          <w:rFonts w:ascii="Arial" w:hAnsi="Arial" w:cs="Arial"/>
          <w:color w:val="000000"/>
          <w:sz w:val="22"/>
          <w:szCs w:val="22"/>
          <w:lang w:bidi="en-US"/>
        </w:rPr>
        <w:t xml:space="preserve"> </w:t>
      </w:r>
      <w:r w:rsidRPr="002A4827">
        <w:rPr>
          <w:rFonts w:ascii="Arial" w:hAnsi="Arial" w:cs="Arial"/>
          <w:i/>
          <w:iCs/>
          <w:color w:val="000000"/>
          <w:sz w:val="22"/>
          <w:szCs w:val="22"/>
          <w:lang w:bidi="en-US"/>
        </w:rPr>
        <w:t>Neuroscience and</w:t>
      </w:r>
      <w:r w:rsidRPr="004815AF">
        <w:rPr>
          <w:rFonts w:ascii="Arial" w:hAnsi="Arial" w:cs="Arial"/>
          <w:i/>
          <w:iCs/>
          <w:color w:val="000000"/>
          <w:sz w:val="22"/>
          <w:szCs w:val="22"/>
          <w:lang w:bidi="en-US"/>
        </w:rPr>
        <w:t xml:space="preserve"> Biobehavioral Reviews</w:t>
      </w:r>
      <w:r w:rsidR="007E2FAE">
        <w:rPr>
          <w:rFonts w:ascii="Arial" w:hAnsi="Arial" w:cs="Arial"/>
          <w:i/>
          <w:iCs/>
          <w:color w:val="000000"/>
          <w:sz w:val="22"/>
          <w:szCs w:val="22"/>
          <w:lang w:bidi="en-US"/>
        </w:rPr>
        <w:t xml:space="preserve">, </w:t>
      </w:r>
      <w:r w:rsidR="007E2FAE">
        <w:rPr>
          <w:rFonts w:ascii="Arial" w:hAnsi="Arial" w:cs="Arial"/>
          <w:color w:val="222222"/>
          <w:sz w:val="20"/>
          <w:szCs w:val="20"/>
          <w:shd w:val="clear" w:color="auto" w:fill="FFFFFF"/>
        </w:rPr>
        <w:t>105210</w:t>
      </w:r>
      <w:r w:rsidRPr="004815AF">
        <w:rPr>
          <w:rFonts w:ascii="Arial" w:hAnsi="Arial" w:cs="Arial"/>
          <w:i/>
          <w:iCs/>
          <w:color w:val="000000"/>
          <w:sz w:val="22"/>
          <w:szCs w:val="22"/>
          <w:lang w:bidi="en-US"/>
        </w:rPr>
        <w:t>.</w:t>
      </w:r>
      <w:r w:rsidRPr="004815AF">
        <w:rPr>
          <w:rFonts w:ascii="Arial" w:hAnsi="Arial" w:cs="Arial"/>
          <w:color w:val="000000"/>
          <w:sz w:val="22"/>
          <w:szCs w:val="22"/>
          <w:lang w:bidi="en-US"/>
        </w:rPr>
        <w:br/>
      </w:r>
    </w:p>
    <w:p w14:paraId="421C2C38" w14:textId="64D00743" w:rsidR="00901526" w:rsidRDefault="00901526" w:rsidP="00A53FF9">
      <w:pPr>
        <w:pStyle w:val="ListParagraph"/>
        <w:numPr>
          <w:ilvl w:val="0"/>
          <w:numId w:val="31"/>
        </w:numPr>
        <w:autoSpaceDE w:val="0"/>
        <w:autoSpaceDN w:val="0"/>
        <w:adjustRightInd w:val="0"/>
        <w:rPr>
          <w:rFonts w:ascii="Arial" w:hAnsi="Arial" w:cs="Arial"/>
          <w:color w:val="000000"/>
          <w:sz w:val="22"/>
          <w:szCs w:val="22"/>
          <w:lang w:bidi="en-US"/>
        </w:rPr>
      </w:pPr>
      <w:proofErr w:type="spellStart"/>
      <w:r w:rsidRPr="00901526">
        <w:rPr>
          <w:rFonts w:ascii="Arial" w:hAnsi="Arial" w:cs="Arial"/>
          <w:color w:val="000000"/>
          <w:sz w:val="22"/>
          <w:szCs w:val="22"/>
          <w:lang w:bidi="en-US"/>
        </w:rPr>
        <w:t>Olsavsky</w:t>
      </w:r>
      <w:proofErr w:type="spellEnd"/>
      <w:r w:rsidRPr="00901526">
        <w:rPr>
          <w:rFonts w:ascii="Arial" w:hAnsi="Arial" w:cs="Arial"/>
          <w:color w:val="000000"/>
          <w:sz w:val="22"/>
          <w:szCs w:val="22"/>
          <w:lang w:bidi="en-US"/>
        </w:rPr>
        <w:t xml:space="preserve">, A.K., Chirico, I., Ali, D., Christensen, H., Boggs, B., </w:t>
      </w:r>
      <w:proofErr w:type="spellStart"/>
      <w:r w:rsidRPr="00901526">
        <w:rPr>
          <w:rFonts w:ascii="Arial" w:hAnsi="Arial" w:cs="Arial"/>
          <w:color w:val="000000"/>
          <w:sz w:val="22"/>
          <w:szCs w:val="22"/>
          <w:lang w:bidi="en-US"/>
        </w:rPr>
        <w:t>Svete</w:t>
      </w:r>
      <w:proofErr w:type="spellEnd"/>
      <w:r w:rsidRPr="00901526">
        <w:rPr>
          <w:rFonts w:ascii="Arial" w:hAnsi="Arial" w:cs="Arial"/>
          <w:color w:val="000000"/>
          <w:sz w:val="22"/>
          <w:szCs w:val="22"/>
          <w:lang w:bidi="en-US"/>
        </w:rPr>
        <w:t xml:space="preserve">, L., Ketcham, K., Hutchison, K., </w:t>
      </w:r>
      <w:proofErr w:type="spellStart"/>
      <w:r w:rsidRPr="00901526">
        <w:rPr>
          <w:rFonts w:ascii="Arial" w:hAnsi="Arial" w:cs="Arial"/>
          <w:color w:val="000000"/>
          <w:sz w:val="22"/>
          <w:szCs w:val="22"/>
          <w:lang w:bidi="en-US"/>
        </w:rPr>
        <w:t>Zeanah</w:t>
      </w:r>
      <w:proofErr w:type="spellEnd"/>
      <w:r w:rsidRPr="00901526">
        <w:rPr>
          <w:rFonts w:ascii="Arial" w:hAnsi="Arial" w:cs="Arial"/>
          <w:color w:val="000000"/>
          <w:sz w:val="22"/>
          <w:szCs w:val="22"/>
          <w:lang w:bidi="en-US"/>
        </w:rPr>
        <w:t xml:space="preserve">, C., </w:t>
      </w:r>
      <w:r w:rsidRPr="00901526">
        <w:rPr>
          <w:rFonts w:ascii="Arial" w:hAnsi="Arial" w:cs="Arial"/>
          <w:b/>
          <w:bCs/>
          <w:color w:val="000000"/>
          <w:sz w:val="22"/>
          <w:szCs w:val="22"/>
          <w:lang w:bidi="en-US"/>
        </w:rPr>
        <w:t>Tottenham, N</w:t>
      </w:r>
      <w:r w:rsidRPr="00901526">
        <w:rPr>
          <w:rFonts w:ascii="Arial" w:hAnsi="Arial" w:cs="Arial"/>
          <w:color w:val="000000"/>
          <w:sz w:val="22"/>
          <w:szCs w:val="22"/>
          <w:lang w:bidi="en-US"/>
        </w:rPr>
        <w:t xml:space="preserve">. </w:t>
      </w:r>
      <w:r>
        <w:rPr>
          <w:rFonts w:ascii="Arial" w:hAnsi="Arial" w:cs="Arial"/>
          <w:color w:val="000000"/>
          <w:sz w:val="22"/>
          <w:szCs w:val="22"/>
          <w:lang w:bidi="en-US"/>
        </w:rPr>
        <w:t>&amp;</w:t>
      </w:r>
      <w:r w:rsidRPr="00901526">
        <w:rPr>
          <w:rFonts w:ascii="Arial" w:hAnsi="Arial" w:cs="Arial"/>
          <w:color w:val="000000"/>
          <w:sz w:val="22"/>
          <w:szCs w:val="22"/>
          <w:lang w:bidi="en-US"/>
        </w:rPr>
        <w:t xml:space="preserve"> Riggs, P.</w:t>
      </w:r>
      <w:r>
        <w:rPr>
          <w:rFonts w:ascii="Arial" w:hAnsi="Arial" w:cs="Arial"/>
          <w:color w:val="000000"/>
          <w:sz w:val="22"/>
          <w:szCs w:val="22"/>
          <w:lang w:bidi="en-US"/>
        </w:rPr>
        <w:t xml:space="preserve"> (in press)</w:t>
      </w:r>
      <w:r w:rsidRPr="00901526">
        <w:rPr>
          <w:rFonts w:ascii="Arial" w:hAnsi="Arial" w:cs="Arial"/>
          <w:color w:val="000000"/>
          <w:sz w:val="22"/>
          <w:szCs w:val="22"/>
          <w:lang w:bidi="en-US"/>
        </w:rPr>
        <w:t xml:space="preserve">. Maternal Childhood Maltreatment, Internal Working Models, and Perinatal Substance Use: Is There a Role for </w:t>
      </w:r>
      <w:proofErr w:type="spellStart"/>
      <w:r w:rsidRPr="00901526">
        <w:rPr>
          <w:rFonts w:ascii="Arial" w:hAnsi="Arial" w:cs="Arial"/>
          <w:color w:val="000000"/>
          <w:sz w:val="22"/>
          <w:szCs w:val="22"/>
          <w:lang w:bidi="en-US"/>
        </w:rPr>
        <w:t>Hyperkatifeia</w:t>
      </w:r>
      <w:proofErr w:type="spellEnd"/>
      <w:r w:rsidRPr="00901526">
        <w:rPr>
          <w:rFonts w:ascii="Arial" w:hAnsi="Arial" w:cs="Arial"/>
          <w:color w:val="000000"/>
          <w:sz w:val="22"/>
          <w:szCs w:val="22"/>
          <w:lang w:bidi="en-US"/>
        </w:rPr>
        <w:t>? A Systematic Review. </w:t>
      </w:r>
      <w:r w:rsidRPr="00901526">
        <w:rPr>
          <w:rFonts w:ascii="Arial" w:hAnsi="Arial" w:cs="Arial"/>
          <w:i/>
          <w:iCs/>
          <w:color w:val="000000"/>
          <w:sz w:val="22"/>
          <w:szCs w:val="22"/>
          <w:lang w:bidi="en-US"/>
        </w:rPr>
        <w:t>Substance Abuse: Research and Treatment</w:t>
      </w:r>
      <w:r w:rsidRPr="00901526">
        <w:rPr>
          <w:rFonts w:ascii="Arial" w:hAnsi="Arial" w:cs="Arial"/>
          <w:color w:val="000000"/>
          <w:sz w:val="22"/>
          <w:szCs w:val="22"/>
          <w:lang w:bidi="en-US"/>
        </w:rPr>
        <w:t>, </w:t>
      </w:r>
      <w:r w:rsidRPr="00901526">
        <w:rPr>
          <w:rFonts w:ascii="Arial" w:hAnsi="Arial" w:cs="Arial"/>
          <w:i/>
          <w:iCs/>
          <w:color w:val="000000"/>
          <w:sz w:val="22"/>
          <w:szCs w:val="22"/>
          <w:lang w:bidi="en-US"/>
        </w:rPr>
        <w:t>17</w:t>
      </w:r>
      <w:r w:rsidRPr="00901526">
        <w:rPr>
          <w:rFonts w:ascii="Arial" w:hAnsi="Arial" w:cs="Arial"/>
          <w:color w:val="000000"/>
          <w:sz w:val="22"/>
          <w:szCs w:val="22"/>
          <w:lang w:bidi="en-US"/>
        </w:rPr>
        <w:t>, p.11782218231186371.</w:t>
      </w:r>
    </w:p>
    <w:p w14:paraId="7AAE1E4A" w14:textId="77777777" w:rsidR="00901526" w:rsidRPr="00901526" w:rsidRDefault="00901526" w:rsidP="00901526">
      <w:pPr>
        <w:pStyle w:val="ListParagraph"/>
        <w:autoSpaceDE w:val="0"/>
        <w:autoSpaceDN w:val="0"/>
        <w:adjustRightInd w:val="0"/>
        <w:ind w:left="360"/>
        <w:rPr>
          <w:rFonts w:ascii="Arial" w:hAnsi="Arial" w:cs="Arial"/>
          <w:color w:val="000000"/>
          <w:sz w:val="22"/>
          <w:szCs w:val="22"/>
          <w:lang w:bidi="en-US"/>
        </w:rPr>
      </w:pPr>
    </w:p>
    <w:p w14:paraId="5961C538" w14:textId="21833886" w:rsidR="007A6202" w:rsidRPr="0030682A" w:rsidRDefault="00517514" w:rsidP="00A53FF9">
      <w:pPr>
        <w:pStyle w:val="ListParagraph"/>
        <w:numPr>
          <w:ilvl w:val="0"/>
          <w:numId w:val="31"/>
        </w:numPr>
        <w:autoSpaceDE w:val="0"/>
        <w:autoSpaceDN w:val="0"/>
        <w:adjustRightInd w:val="0"/>
        <w:rPr>
          <w:rFonts w:ascii="Arial" w:hAnsi="Arial" w:cs="Arial"/>
          <w:color w:val="000000"/>
          <w:sz w:val="22"/>
          <w:szCs w:val="22"/>
          <w:lang w:bidi="en-US"/>
        </w:rPr>
      </w:pPr>
      <w:proofErr w:type="spellStart"/>
      <w:r w:rsidRPr="0030682A">
        <w:rPr>
          <w:rFonts w:ascii="Arial" w:hAnsi="Arial" w:cs="Arial"/>
          <w:sz w:val="22"/>
          <w:szCs w:val="22"/>
        </w:rPr>
        <w:t>Korom</w:t>
      </w:r>
      <w:proofErr w:type="spellEnd"/>
      <w:r w:rsidRPr="0030682A">
        <w:rPr>
          <w:rFonts w:ascii="Arial" w:hAnsi="Arial" w:cs="Arial"/>
          <w:sz w:val="22"/>
          <w:szCs w:val="22"/>
        </w:rPr>
        <w:t xml:space="preserve">, M., </w:t>
      </w:r>
      <w:proofErr w:type="spellStart"/>
      <w:r w:rsidRPr="0030682A">
        <w:rPr>
          <w:rFonts w:ascii="Arial" w:hAnsi="Arial" w:cs="Arial"/>
          <w:sz w:val="22"/>
          <w:szCs w:val="22"/>
        </w:rPr>
        <w:t>Tabachnick</w:t>
      </w:r>
      <w:proofErr w:type="spellEnd"/>
      <w:r w:rsidRPr="0030682A">
        <w:rPr>
          <w:rFonts w:ascii="Arial" w:hAnsi="Arial" w:cs="Arial"/>
          <w:sz w:val="22"/>
          <w:szCs w:val="22"/>
        </w:rPr>
        <w:t xml:space="preserve">, A. R., Sellers, T., Valadez, E. A., </w:t>
      </w:r>
      <w:r w:rsidRPr="0030682A">
        <w:rPr>
          <w:rFonts w:ascii="Arial" w:hAnsi="Arial" w:cs="Arial"/>
          <w:b/>
          <w:bCs/>
          <w:sz w:val="22"/>
          <w:szCs w:val="22"/>
        </w:rPr>
        <w:t>Tottenham, N</w:t>
      </w:r>
      <w:r w:rsidRPr="0030682A">
        <w:rPr>
          <w:rFonts w:ascii="Arial" w:hAnsi="Arial" w:cs="Arial"/>
          <w:sz w:val="22"/>
          <w:szCs w:val="22"/>
        </w:rPr>
        <w:t xml:space="preserve">., &amp; Dozier, M. (2023). Associations between cortical thickness and parasympathetic nervous system functioning during middle childhood. </w:t>
      </w:r>
      <w:r w:rsidRPr="0030682A">
        <w:rPr>
          <w:rFonts w:ascii="Arial" w:hAnsi="Arial" w:cs="Arial"/>
          <w:i/>
          <w:iCs/>
          <w:sz w:val="22"/>
          <w:szCs w:val="22"/>
        </w:rPr>
        <w:t>Psychophysiology</w:t>
      </w:r>
      <w:r w:rsidRPr="0030682A">
        <w:rPr>
          <w:rFonts w:ascii="Arial" w:hAnsi="Arial" w:cs="Arial"/>
          <w:sz w:val="22"/>
          <w:szCs w:val="22"/>
        </w:rPr>
        <w:t>, 00, e14391. </w:t>
      </w:r>
      <w:r w:rsidR="0030682A">
        <w:rPr>
          <w:rFonts w:ascii="Arial" w:hAnsi="Arial" w:cs="Arial"/>
          <w:sz w:val="22"/>
          <w:szCs w:val="22"/>
        </w:rPr>
        <w:br/>
      </w:r>
    </w:p>
    <w:p w14:paraId="5A05883B" w14:textId="4200634A" w:rsidR="00CA1E50" w:rsidRPr="00CA1E50" w:rsidRDefault="00CA1E50" w:rsidP="00CA1E50">
      <w:pPr>
        <w:numPr>
          <w:ilvl w:val="0"/>
          <w:numId w:val="31"/>
        </w:numPr>
        <w:autoSpaceDE w:val="0"/>
        <w:autoSpaceDN w:val="0"/>
        <w:adjustRightInd w:val="0"/>
        <w:rPr>
          <w:rFonts w:ascii="Arial" w:hAnsi="Arial" w:cs="Arial"/>
          <w:color w:val="000000"/>
          <w:sz w:val="22"/>
          <w:szCs w:val="22"/>
          <w:lang w:bidi="en-US"/>
        </w:rPr>
      </w:pPr>
      <w:r w:rsidRPr="00CA1E50">
        <w:rPr>
          <w:rFonts w:ascii="Arial" w:hAnsi="Arial" w:cs="Arial"/>
          <w:color w:val="000000"/>
          <w:sz w:val="22"/>
          <w:szCs w:val="22"/>
          <w:lang w:bidi="en-US"/>
        </w:rPr>
        <w:t xml:space="preserve">Valadez, E. A., </w:t>
      </w:r>
      <w:r w:rsidRPr="00CA1E50">
        <w:rPr>
          <w:rFonts w:ascii="Arial" w:hAnsi="Arial" w:cs="Arial"/>
          <w:b/>
          <w:bCs/>
          <w:color w:val="000000"/>
          <w:sz w:val="22"/>
          <w:szCs w:val="22"/>
          <w:lang w:bidi="en-US"/>
        </w:rPr>
        <w:t>Tottenham, N.</w:t>
      </w:r>
      <w:r w:rsidRPr="00CA1E50">
        <w:rPr>
          <w:rFonts w:ascii="Arial" w:hAnsi="Arial" w:cs="Arial"/>
          <w:color w:val="000000"/>
          <w:sz w:val="22"/>
          <w:szCs w:val="22"/>
          <w:lang w:bidi="en-US"/>
        </w:rPr>
        <w:t xml:space="preserve">, </w:t>
      </w:r>
      <w:proofErr w:type="spellStart"/>
      <w:r w:rsidRPr="00CA1E50">
        <w:rPr>
          <w:rFonts w:ascii="Arial" w:hAnsi="Arial" w:cs="Arial"/>
          <w:color w:val="000000"/>
          <w:sz w:val="22"/>
          <w:szCs w:val="22"/>
          <w:lang w:bidi="en-US"/>
        </w:rPr>
        <w:t>Korom</w:t>
      </w:r>
      <w:proofErr w:type="spellEnd"/>
      <w:r w:rsidRPr="00CA1E50">
        <w:rPr>
          <w:rFonts w:ascii="Arial" w:hAnsi="Arial" w:cs="Arial"/>
          <w:color w:val="000000"/>
          <w:sz w:val="22"/>
          <w:szCs w:val="22"/>
          <w:lang w:bidi="en-US"/>
        </w:rPr>
        <w:t xml:space="preserve">, M., </w:t>
      </w:r>
      <w:proofErr w:type="spellStart"/>
      <w:r w:rsidRPr="00CA1E50">
        <w:rPr>
          <w:rFonts w:ascii="Arial" w:hAnsi="Arial" w:cs="Arial"/>
          <w:color w:val="000000"/>
          <w:sz w:val="22"/>
          <w:szCs w:val="22"/>
          <w:lang w:bidi="en-US"/>
        </w:rPr>
        <w:t>Tabachnick</w:t>
      </w:r>
      <w:proofErr w:type="spellEnd"/>
      <w:r w:rsidRPr="00CA1E50">
        <w:rPr>
          <w:rFonts w:ascii="Arial" w:hAnsi="Arial" w:cs="Arial"/>
          <w:color w:val="000000"/>
          <w:sz w:val="22"/>
          <w:szCs w:val="22"/>
          <w:lang w:bidi="en-US"/>
        </w:rPr>
        <w:t>, A. R., Pine, D. S., &amp; Dozier, M. (</w:t>
      </w:r>
      <w:r w:rsidR="00630D30">
        <w:rPr>
          <w:rFonts w:ascii="Arial" w:hAnsi="Arial" w:cs="Arial"/>
          <w:color w:val="000000"/>
          <w:sz w:val="22"/>
          <w:szCs w:val="22"/>
          <w:lang w:bidi="en-US"/>
        </w:rPr>
        <w:t>2024</w:t>
      </w:r>
      <w:r w:rsidRPr="00CA1E50">
        <w:rPr>
          <w:rFonts w:ascii="Arial" w:hAnsi="Arial" w:cs="Arial"/>
          <w:color w:val="000000"/>
          <w:sz w:val="22"/>
          <w:szCs w:val="22"/>
          <w:lang w:bidi="en-US"/>
        </w:rPr>
        <w:t>). A randomized controlled trial of a parenting intervention during infancy alters amygdala-prefrontal circuitry in middle childhood. </w:t>
      </w:r>
      <w:r w:rsidRPr="00CA1E50">
        <w:rPr>
          <w:rFonts w:ascii="Arial" w:hAnsi="Arial" w:cs="Arial"/>
          <w:i/>
          <w:iCs/>
          <w:color w:val="000000"/>
          <w:sz w:val="22"/>
          <w:szCs w:val="22"/>
          <w:lang w:bidi="en-US"/>
        </w:rPr>
        <w:t>Journal of the American Academy of Child &amp; Adolescent Psychiatry</w:t>
      </w:r>
      <w:r w:rsidR="00630D30">
        <w:rPr>
          <w:rFonts w:ascii="Arial" w:hAnsi="Arial" w:cs="Arial"/>
          <w:color w:val="000000"/>
          <w:sz w:val="22"/>
          <w:szCs w:val="22"/>
          <w:lang w:bidi="en-US"/>
        </w:rPr>
        <w:t xml:space="preserve">, </w:t>
      </w:r>
      <w:r w:rsidR="00630D30" w:rsidRPr="00630D30">
        <w:rPr>
          <w:rFonts w:ascii="Arial" w:hAnsi="Arial" w:cs="Arial"/>
          <w:i/>
          <w:iCs/>
          <w:color w:val="000000"/>
          <w:sz w:val="22"/>
          <w:szCs w:val="22"/>
          <w:lang w:bidi="en-US"/>
        </w:rPr>
        <w:t>63</w:t>
      </w:r>
      <w:r w:rsidR="00630D30" w:rsidRPr="00630D30">
        <w:rPr>
          <w:rFonts w:ascii="Arial" w:hAnsi="Arial" w:cs="Arial"/>
          <w:color w:val="000000"/>
          <w:sz w:val="22"/>
          <w:szCs w:val="22"/>
          <w:lang w:bidi="en-US"/>
        </w:rPr>
        <w:t>(1), 29-38.</w:t>
      </w:r>
      <w:r w:rsidR="00A0198B">
        <w:rPr>
          <w:rFonts w:ascii="Arial" w:hAnsi="Arial" w:cs="Arial"/>
          <w:color w:val="000000"/>
          <w:sz w:val="22"/>
          <w:szCs w:val="22"/>
          <w:lang w:bidi="en-US"/>
        </w:rPr>
        <w:br/>
      </w:r>
    </w:p>
    <w:p w14:paraId="71ECAFBA" w14:textId="62FE1F45" w:rsidR="00677F3E" w:rsidRPr="00677F3E" w:rsidRDefault="00677F3E" w:rsidP="00677F3E">
      <w:pPr>
        <w:numPr>
          <w:ilvl w:val="0"/>
          <w:numId w:val="31"/>
        </w:numPr>
        <w:autoSpaceDE w:val="0"/>
        <w:autoSpaceDN w:val="0"/>
        <w:adjustRightInd w:val="0"/>
        <w:rPr>
          <w:rFonts w:ascii="Arial" w:hAnsi="Arial" w:cs="Arial"/>
          <w:color w:val="000000"/>
          <w:sz w:val="22"/>
          <w:szCs w:val="22"/>
          <w:lang w:bidi="en-US"/>
        </w:rPr>
      </w:pPr>
      <w:proofErr w:type="spellStart"/>
      <w:r w:rsidRPr="00677F3E">
        <w:rPr>
          <w:rFonts w:ascii="Arial" w:hAnsi="Arial" w:cs="Arial"/>
          <w:color w:val="000000"/>
          <w:sz w:val="22"/>
          <w:szCs w:val="22"/>
          <w:lang w:bidi="en-US"/>
        </w:rPr>
        <w:t>Brieant</w:t>
      </w:r>
      <w:proofErr w:type="spellEnd"/>
      <w:r w:rsidRPr="00677F3E">
        <w:rPr>
          <w:rFonts w:ascii="Arial" w:hAnsi="Arial" w:cs="Arial"/>
          <w:color w:val="000000"/>
          <w:sz w:val="22"/>
          <w:szCs w:val="22"/>
          <w:lang w:bidi="en-US"/>
        </w:rPr>
        <w:t xml:space="preserve">, A., </w:t>
      </w:r>
      <w:r w:rsidRPr="0064191F">
        <w:rPr>
          <w:rFonts w:ascii="Arial" w:hAnsi="Arial" w:cs="Arial"/>
          <w:color w:val="000000"/>
          <w:sz w:val="22"/>
          <w:szCs w:val="22"/>
          <w:u w:val="single"/>
          <w:lang w:bidi="en-US"/>
        </w:rPr>
        <w:t>Vannucci</w:t>
      </w:r>
      <w:r>
        <w:rPr>
          <w:rFonts w:ascii="Arial" w:hAnsi="Arial" w:cs="Arial"/>
          <w:color w:val="000000"/>
          <w:sz w:val="22"/>
          <w:szCs w:val="22"/>
          <w:lang w:bidi="en-US"/>
        </w:rPr>
        <w:t>*</w:t>
      </w:r>
      <w:r w:rsidRPr="00677F3E">
        <w:rPr>
          <w:rFonts w:ascii="Arial" w:hAnsi="Arial" w:cs="Arial"/>
          <w:color w:val="000000"/>
          <w:sz w:val="22"/>
          <w:szCs w:val="22"/>
          <w:lang w:bidi="en-US"/>
        </w:rPr>
        <w:t xml:space="preserve">, A., </w:t>
      </w:r>
      <w:proofErr w:type="spellStart"/>
      <w:r w:rsidRPr="00677F3E">
        <w:rPr>
          <w:rFonts w:ascii="Arial" w:hAnsi="Arial" w:cs="Arial"/>
          <w:color w:val="000000"/>
          <w:sz w:val="22"/>
          <w:szCs w:val="22"/>
          <w:lang w:bidi="en-US"/>
        </w:rPr>
        <w:t>Nakua</w:t>
      </w:r>
      <w:proofErr w:type="spellEnd"/>
      <w:r w:rsidRPr="00677F3E">
        <w:rPr>
          <w:rFonts w:ascii="Arial" w:hAnsi="Arial" w:cs="Arial"/>
          <w:color w:val="000000"/>
          <w:sz w:val="22"/>
          <w:szCs w:val="22"/>
          <w:lang w:bidi="en-US"/>
        </w:rPr>
        <w:t xml:space="preserve">, H., Harris, J., Lovell, J., </w:t>
      </w:r>
      <w:proofErr w:type="spellStart"/>
      <w:r w:rsidRPr="00677F3E">
        <w:rPr>
          <w:rFonts w:ascii="Arial" w:hAnsi="Arial" w:cs="Arial"/>
          <w:color w:val="000000"/>
          <w:sz w:val="22"/>
          <w:szCs w:val="22"/>
          <w:lang w:bidi="en-US"/>
        </w:rPr>
        <w:t>Brundavanam</w:t>
      </w:r>
      <w:proofErr w:type="spellEnd"/>
      <w:r w:rsidRPr="00677F3E">
        <w:rPr>
          <w:rFonts w:ascii="Arial" w:hAnsi="Arial" w:cs="Arial"/>
          <w:color w:val="000000"/>
          <w:sz w:val="22"/>
          <w:szCs w:val="22"/>
          <w:lang w:bidi="en-US"/>
        </w:rPr>
        <w:t xml:space="preserve">, D., </w:t>
      </w:r>
      <w:r w:rsidRPr="00677F3E">
        <w:rPr>
          <w:rFonts w:ascii="Arial" w:hAnsi="Arial" w:cs="Arial"/>
          <w:b/>
          <w:bCs/>
          <w:color w:val="000000"/>
          <w:sz w:val="22"/>
          <w:szCs w:val="22"/>
          <w:lang w:bidi="en-US"/>
        </w:rPr>
        <w:t>Tottenham, N.,</w:t>
      </w:r>
      <w:r w:rsidRPr="00677F3E">
        <w:rPr>
          <w:rFonts w:ascii="Arial" w:hAnsi="Arial" w:cs="Arial"/>
          <w:color w:val="000000"/>
          <w:sz w:val="22"/>
          <w:szCs w:val="22"/>
          <w:lang w:bidi="en-US"/>
        </w:rPr>
        <w:t xml:space="preserve"> &amp; Gee, D.G. (</w:t>
      </w:r>
      <w:r w:rsidR="007A6CA3">
        <w:rPr>
          <w:rFonts w:ascii="Arial" w:hAnsi="Arial" w:cs="Arial"/>
          <w:color w:val="000000"/>
          <w:sz w:val="22"/>
          <w:szCs w:val="22"/>
          <w:lang w:bidi="en-US"/>
        </w:rPr>
        <w:t>2023</w:t>
      </w:r>
      <w:r w:rsidRPr="00677F3E">
        <w:rPr>
          <w:rFonts w:ascii="Arial" w:hAnsi="Arial" w:cs="Arial"/>
          <w:color w:val="000000"/>
          <w:sz w:val="22"/>
          <w:szCs w:val="22"/>
          <w:lang w:bidi="en-US"/>
        </w:rPr>
        <w:t>). Characterizing the dimensional structure of early life adversity in the Adolescent Brain Cognitive Development Study. </w:t>
      </w:r>
      <w:r w:rsidRPr="00677F3E">
        <w:rPr>
          <w:rFonts w:ascii="Arial" w:hAnsi="Arial" w:cs="Arial"/>
          <w:i/>
          <w:iCs/>
          <w:color w:val="000000"/>
          <w:sz w:val="22"/>
          <w:szCs w:val="22"/>
          <w:lang w:bidi="en-US"/>
        </w:rPr>
        <w:t>Developmental Cognitive Neuroscience</w:t>
      </w:r>
      <w:r w:rsidR="007A6CA3">
        <w:rPr>
          <w:rFonts w:ascii="Arial" w:hAnsi="Arial" w:cs="Arial"/>
          <w:i/>
          <w:iCs/>
          <w:color w:val="000000"/>
          <w:sz w:val="22"/>
          <w:szCs w:val="22"/>
          <w:lang w:bidi="en-US"/>
        </w:rPr>
        <w:t xml:space="preserve">, </w:t>
      </w:r>
      <w:r w:rsidR="007A6CA3">
        <w:rPr>
          <w:rFonts w:ascii="Arial" w:hAnsi="Arial" w:cs="Arial"/>
          <w:i/>
          <w:iCs/>
          <w:color w:val="222222"/>
          <w:sz w:val="20"/>
          <w:szCs w:val="20"/>
          <w:shd w:val="clear" w:color="auto" w:fill="FFFFFF"/>
        </w:rPr>
        <w:t>61</w:t>
      </w:r>
      <w:r w:rsidR="007A6CA3">
        <w:rPr>
          <w:rFonts w:ascii="Arial" w:hAnsi="Arial" w:cs="Arial"/>
          <w:color w:val="222222"/>
          <w:sz w:val="20"/>
          <w:szCs w:val="20"/>
          <w:shd w:val="clear" w:color="auto" w:fill="FFFFFF"/>
        </w:rPr>
        <w:t>, 101256</w:t>
      </w:r>
      <w:r w:rsidRPr="00677F3E">
        <w:rPr>
          <w:rFonts w:ascii="Arial" w:hAnsi="Arial" w:cs="Arial"/>
          <w:i/>
          <w:iCs/>
          <w:color w:val="000000"/>
          <w:sz w:val="22"/>
          <w:szCs w:val="22"/>
          <w:lang w:bidi="en-US"/>
        </w:rPr>
        <w:t>.</w:t>
      </w:r>
    </w:p>
    <w:p w14:paraId="263265E8" w14:textId="77777777" w:rsidR="00677F3E" w:rsidRPr="00677F3E" w:rsidRDefault="00677F3E" w:rsidP="00677F3E">
      <w:pPr>
        <w:autoSpaceDE w:val="0"/>
        <w:autoSpaceDN w:val="0"/>
        <w:adjustRightInd w:val="0"/>
        <w:ind w:left="360"/>
        <w:rPr>
          <w:rFonts w:ascii="Arial" w:hAnsi="Arial" w:cs="Arial"/>
          <w:color w:val="000000"/>
          <w:sz w:val="22"/>
          <w:szCs w:val="22"/>
          <w:lang w:bidi="en-US"/>
        </w:rPr>
      </w:pPr>
    </w:p>
    <w:p w14:paraId="234EDAF0" w14:textId="4ED03FF4" w:rsidR="005B0C00" w:rsidRPr="005B0C00" w:rsidRDefault="005B0C00" w:rsidP="005B0C00">
      <w:pPr>
        <w:numPr>
          <w:ilvl w:val="0"/>
          <w:numId w:val="31"/>
        </w:numPr>
        <w:autoSpaceDE w:val="0"/>
        <w:autoSpaceDN w:val="0"/>
        <w:adjustRightInd w:val="0"/>
        <w:rPr>
          <w:rFonts w:ascii="Arial" w:hAnsi="Arial" w:cs="Arial"/>
          <w:color w:val="000000"/>
          <w:sz w:val="22"/>
          <w:szCs w:val="22"/>
          <w:lang w:bidi="en-US"/>
        </w:rPr>
      </w:pPr>
      <w:r w:rsidRPr="005B0C00">
        <w:rPr>
          <w:rFonts w:ascii="Arial" w:hAnsi="Arial" w:cs="Arial"/>
          <w:color w:val="222222"/>
          <w:sz w:val="22"/>
          <w:szCs w:val="22"/>
          <w:shd w:val="clear" w:color="auto" w:fill="FFFFFF"/>
        </w:rPr>
        <w:t xml:space="preserve">Hoffmann, M.S., Moore, T.M., </w:t>
      </w:r>
      <w:proofErr w:type="spellStart"/>
      <w:r w:rsidRPr="005B0C00">
        <w:rPr>
          <w:rFonts w:ascii="Arial" w:hAnsi="Arial" w:cs="Arial"/>
          <w:color w:val="222222"/>
          <w:sz w:val="22"/>
          <w:szCs w:val="22"/>
          <w:shd w:val="clear" w:color="auto" w:fill="FFFFFF"/>
        </w:rPr>
        <w:t>Axelrud</w:t>
      </w:r>
      <w:proofErr w:type="spellEnd"/>
      <w:r w:rsidRPr="005B0C00">
        <w:rPr>
          <w:rFonts w:ascii="Arial" w:hAnsi="Arial" w:cs="Arial"/>
          <w:color w:val="222222"/>
          <w:sz w:val="22"/>
          <w:szCs w:val="22"/>
          <w:shd w:val="clear" w:color="auto" w:fill="FFFFFF"/>
        </w:rPr>
        <w:t xml:space="preserve">, L.K., </w:t>
      </w:r>
      <w:r w:rsidRPr="005B0C00">
        <w:rPr>
          <w:rFonts w:ascii="Arial" w:hAnsi="Arial" w:cs="Arial"/>
          <w:b/>
          <w:bCs/>
          <w:color w:val="222222"/>
          <w:sz w:val="22"/>
          <w:szCs w:val="22"/>
          <w:shd w:val="clear" w:color="auto" w:fill="FFFFFF"/>
        </w:rPr>
        <w:t>Tottenham, N.,</w:t>
      </w:r>
      <w:r w:rsidRPr="005B0C00">
        <w:rPr>
          <w:rFonts w:ascii="Arial" w:hAnsi="Arial" w:cs="Arial"/>
          <w:color w:val="222222"/>
          <w:sz w:val="22"/>
          <w:szCs w:val="22"/>
          <w:shd w:val="clear" w:color="auto" w:fill="FFFFFF"/>
        </w:rPr>
        <w:t xml:space="preserve"> Rohde, L.A., Milham, M.P., Satterthwaite, T.D. and Salum, G.A. (2023). Harmonizing bifactor models of psychopathology between distinct assessment instruments: Reliability, measurement invariance, and authenticity. </w:t>
      </w:r>
      <w:r w:rsidRPr="005B0C00">
        <w:rPr>
          <w:rFonts w:ascii="Arial" w:hAnsi="Arial" w:cs="Arial"/>
          <w:i/>
          <w:iCs/>
          <w:color w:val="222222"/>
          <w:sz w:val="22"/>
          <w:szCs w:val="22"/>
          <w:shd w:val="clear" w:color="auto" w:fill="FFFFFF"/>
        </w:rPr>
        <w:t>International Journal of Methods in Psychiatric Research</w:t>
      </w:r>
      <w:r w:rsidRPr="005B0C00">
        <w:rPr>
          <w:rFonts w:ascii="Arial" w:hAnsi="Arial" w:cs="Arial"/>
          <w:color w:val="222222"/>
          <w:sz w:val="22"/>
          <w:szCs w:val="22"/>
          <w:shd w:val="clear" w:color="auto" w:fill="FFFFFF"/>
        </w:rPr>
        <w:t>, p.e1959.</w:t>
      </w:r>
      <w:r w:rsidRPr="005B0C00">
        <w:rPr>
          <w:rFonts w:ascii="Arial" w:hAnsi="Arial" w:cs="Arial"/>
          <w:color w:val="000000"/>
          <w:sz w:val="22"/>
          <w:szCs w:val="22"/>
          <w:lang w:bidi="en-US"/>
        </w:rPr>
        <w:t xml:space="preserve"> </w:t>
      </w:r>
      <w:r w:rsidRPr="005B0C00">
        <w:rPr>
          <w:rFonts w:ascii="Arial" w:hAnsi="Arial" w:cs="Arial"/>
          <w:color w:val="000000"/>
          <w:sz w:val="22"/>
          <w:szCs w:val="22"/>
          <w:lang w:bidi="en-US"/>
        </w:rPr>
        <w:br/>
      </w:r>
    </w:p>
    <w:p w14:paraId="6117DB5E" w14:textId="786CC59C" w:rsidR="00354ED2" w:rsidRPr="00354ED2" w:rsidRDefault="00354ED2" w:rsidP="002F4CC3">
      <w:pPr>
        <w:numPr>
          <w:ilvl w:val="0"/>
          <w:numId w:val="31"/>
        </w:numPr>
        <w:autoSpaceDE w:val="0"/>
        <w:autoSpaceDN w:val="0"/>
        <w:adjustRightInd w:val="0"/>
        <w:rPr>
          <w:rFonts w:ascii="Arial" w:hAnsi="Arial" w:cs="Arial"/>
          <w:color w:val="000000"/>
          <w:sz w:val="22"/>
          <w:szCs w:val="22"/>
          <w:lang w:bidi="en-US"/>
        </w:rPr>
      </w:pPr>
      <w:r w:rsidRPr="00354ED2">
        <w:rPr>
          <w:rFonts w:ascii="Arial" w:hAnsi="Arial" w:cs="Arial"/>
          <w:color w:val="000000"/>
          <w:sz w:val="22"/>
          <w:szCs w:val="22"/>
          <w:u w:val="single"/>
          <w:lang w:bidi="en-US"/>
        </w:rPr>
        <w:t>Bloom, P. A.,</w:t>
      </w:r>
      <w:r w:rsidRPr="00354ED2">
        <w:rPr>
          <w:rFonts w:ascii="Arial" w:hAnsi="Arial" w:cs="Arial"/>
          <w:color w:val="000000"/>
          <w:sz w:val="22"/>
          <w:szCs w:val="22"/>
          <w:lang w:bidi="en-US"/>
        </w:rPr>
        <w:t xml:space="preserve"> Bartlett, E., </w:t>
      </w:r>
      <w:proofErr w:type="spellStart"/>
      <w:r w:rsidRPr="00354ED2">
        <w:rPr>
          <w:rFonts w:ascii="Arial" w:hAnsi="Arial" w:cs="Arial"/>
          <w:color w:val="000000"/>
          <w:sz w:val="22"/>
          <w:szCs w:val="22"/>
          <w:lang w:bidi="en-US"/>
        </w:rPr>
        <w:t>Kathios</w:t>
      </w:r>
      <w:proofErr w:type="spellEnd"/>
      <w:r w:rsidRPr="00354ED2">
        <w:rPr>
          <w:rFonts w:ascii="Arial" w:hAnsi="Arial" w:cs="Arial"/>
          <w:color w:val="000000"/>
          <w:sz w:val="22"/>
          <w:szCs w:val="22"/>
          <w:lang w:bidi="en-US"/>
        </w:rPr>
        <w:t xml:space="preserve">, N., </w:t>
      </w:r>
      <w:proofErr w:type="spellStart"/>
      <w:r w:rsidRPr="00354ED2">
        <w:rPr>
          <w:rFonts w:ascii="Arial" w:hAnsi="Arial" w:cs="Arial"/>
          <w:color w:val="000000"/>
          <w:sz w:val="22"/>
          <w:szCs w:val="22"/>
          <w:lang w:bidi="en-US"/>
        </w:rPr>
        <w:t>Algharazi</w:t>
      </w:r>
      <w:proofErr w:type="spellEnd"/>
      <w:r w:rsidRPr="00354ED2">
        <w:rPr>
          <w:rFonts w:ascii="Arial" w:hAnsi="Arial" w:cs="Arial"/>
          <w:color w:val="000000"/>
          <w:sz w:val="22"/>
          <w:szCs w:val="22"/>
          <w:lang w:bidi="en-US"/>
        </w:rPr>
        <w:t xml:space="preserve">, S., Siegelman, M., Shen, F., Beresford, L., DiMaggio-Potter, M., Singh, A., Bennett, S., Natarajan, N., Lee, H., Sajid, S., Joyce, E., </w:t>
      </w:r>
      <w:proofErr w:type="spellStart"/>
      <w:r w:rsidRPr="00354ED2">
        <w:rPr>
          <w:rFonts w:ascii="Arial" w:hAnsi="Arial" w:cs="Arial"/>
          <w:color w:val="000000"/>
          <w:sz w:val="22"/>
          <w:szCs w:val="22"/>
          <w:lang w:bidi="en-US"/>
        </w:rPr>
        <w:t>Fischman</w:t>
      </w:r>
      <w:proofErr w:type="spellEnd"/>
      <w:r w:rsidRPr="00354ED2">
        <w:rPr>
          <w:rFonts w:ascii="Arial" w:hAnsi="Arial" w:cs="Arial"/>
          <w:color w:val="000000"/>
          <w:sz w:val="22"/>
          <w:szCs w:val="22"/>
          <w:lang w:bidi="en-US"/>
        </w:rPr>
        <w:t xml:space="preserve">, R., Hutchinson, S. J., Pan, S., </w:t>
      </w:r>
      <w:r w:rsidRPr="00354ED2">
        <w:rPr>
          <w:rFonts w:ascii="Arial" w:hAnsi="Arial" w:cs="Arial"/>
          <w:b/>
          <w:bCs/>
          <w:color w:val="000000"/>
          <w:sz w:val="22"/>
          <w:szCs w:val="22"/>
          <w:lang w:bidi="en-US"/>
        </w:rPr>
        <w:t>Tottenham, N</w:t>
      </w:r>
      <w:r w:rsidR="00E20E9E">
        <w:rPr>
          <w:rFonts w:ascii="Arial" w:hAnsi="Arial" w:cs="Arial"/>
          <w:b/>
          <w:bCs/>
          <w:color w:val="000000"/>
          <w:sz w:val="22"/>
          <w:szCs w:val="22"/>
          <w:lang w:bidi="en-US"/>
        </w:rPr>
        <w:t>*</w:t>
      </w:r>
      <w:r w:rsidRPr="00354ED2">
        <w:rPr>
          <w:rFonts w:ascii="Arial" w:hAnsi="Arial" w:cs="Arial"/>
          <w:b/>
          <w:bCs/>
          <w:color w:val="000000"/>
          <w:sz w:val="22"/>
          <w:szCs w:val="22"/>
          <w:lang w:bidi="en-US"/>
        </w:rPr>
        <w:t>.,</w:t>
      </w:r>
      <w:r w:rsidRPr="00354ED2">
        <w:rPr>
          <w:rFonts w:ascii="Arial" w:hAnsi="Arial" w:cs="Arial"/>
          <w:color w:val="000000"/>
          <w:sz w:val="22"/>
          <w:szCs w:val="22"/>
          <w:lang w:bidi="en-US"/>
        </w:rPr>
        <w:t xml:space="preserve"> &amp; Aly, M</w:t>
      </w:r>
      <w:r w:rsidR="00E20E9E">
        <w:rPr>
          <w:rFonts w:ascii="Arial" w:hAnsi="Arial" w:cs="Arial"/>
          <w:color w:val="000000"/>
          <w:sz w:val="22"/>
          <w:szCs w:val="22"/>
          <w:lang w:bidi="en-US"/>
        </w:rPr>
        <w:t>*</w:t>
      </w:r>
      <w:r w:rsidRPr="00354ED2">
        <w:rPr>
          <w:rFonts w:ascii="Arial" w:hAnsi="Arial" w:cs="Arial"/>
          <w:color w:val="000000"/>
          <w:sz w:val="22"/>
          <w:szCs w:val="22"/>
          <w:lang w:bidi="en-US"/>
        </w:rPr>
        <w:t>. (</w:t>
      </w:r>
      <w:r w:rsidR="00EE1DA1">
        <w:rPr>
          <w:rFonts w:ascii="Arial" w:hAnsi="Arial" w:cs="Arial"/>
          <w:color w:val="000000"/>
          <w:sz w:val="22"/>
          <w:szCs w:val="22"/>
          <w:lang w:bidi="en-US"/>
        </w:rPr>
        <w:t>2023</w:t>
      </w:r>
      <w:r w:rsidRPr="00354ED2">
        <w:rPr>
          <w:rFonts w:ascii="Arial" w:hAnsi="Arial" w:cs="Arial"/>
          <w:color w:val="000000"/>
          <w:sz w:val="22"/>
          <w:szCs w:val="22"/>
          <w:lang w:bidi="en-US"/>
        </w:rPr>
        <w:t>). Effects of familiar music exposure on deliberate retrieval of remote episodic and semantic memories in healthy aging adults. </w:t>
      </w:r>
      <w:r w:rsidRPr="00354ED2">
        <w:rPr>
          <w:rFonts w:ascii="Arial" w:hAnsi="Arial" w:cs="Arial"/>
          <w:i/>
          <w:iCs/>
          <w:color w:val="000000"/>
          <w:sz w:val="22"/>
          <w:szCs w:val="22"/>
          <w:lang w:bidi="en-US"/>
        </w:rPr>
        <w:t>Memory</w:t>
      </w:r>
      <w:r w:rsidR="00484E82">
        <w:rPr>
          <w:rFonts w:ascii="Arial" w:hAnsi="Arial" w:cs="Arial"/>
          <w:i/>
          <w:iCs/>
          <w:color w:val="000000"/>
          <w:sz w:val="22"/>
          <w:szCs w:val="22"/>
          <w:lang w:bidi="en-US"/>
        </w:rPr>
        <w:t xml:space="preserve">, </w:t>
      </w:r>
      <w:r w:rsidR="00484E82" w:rsidRPr="00484E82">
        <w:rPr>
          <w:rFonts w:ascii="Arial" w:hAnsi="Arial" w:cs="Arial"/>
          <w:i/>
          <w:iCs/>
          <w:color w:val="000000"/>
          <w:sz w:val="22"/>
          <w:szCs w:val="22"/>
          <w:lang w:bidi="en-US"/>
        </w:rPr>
        <w:t>31</w:t>
      </w:r>
      <w:r w:rsidR="00484E82" w:rsidRPr="00484E82">
        <w:rPr>
          <w:rFonts w:ascii="Arial" w:hAnsi="Arial" w:cs="Arial"/>
          <w:color w:val="000000"/>
          <w:sz w:val="22"/>
          <w:szCs w:val="22"/>
          <w:lang w:bidi="en-US"/>
        </w:rPr>
        <w:t xml:space="preserve"> (3), 428-456.</w:t>
      </w:r>
      <w:r>
        <w:rPr>
          <w:rFonts w:ascii="Arial" w:hAnsi="Arial" w:cs="Arial"/>
          <w:i/>
          <w:iCs/>
          <w:color w:val="000000"/>
          <w:sz w:val="22"/>
          <w:szCs w:val="22"/>
          <w:lang w:bidi="en-US"/>
        </w:rPr>
        <w:br/>
      </w:r>
    </w:p>
    <w:p w14:paraId="046FB2E2" w14:textId="6DCCE216" w:rsidR="002F4CC3" w:rsidRPr="002F4CC3" w:rsidRDefault="002F4CC3" w:rsidP="002F4CC3">
      <w:pPr>
        <w:numPr>
          <w:ilvl w:val="0"/>
          <w:numId w:val="31"/>
        </w:numPr>
        <w:autoSpaceDE w:val="0"/>
        <w:autoSpaceDN w:val="0"/>
        <w:adjustRightInd w:val="0"/>
        <w:rPr>
          <w:rFonts w:ascii="Arial" w:hAnsi="Arial" w:cs="Arial"/>
          <w:color w:val="000000"/>
          <w:sz w:val="22"/>
          <w:szCs w:val="22"/>
          <w:lang w:bidi="en-US"/>
        </w:rPr>
      </w:pPr>
      <w:r w:rsidRPr="002F4CC3">
        <w:rPr>
          <w:rFonts w:ascii="Arial" w:hAnsi="Arial" w:cs="Arial"/>
          <w:color w:val="000000"/>
          <w:sz w:val="22"/>
          <w:szCs w:val="22"/>
          <w:u w:val="single"/>
          <w:lang w:bidi="en-US"/>
        </w:rPr>
        <w:t>Bloom, P.A.,</w:t>
      </w:r>
      <w:r w:rsidRPr="002F4CC3">
        <w:rPr>
          <w:rFonts w:ascii="Arial" w:hAnsi="Arial" w:cs="Arial"/>
          <w:color w:val="000000"/>
          <w:sz w:val="22"/>
          <w:szCs w:val="22"/>
          <w:lang w:bidi="en-US"/>
        </w:rPr>
        <w:t xml:space="preserve"> VanTieghem, M., </w:t>
      </w:r>
      <w:proofErr w:type="spellStart"/>
      <w:r w:rsidRPr="002F4CC3">
        <w:rPr>
          <w:rFonts w:ascii="Arial" w:hAnsi="Arial" w:cs="Arial"/>
          <w:color w:val="000000"/>
          <w:sz w:val="22"/>
          <w:szCs w:val="22"/>
          <w:lang w:bidi="en-US"/>
        </w:rPr>
        <w:t>Gabard-Durnam</w:t>
      </w:r>
      <w:proofErr w:type="spellEnd"/>
      <w:r w:rsidRPr="002F4CC3">
        <w:rPr>
          <w:rFonts w:ascii="Arial" w:hAnsi="Arial" w:cs="Arial"/>
          <w:color w:val="000000"/>
          <w:sz w:val="22"/>
          <w:szCs w:val="22"/>
          <w:lang w:bidi="en-US"/>
        </w:rPr>
        <w:t xml:space="preserve">, L., Gee, D.G., Flannery, J., Caldera, C., Goff, B., Telzer, E.H., Humphreys, K.L., Fareri, D.S., Shapiro, M., </w:t>
      </w:r>
      <w:proofErr w:type="spellStart"/>
      <w:r w:rsidRPr="002F4CC3">
        <w:rPr>
          <w:rFonts w:ascii="Arial" w:hAnsi="Arial" w:cs="Arial"/>
          <w:color w:val="000000"/>
          <w:sz w:val="22"/>
          <w:szCs w:val="22"/>
          <w:lang w:bidi="en-US"/>
        </w:rPr>
        <w:t>Algharazi</w:t>
      </w:r>
      <w:proofErr w:type="spellEnd"/>
      <w:r w:rsidRPr="002F4CC3">
        <w:rPr>
          <w:rFonts w:ascii="Arial" w:hAnsi="Arial" w:cs="Arial"/>
          <w:color w:val="000000"/>
          <w:sz w:val="22"/>
          <w:szCs w:val="22"/>
          <w:lang w:bidi="en-US"/>
        </w:rPr>
        <w:t xml:space="preserve">, S., Bolger, N., Aly, M., &amp; </w:t>
      </w:r>
      <w:r w:rsidRPr="002F4CC3">
        <w:rPr>
          <w:rFonts w:ascii="Arial" w:hAnsi="Arial" w:cs="Arial"/>
          <w:b/>
          <w:bCs/>
          <w:color w:val="000000"/>
          <w:sz w:val="22"/>
          <w:szCs w:val="22"/>
          <w:lang w:bidi="en-US"/>
        </w:rPr>
        <w:t>Tottenham, N</w:t>
      </w:r>
      <w:r w:rsidRPr="002F4CC3">
        <w:rPr>
          <w:rFonts w:ascii="Arial" w:hAnsi="Arial" w:cs="Arial"/>
          <w:color w:val="000000"/>
          <w:sz w:val="22"/>
          <w:szCs w:val="22"/>
          <w:lang w:bidi="en-US"/>
        </w:rPr>
        <w:t>. (</w:t>
      </w:r>
      <w:r w:rsidR="001B368F">
        <w:rPr>
          <w:rFonts w:ascii="Arial" w:hAnsi="Arial" w:cs="Arial"/>
          <w:color w:val="000000"/>
          <w:sz w:val="22"/>
          <w:szCs w:val="22"/>
          <w:lang w:bidi="en-US"/>
        </w:rPr>
        <w:t>2022</w:t>
      </w:r>
      <w:r w:rsidRPr="002F4CC3">
        <w:rPr>
          <w:rFonts w:ascii="Arial" w:hAnsi="Arial" w:cs="Arial"/>
          <w:color w:val="000000"/>
          <w:sz w:val="22"/>
          <w:szCs w:val="22"/>
          <w:lang w:bidi="en-US"/>
        </w:rPr>
        <w:t>). Age-related change in task-evoked amygdala—prefrontal circuitry: a multiverse approach with an accelerated longitudinal cohort aged 4-22 years. </w:t>
      </w:r>
      <w:r w:rsidRPr="002F4CC3">
        <w:rPr>
          <w:rFonts w:ascii="Arial" w:hAnsi="Arial" w:cs="Arial"/>
          <w:i/>
          <w:iCs/>
          <w:color w:val="000000"/>
          <w:sz w:val="22"/>
          <w:szCs w:val="22"/>
          <w:lang w:bidi="en-US"/>
        </w:rPr>
        <w:t>Human Brain Mapping</w:t>
      </w:r>
      <w:r w:rsidR="001B368F">
        <w:rPr>
          <w:rFonts w:ascii="Arial" w:hAnsi="Arial" w:cs="Arial"/>
          <w:i/>
          <w:iCs/>
          <w:color w:val="000000"/>
          <w:sz w:val="22"/>
          <w:szCs w:val="22"/>
          <w:lang w:bidi="en-US"/>
        </w:rPr>
        <w:t xml:space="preserve">, </w:t>
      </w:r>
      <w:r w:rsidR="001B368F" w:rsidRPr="001B368F">
        <w:rPr>
          <w:rFonts w:ascii="Arial" w:hAnsi="Arial" w:cs="Arial"/>
          <w:i/>
          <w:iCs/>
          <w:color w:val="000000"/>
          <w:sz w:val="22"/>
          <w:szCs w:val="22"/>
          <w:lang w:bidi="en-US"/>
        </w:rPr>
        <w:t>43</w:t>
      </w:r>
      <w:r w:rsidR="001B368F" w:rsidRPr="001B368F">
        <w:rPr>
          <w:rFonts w:ascii="Arial" w:hAnsi="Arial" w:cs="Arial"/>
          <w:color w:val="000000"/>
          <w:sz w:val="22"/>
          <w:szCs w:val="22"/>
          <w:lang w:bidi="en-US"/>
        </w:rPr>
        <w:t>(10), 3221-3244</w:t>
      </w:r>
      <w:r w:rsidRPr="002F4CC3">
        <w:rPr>
          <w:rFonts w:ascii="Arial" w:hAnsi="Arial" w:cs="Arial"/>
          <w:i/>
          <w:iCs/>
          <w:color w:val="000000"/>
          <w:sz w:val="22"/>
          <w:szCs w:val="22"/>
          <w:lang w:bidi="en-US"/>
        </w:rPr>
        <w:t>.</w:t>
      </w:r>
    </w:p>
    <w:p w14:paraId="0A3EA06D" w14:textId="77777777" w:rsidR="002F4CC3" w:rsidRPr="002F4CC3" w:rsidRDefault="002F4CC3" w:rsidP="002F4CC3">
      <w:pPr>
        <w:autoSpaceDE w:val="0"/>
        <w:autoSpaceDN w:val="0"/>
        <w:adjustRightInd w:val="0"/>
        <w:ind w:left="360"/>
        <w:rPr>
          <w:rFonts w:ascii="Arial" w:hAnsi="Arial" w:cs="Arial"/>
          <w:color w:val="000000"/>
          <w:sz w:val="22"/>
          <w:szCs w:val="22"/>
          <w:lang w:bidi="en-US"/>
        </w:rPr>
      </w:pPr>
    </w:p>
    <w:p w14:paraId="684FC92D" w14:textId="20B6BF8F" w:rsidR="008B6833" w:rsidRPr="000B236B" w:rsidRDefault="008B6833" w:rsidP="008B6833">
      <w:pPr>
        <w:pStyle w:val="ListParagraph"/>
        <w:numPr>
          <w:ilvl w:val="0"/>
          <w:numId w:val="31"/>
        </w:numPr>
        <w:rPr>
          <w:rFonts w:ascii="Arial" w:hAnsi="Arial" w:cs="Arial"/>
          <w:sz w:val="22"/>
          <w:szCs w:val="22"/>
          <w:lang w:bidi="en-US"/>
        </w:rPr>
      </w:pPr>
      <w:r w:rsidRPr="000B236B">
        <w:rPr>
          <w:rFonts w:ascii="Arial" w:hAnsi="Arial" w:cs="Arial"/>
          <w:sz w:val="22"/>
          <w:szCs w:val="22"/>
          <w:lang w:bidi="en-US"/>
        </w:rPr>
        <w:lastRenderedPageBreak/>
        <w:t>Gee</w:t>
      </w:r>
      <w:r w:rsidRPr="000B236B">
        <w:rPr>
          <w:rFonts w:ascii="Arial" w:hAnsi="Arial" w:cs="Arial"/>
          <w:sz w:val="22"/>
          <w:szCs w:val="22"/>
          <w:vertAlign w:val="superscript"/>
          <w:lang w:bidi="en-US"/>
        </w:rPr>
        <w:t xml:space="preserve">, </w:t>
      </w:r>
      <w:r w:rsidRPr="000B236B">
        <w:rPr>
          <w:rFonts w:ascii="Arial" w:hAnsi="Arial" w:cs="Arial"/>
          <w:sz w:val="22"/>
          <w:szCs w:val="22"/>
          <w:lang w:bidi="en-US"/>
        </w:rPr>
        <w:t xml:space="preserve">D.G., Hanson, C., </w:t>
      </w:r>
      <w:proofErr w:type="spellStart"/>
      <w:r w:rsidRPr="000B236B">
        <w:rPr>
          <w:rFonts w:ascii="Arial" w:hAnsi="Arial" w:cs="Arial"/>
          <w:sz w:val="22"/>
          <w:szCs w:val="22"/>
          <w:lang w:bidi="en-US"/>
        </w:rPr>
        <w:t>Caglar</w:t>
      </w:r>
      <w:proofErr w:type="spellEnd"/>
      <w:r w:rsidRPr="000B236B">
        <w:rPr>
          <w:rFonts w:ascii="Arial" w:hAnsi="Arial" w:cs="Arial"/>
          <w:sz w:val="22"/>
          <w:szCs w:val="22"/>
          <w:lang w:bidi="en-US"/>
        </w:rPr>
        <w:t xml:space="preserve">, L.R., Fareri, D.S., </w:t>
      </w:r>
      <w:proofErr w:type="spellStart"/>
      <w:r w:rsidRPr="000B236B">
        <w:rPr>
          <w:rFonts w:ascii="Arial" w:hAnsi="Arial" w:cs="Arial"/>
          <w:sz w:val="22"/>
          <w:szCs w:val="22"/>
          <w:lang w:bidi="en-US"/>
        </w:rPr>
        <w:t>Gabard-Durnam</w:t>
      </w:r>
      <w:proofErr w:type="spellEnd"/>
      <w:r w:rsidRPr="000B236B">
        <w:rPr>
          <w:rFonts w:ascii="Arial" w:hAnsi="Arial" w:cs="Arial"/>
          <w:sz w:val="22"/>
          <w:szCs w:val="22"/>
          <w:lang w:bidi="en-US"/>
        </w:rPr>
        <w:t>, L.G., Mills-Finnerty, C., Goff, B., Caldera</w:t>
      </w:r>
      <w:r w:rsidRPr="000B236B">
        <w:rPr>
          <w:rFonts w:ascii="Arial" w:hAnsi="Arial" w:cs="Arial"/>
          <w:sz w:val="22"/>
          <w:szCs w:val="22"/>
          <w:vertAlign w:val="superscript"/>
          <w:lang w:bidi="en-US"/>
        </w:rPr>
        <w:t xml:space="preserve">, </w:t>
      </w:r>
      <w:r w:rsidRPr="000B236B">
        <w:rPr>
          <w:rFonts w:ascii="Arial" w:hAnsi="Arial" w:cs="Arial"/>
          <w:sz w:val="22"/>
          <w:szCs w:val="22"/>
          <w:lang w:bidi="en-US"/>
        </w:rPr>
        <w:t xml:space="preserve">C.J., </w:t>
      </w:r>
      <w:proofErr w:type="spellStart"/>
      <w:r w:rsidRPr="000B236B">
        <w:rPr>
          <w:rFonts w:ascii="Arial" w:hAnsi="Arial" w:cs="Arial"/>
          <w:sz w:val="22"/>
          <w:szCs w:val="22"/>
          <w:lang w:bidi="en-US"/>
        </w:rPr>
        <w:t>Lumian</w:t>
      </w:r>
      <w:proofErr w:type="spellEnd"/>
      <w:r w:rsidRPr="000B236B">
        <w:rPr>
          <w:rFonts w:ascii="Arial" w:hAnsi="Arial" w:cs="Arial"/>
          <w:sz w:val="22"/>
          <w:szCs w:val="22"/>
          <w:lang w:bidi="en-US"/>
        </w:rPr>
        <w:t>, D.S., Flannery, J., Hanson</w:t>
      </w:r>
      <w:r w:rsidRPr="000B236B">
        <w:rPr>
          <w:rFonts w:ascii="Arial" w:hAnsi="Arial" w:cs="Arial"/>
          <w:sz w:val="22"/>
          <w:szCs w:val="22"/>
          <w:vertAlign w:val="superscript"/>
          <w:lang w:bidi="en-US"/>
        </w:rPr>
        <w:t xml:space="preserve">, </w:t>
      </w:r>
      <w:r w:rsidRPr="000B236B">
        <w:rPr>
          <w:rFonts w:ascii="Arial" w:hAnsi="Arial" w:cs="Arial"/>
          <w:sz w:val="22"/>
          <w:szCs w:val="22"/>
          <w:lang w:bidi="en-US"/>
        </w:rPr>
        <w:t xml:space="preserve">S.J., </w:t>
      </w:r>
      <w:r w:rsidRPr="000B236B">
        <w:rPr>
          <w:rFonts w:ascii="Arial" w:hAnsi="Arial" w:cs="Arial"/>
          <w:b/>
          <w:sz w:val="22"/>
          <w:szCs w:val="22"/>
          <w:lang w:bidi="en-US"/>
        </w:rPr>
        <w:t>Tottenham,</w:t>
      </w:r>
      <w:r w:rsidRPr="000B236B">
        <w:rPr>
          <w:rFonts w:ascii="Arial" w:hAnsi="Arial" w:cs="Arial"/>
          <w:b/>
          <w:sz w:val="22"/>
          <w:szCs w:val="22"/>
          <w:vertAlign w:val="superscript"/>
          <w:lang w:bidi="en-US"/>
        </w:rPr>
        <w:t xml:space="preserve"> </w:t>
      </w:r>
      <w:r w:rsidRPr="000B236B">
        <w:rPr>
          <w:rFonts w:ascii="Arial" w:hAnsi="Arial" w:cs="Arial"/>
          <w:b/>
          <w:sz w:val="22"/>
          <w:szCs w:val="22"/>
          <w:lang w:bidi="en-US"/>
        </w:rPr>
        <w:t>N.</w:t>
      </w:r>
      <w:r w:rsidRPr="000B236B">
        <w:rPr>
          <w:rFonts w:ascii="Arial" w:hAnsi="Arial" w:cs="Arial"/>
          <w:sz w:val="22"/>
          <w:szCs w:val="22"/>
          <w:lang w:bidi="en-US"/>
        </w:rPr>
        <w:t xml:space="preserve"> (</w:t>
      </w:r>
      <w:r w:rsidR="004D1E70">
        <w:rPr>
          <w:rFonts w:ascii="Arial" w:hAnsi="Arial" w:cs="Arial"/>
          <w:sz w:val="22"/>
          <w:szCs w:val="22"/>
          <w:lang w:bidi="en-US"/>
        </w:rPr>
        <w:t>2022</w:t>
      </w:r>
      <w:r w:rsidRPr="000B236B">
        <w:rPr>
          <w:rFonts w:ascii="Arial" w:hAnsi="Arial" w:cs="Arial"/>
          <w:sz w:val="22"/>
          <w:szCs w:val="22"/>
          <w:lang w:bidi="en-US"/>
        </w:rPr>
        <w:t xml:space="preserve">). Experimental Evidence for a Child-to-Adolescent Switch in Human Amygdala-Prefrontal Cortex Communication: A Cross-Sectional Pilot Study. </w:t>
      </w:r>
      <w:r w:rsidRPr="000B236B">
        <w:rPr>
          <w:rFonts w:ascii="Arial" w:hAnsi="Arial" w:cs="Arial"/>
          <w:i/>
          <w:iCs/>
          <w:sz w:val="22"/>
          <w:szCs w:val="22"/>
          <w:lang w:bidi="en-US"/>
        </w:rPr>
        <w:t>Developmental Science</w:t>
      </w:r>
      <w:r w:rsidR="004D1E70">
        <w:rPr>
          <w:rFonts w:ascii="Arial" w:hAnsi="Arial" w:cs="Arial"/>
          <w:i/>
          <w:iCs/>
          <w:sz w:val="22"/>
          <w:szCs w:val="22"/>
          <w:lang w:bidi="en-US"/>
        </w:rPr>
        <w:t xml:space="preserve">, </w:t>
      </w:r>
      <w:r w:rsidR="004D1E70" w:rsidRPr="004D1E70">
        <w:rPr>
          <w:rFonts w:ascii="Arial" w:hAnsi="Arial" w:cs="Arial"/>
          <w:i/>
          <w:iCs/>
          <w:sz w:val="22"/>
          <w:szCs w:val="22"/>
          <w:lang w:bidi="en-US"/>
        </w:rPr>
        <w:t>25(4),</w:t>
      </w:r>
      <w:r w:rsidR="004D1E70" w:rsidRPr="004D1E70">
        <w:rPr>
          <w:rFonts w:ascii="Arial" w:hAnsi="Arial" w:cs="Arial"/>
          <w:sz w:val="22"/>
          <w:szCs w:val="22"/>
          <w:lang w:bidi="en-US"/>
        </w:rPr>
        <w:t xml:space="preserve"> e13238</w:t>
      </w:r>
      <w:r w:rsidRPr="000B236B">
        <w:rPr>
          <w:rFonts w:ascii="Arial" w:hAnsi="Arial" w:cs="Arial"/>
          <w:i/>
          <w:iCs/>
          <w:sz w:val="22"/>
          <w:szCs w:val="22"/>
          <w:lang w:bidi="en-US"/>
        </w:rPr>
        <w:t>.</w:t>
      </w:r>
    </w:p>
    <w:p w14:paraId="7F909277" w14:textId="77777777" w:rsidR="008B6833" w:rsidRPr="008B6833" w:rsidRDefault="008B6833" w:rsidP="008B6833">
      <w:pPr>
        <w:autoSpaceDE w:val="0"/>
        <w:autoSpaceDN w:val="0"/>
        <w:adjustRightInd w:val="0"/>
        <w:ind w:left="360"/>
        <w:rPr>
          <w:rFonts w:ascii="Arial" w:hAnsi="Arial" w:cs="Arial"/>
          <w:color w:val="000000"/>
          <w:sz w:val="22"/>
          <w:szCs w:val="22"/>
          <w:lang w:bidi="en-US"/>
        </w:rPr>
      </w:pPr>
    </w:p>
    <w:p w14:paraId="78E0B48D" w14:textId="224C3B42" w:rsidR="002230F5" w:rsidRPr="00FB3C9D" w:rsidRDefault="002230F5" w:rsidP="002230F5">
      <w:pPr>
        <w:numPr>
          <w:ilvl w:val="0"/>
          <w:numId w:val="31"/>
        </w:numPr>
        <w:autoSpaceDE w:val="0"/>
        <w:autoSpaceDN w:val="0"/>
        <w:adjustRightInd w:val="0"/>
        <w:rPr>
          <w:rFonts w:ascii="Arial" w:hAnsi="Arial" w:cs="Arial"/>
          <w:color w:val="000000"/>
          <w:sz w:val="22"/>
          <w:szCs w:val="22"/>
          <w:lang w:bidi="en-US"/>
        </w:rPr>
      </w:pPr>
      <w:r w:rsidRPr="00387E95">
        <w:rPr>
          <w:rFonts w:ascii="Arial" w:hAnsi="Arial" w:cs="Arial"/>
          <w:color w:val="000000"/>
          <w:sz w:val="22"/>
          <w:szCs w:val="22"/>
          <w:u w:val="single"/>
          <w:lang w:bidi="en-US"/>
        </w:rPr>
        <w:t>Fields, A</w:t>
      </w:r>
      <w:r w:rsidRPr="00387E95">
        <w:rPr>
          <w:rFonts w:ascii="Arial" w:hAnsi="Arial" w:cs="Arial"/>
          <w:color w:val="000000"/>
          <w:sz w:val="22"/>
          <w:szCs w:val="22"/>
          <w:lang w:bidi="en-US"/>
        </w:rPr>
        <w:t xml:space="preserve">., Silvers, J.A., Callaghan, B.L., VanTieghem, M., Choy, T., O’Sullivan, K., &amp; </w:t>
      </w:r>
      <w:r w:rsidRPr="00387E95">
        <w:rPr>
          <w:rFonts w:ascii="Arial" w:hAnsi="Arial" w:cs="Arial"/>
          <w:b/>
          <w:bCs/>
          <w:color w:val="000000"/>
          <w:sz w:val="22"/>
          <w:szCs w:val="22"/>
          <w:lang w:bidi="en-US"/>
        </w:rPr>
        <w:t>Tottenham, N.</w:t>
      </w:r>
      <w:r w:rsidRPr="00387E95">
        <w:rPr>
          <w:rFonts w:ascii="Arial" w:hAnsi="Arial" w:cs="Arial"/>
          <w:color w:val="000000"/>
          <w:sz w:val="22"/>
          <w:szCs w:val="22"/>
          <w:lang w:bidi="en-US"/>
        </w:rPr>
        <w:t xml:space="preserve"> (</w:t>
      </w:r>
      <w:r w:rsidR="00A83214">
        <w:rPr>
          <w:rFonts w:ascii="Arial" w:hAnsi="Arial" w:cs="Arial"/>
          <w:color w:val="000000"/>
          <w:sz w:val="22"/>
          <w:szCs w:val="22"/>
          <w:lang w:bidi="en-US"/>
        </w:rPr>
        <w:t>2022</w:t>
      </w:r>
      <w:r w:rsidRPr="00387E95">
        <w:rPr>
          <w:rFonts w:ascii="Arial" w:hAnsi="Arial" w:cs="Arial"/>
          <w:color w:val="000000"/>
          <w:sz w:val="22"/>
          <w:szCs w:val="22"/>
          <w:lang w:bidi="en-US"/>
        </w:rPr>
        <w:t>). Fear modulates parental orienting during childhood and adolescence. </w:t>
      </w:r>
      <w:r w:rsidRPr="00387E95">
        <w:rPr>
          <w:rFonts w:ascii="Arial" w:hAnsi="Arial" w:cs="Arial"/>
          <w:i/>
          <w:iCs/>
          <w:color w:val="000000"/>
          <w:sz w:val="22"/>
          <w:szCs w:val="22"/>
          <w:lang w:bidi="en-US"/>
        </w:rPr>
        <w:t>Journal of Experimental Child Psychology</w:t>
      </w:r>
      <w:r w:rsidR="00A83214" w:rsidRPr="004E79F4">
        <w:rPr>
          <w:rFonts w:ascii="Arial" w:hAnsi="Arial" w:cs="Arial"/>
          <w:i/>
          <w:iCs/>
          <w:color w:val="000000"/>
          <w:sz w:val="22"/>
          <w:szCs w:val="22"/>
          <w:lang w:bidi="en-US"/>
        </w:rPr>
        <w:t xml:space="preserve">, </w:t>
      </w:r>
      <w:r w:rsidR="00A83214" w:rsidRPr="004E79F4">
        <w:rPr>
          <w:rFonts w:ascii="Arial" w:hAnsi="Arial" w:cs="Arial"/>
          <w:i/>
          <w:iCs/>
          <w:color w:val="222222"/>
          <w:sz w:val="22"/>
          <w:szCs w:val="22"/>
          <w:shd w:val="clear" w:color="auto" w:fill="FFFFFF"/>
        </w:rPr>
        <w:t>221</w:t>
      </w:r>
      <w:r w:rsidR="00A83214" w:rsidRPr="004E79F4">
        <w:rPr>
          <w:rFonts w:ascii="Arial" w:hAnsi="Arial" w:cs="Arial"/>
          <w:color w:val="222222"/>
          <w:sz w:val="22"/>
          <w:szCs w:val="22"/>
          <w:shd w:val="clear" w:color="auto" w:fill="FFFFFF"/>
        </w:rPr>
        <w:t>, 105461</w:t>
      </w:r>
      <w:r w:rsidRPr="00387E95">
        <w:rPr>
          <w:rFonts w:ascii="Arial" w:hAnsi="Arial" w:cs="Arial"/>
          <w:i/>
          <w:iCs/>
          <w:color w:val="000000"/>
          <w:sz w:val="22"/>
          <w:szCs w:val="22"/>
          <w:lang w:bidi="en-US"/>
        </w:rPr>
        <w:t>.</w:t>
      </w:r>
    </w:p>
    <w:p w14:paraId="5CBC2D73" w14:textId="77777777" w:rsidR="00FB3C9D" w:rsidRDefault="00FB3C9D" w:rsidP="00FB3C9D">
      <w:pPr>
        <w:pStyle w:val="ListParagraph"/>
        <w:rPr>
          <w:rFonts w:ascii="Arial" w:hAnsi="Arial" w:cs="Arial"/>
          <w:color w:val="000000"/>
          <w:sz w:val="22"/>
          <w:szCs w:val="22"/>
          <w:lang w:bidi="en-US"/>
        </w:rPr>
      </w:pPr>
    </w:p>
    <w:p w14:paraId="63D425D4" w14:textId="751B68AB" w:rsidR="00FB3C9D" w:rsidRPr="00387E95" w:rsidRDefault="00FB3C9D" w:rsidP="002230F5">
      <w:pPr>
        <w:numPr>
          <w:ilvl w:val="0"/>
          <w:numId w:val="31"/>
        </w:numPr>
        <w:autoSpaceDE w:val="0"/>
        <w:autoSpaceDN w:val="0"/>
        <w:adjustRightInd w:val="0"/>
        <w:rPr>
          <w:rFonts w:ascii="Arial" w:hAnsi="Arial" w:cs="Arial"/>
          <w:color w:val="000000"/>
          <w:sz w:val="22"/>
          <w:szCs w:val="22"/>
          <w:lang w:bidi="en-US"/>
        </w:rPr>
      </w:pPr>
      <w:r w:rsidRPr="00FB3C9D">
        <w:rPr>
          <w:rFonts w:ascii="Arial" w:hAnsi="Arial" w:cs="Arial"/>
          <w:color w:val="000000"/>
          <w:sz w:val="22"/>
          <w:szCs w:val="22"/>
          <w:lang w:bidi="en-US"/>
        </w:rPr>
        <w:t xml:space="preserve">Leal, A. S. M., Alba, L. A., Cummings, K. K., Jung, J., </w:t>
      </w:r>
      <w:proofErr w:type="spellStart"/>
      <w:r w:rsidRPr="00FB3C9D">
        <w:rPr>
          <w:rFonts w:ascii="Arial" w:hAnsi="Arial" w:cs="Arial"/>
          <w:color w:val="000000"/>
          <w:sz w:val="22"/>
          <w:szCs w:val="22"/>
          <w:lang w:bidi="en-US"/>
        </w:rPr>
        <w:t>Waizman</w:t>
      </w:r>
      <w:proofErr w:type="spellEnd"/>
      <w:r w:rsidRPr="00FB3C9D">
        <w:rPr>
          <w:rFonts w:ascii="Arial" w:hAnsi="Arial" w:cs="Arial"/>
          <w:color w:val="000000"/>
          <w:sz w:val="22"/>
          <w:szCs w:val="22"/>
          <w:lang w:bidi="en-US"/>
        </w:rPr>
        <w:t xml:space="preserve">, Y. H., Moreira, J. F. G., </w:t>
      </w:r>
      <w:proofErr w:type="spellStart"/>
      <w:r w:rsidRPr="00FB3C9D">
        <w:rPr>
          <w:rFonts w:ascii="Arial" w:hAnsi="Arial" w:cs="Arial"/>
          <w:color w:val="000000"/>
          <w:sz w:val="22"/>
          <w:szCs w:val="22"/>
          <w:lang w:bidi="en-US"/>
        </w:rPr>
        <w:t>Saragosa</w:t>
      </w:r>
      <w:proofErr w:type="spellEnd"/>
      <w:r w:rsidRPr="00FB3C9D">
        <w:rPr>
          <w:rFonts w:ascii="Arial" w:hAnsi="Arial" w:cs="Arial"/>
          <w:color w:val="000000"/>
          <w:sz w:val="22"/>
          <w:szCs w:val="22"/>
          <w:lang w:bidi="en-US"/>
        </w:rPr>
        <w:t xml:space="preserve">-Harris, N.M., </w:t>
      </w:r>
      <w:proofErr w:type="spellStart"/>
      <w:r w:rsidRPr="00FB3C9D">
        <w:rPr>
          <w:rFonts w:ascii="Arial" w:hAnsi="Arial" w:cs="Arial"/>
          <w:color w:val="000000"/>
          <w:sz w:val="22"/>
          <w:szCs w:val="22"/>
          <w:lang w:bidi="en-US"/>
        </w:rPr>
        <w:t>Ninova</w:t>
      </w:r>
      <w:proofErr w:type="spellEnd"/>
      <w:r w:rsidRPr="00FB3C9D">
        <w:rPr>
          <w:rFonts w:ascii="Arial" w:hAnsi="Arial" w:cs="Arial"/>
          <w:color w:val="000000"/>
          <w:sz w:val="22"/>
          <w:szCs w:val="22"/>
          <w:lang w:bidi="en-US"/>
        </w:rPr>
        <w:t>, E., Waterman, J.M., Langley, A.K.</w:t>
      </w:r>
      <w:r>
        <w:rPr>
          <w:rFonts w:ascii="Arial" w:hAnsi="Arial" w:cs="Arial"/>
          <w:color w:val="000000"/>
          <w:sz w:val="22"/>
          <w:szCs w:val="22"/>
          <w:lang w:bidi="en-US"/>
        </w:rPr>
        <w:t>,</w:t>
      </w:r>
      <w:r w:rsidRPr="00FB3C9D">
        <w:rPr>
          <w:rFonts w:ascii="Arial" w:hAnsi="Arial" w:cs="Arial"/>
          <w:color w:val="000000"/>
          <w:sz w:val="22"/>
          <w:szCs w:val="22"/>
          <w:lang w:bidi="en-US"/>
        </w:rPr>
        <w:t xml:space="preserve"> </w:t>
      </w:r>
      <w:r w:rsidRPr="00FB3C9D">
        <w:rPr>
          <w:rFonts w:ascii="Arial" w:hAnsi="Arial" w:cs="Arial"/>
          <w:b/>
          <w:bCs/>
          <w:color w:val="000000"/>
          <w:sz w:val="22"/>
          <w:szCs w:val="22"/>
          <w:lang w:bidi="en-US"/>
        </w:rPr>
        <w:t>Tottenham, N.,</w:t>
      </w:r>
      <w:r>
        <w:rPr>
          <w:rFonts w:ascii="Arial" w:hAnsi="Arial" w:cs="Arial"/>
          <w:color w:val="000000"/>
          <w:sz w:val="22"/>
          <w:szCs w:val="22"/>
          <w:lang w:bidi="en-US"/>
        </w:rPr>
        <w:t xml:space="preserve"> Silvers, J.A., </w:t>
      </w:r>
      <w:r w:rsidRPr="00FB3C9D">
        <w:rPr>
          <w:rFonts w:ascii="Arial" w:hAnsi="Arial" w:cs="Arial"/>
          <w:color w:val="000000"/>
          <w:sz w:val="22"/>
          <w:szCs w:val="22"/>
          <w:lang w:bidi="en-US"/>
        </w:rPr>
        <w:t>&amp; Green, S. A. (2022). Sensory processing challenges as a novel link between early caregiving experiences and mental health. Development and Psychopathology, 1-14.</w:t>
      </w:r>
    </w:p>
    <w:p w14:paraId="014CC2FA" w14:textId="77777777" w:rsidR="002230F5" w:rsidRPr="002230F5" w:rsidRDefault="002230F5" w:rsidP="002230F5">
      <w:pPr>
        <w:autoSpaceDE w:val="0"/>
        <w:autoSpaceDN w:val="0"/>
        <w:adjustRightInd w:val="0"/>
        <w:ind w:left="360"/>
        <w:rPr>
          <w:rFonts w:ascii="Arial" w:hAnsi="Arial" w:cs="Arial"/>
          <w:color w:val="000000"/>
          <w:sz w:val="22"/>
          <w:szCs w:val="22"/>
          <w:lang w:bidi="en-US"/>
        </w:rPr>
      </w:pPr>
    </w:p>
    <w:p w14:paraId="0F3D1791" w14:textId="0D4CEAFE" w:rsidR="00035663" w:rsidRPr="00FA1608" w:rsidRDefault="00035663" w:rsidP="00035663">
      <w:pPr>
        <w:numPr>
          <w:ilvl w:val="0"/>
          <w:numId w:val="31"/>
        </w:numPr>
        <w:autoSpaceDE w:val="0"/>
        <w:autoSpaceDN w:val="0"/>
        <w:adjustRightInd w:val="0"/>
        <w:rPr>
          <w:rFonts w:ascii="Arial" w:hAnsi="Arial" w:cs="Arial"/>
          <w:color w:val="000000"/>
          <w:sz w:val="22"/>
          <w:szCs w:val="22"/>
          <w:lang w:bidi="en-US"/>
        </w:rPr>
      </w:pPr>
      <w:r w:rsidRPr="006D762C">
        <w:rPr>
          <w:rFonts w:ascii="Arial" w:hAnsi="Arial" w:cs="Arial"/>
          <w:color w:val="000000"/>
          <w:sz w:val="22"/>
          <w:szCs w:val="22"/>
          <w:u w:val="single"/>
          <w:lang w:bidi="en-US"/>
        </w:rPr>
        <w:t xml:space="preserve">Callaghan, B.L., Choy, T., O’Sullivan, K., </w:t>
      </w:r>
      <w:r w:rsidRPr="00FA1608">
        <w:rPr>
          <w:rFonts w:ascii="Arial" w:eastAsia="Cambria" w:hAnsi="Arial" w:cs="Arial"/>
          <w:sz w:val="22"/>
          <w:szCs w:val="22"/>
        </w:rPr>
        <w:t>Routhier</w:t>
      </w:r>
      <w:r w:rsidRPr="00FA1608">
        <w:rPr>
          <w:rFonts w:ascii="Arial" w:eastAsia="Cambria" w:hAnsi="Arial" w:cs="Arial"/>
          <w:sz w:val="22"/>
          <w:szCs w:val="22"/>
          <w:vertAlign w:val="superscript"/>
        </w:rPr>
        <w:t xml:space="preserve">, </w:t>
      </w:r>
      <w:r w:rsidRPr="00FA1608">
        <w:rPr>
          <w:rFonts w:ascii="Arial" w:hAnsi="Arial" w:cs="Arial"/>
          <w:color w:val="000000"/>
          <w:sz w:val="22"/>
          <w:szCs w:val="22"/>
          <w:lang w:bidi="en-US"/>
        </w:rPr>
        <w:t xml:space="preserve">E., </w:t>
      </w:r>
      <w:r w:rsidRPr="00FA1608">
        <w:rPr>
          <w:rFonts w:ascii="Arial" w:eastAsia="Cambria" w:hAnsi="Arial" w:cs="Arial"/>
          <w:sz w:val="22"/>
          <w:szCs w:val="22"/>
        </w:rPr>
        <w:t>Cabrera</w:t>
      </w:r>
      <w:r w:rsidRPr="00FA1608">
        <w:rPr>
          <w:rFonts w:ascii="Arial" w:eastAsia="Cambria" w:hAnsi="Arial" w:cs="Arial"/>
          <w:sz w:val="22"/>
          <w:szCs w:val="22"/>
          <w:vertAlign w:val="superscript"/>
        </w:rPr>
        <w:t xml:space="preserve">, </w:t>
      </w:r>
      <w:r w:rsidRPr="00FA1608">
        <w:rPr>
          <w:rFonts w:ascii="Arial" w:hAnsi="Arial" w:cs="Arial"/>
          <w:color w:val="000000"/>
          <w:sz w:val="22"/>
          <w:szCs w:val="22"/>
          <w:lang w:bidi="en-US"/>
        </w:rPr>
        <w:t xml:space="preserve">N., Goode, V., Klein, T., &amp; </w:t>
      </w:r>
      <w:r w:rsidRPr="00FA1608">
        <w:rPr>
          <w:rFonts w:ascii="Arial" w:hAnsi="Arial" w:cs="Arial"/>
          <w:b/>
          <w:bCs/>
          <w:color w:val="000000"/>
          <w:sz w:val="22"/>
          <w:szCs w:val="22"/>
          <w:lang w:bidi="en-US"/>
        </w:rPr>
        <w:t xml:space="preserve">Tottenham, N. </w:t>
      </w:r>
      <w:r w:rsidRPr="00FA1608">
        <w:rPr>
          <w:rFonts w:ascii="Arial" w:hAnsi="Arial" w:cs="Arial"/>
          <w:color w:val="000000"/>
          <w:sz w:val="22"/>
          <w:szCs w:val="22"/>
          <w:lang w:bidi="en-US"/>
        </w:rPr>
        <w:t>(</w:t>
      </w:r>
      <w:r w:rsidR="00EF3F37">
        <w:rPr>
          <w:rFonts w:ascii="Arial" w:hAnsi="Arial" w:cs="Arial"/>
          <w:color w:val="000000"/>
          <w:sz w:val="22"/>
          <w:szCs w:val="22"/>
          <w:lang w:bidi="en-US"/>
        </w:rPr>
        <w:t>2022</w:t>
      </w:r>
      <w:r w:rsidRPr="00FA1608">
        <w:rPr>
          <w:rFonts w:ascii="Arial" w:hAnsi="Arial" w:cs="Arial"/>
          <w:color w:val="000000"/>
          <w:sz w:val="22"/>
          <w:szCs w:val="22"/>
          <w:lang w:bidi="en-US"/>
        </w:rPr>
        <w:t xml:space="preserve">). Being the Third-Wheel: Toddlers use Bystander Learning to Acquire Cue-Specific Valence Knowledge. </w:t>
      </w:r>
      <w:r w:rsidRPr="00FA1608">
        <w:rPr>
          <w:rFonts w:ascii="Arial" w:hAnsi="Arial" w:cs="Arial"/>
          <w:i/>
          <w:iCs/>
          <w:color w:val="000000"/>
          <w:sz w:val="22"/>
          <w:szCs w:val="22"/>
          <w:lang w:bidi="en-US"/>
        </w:rPr>
        <w:t>Journal of Experimental Child Psychology</w:t>
      </w:r>
      <w:r w:rsidR="00EF3F37">
        <w:rPr>
          <w:rFonts w:ascii="Arial" w:hAnsi="Arial" w:cs="Arial"/>
          <w:i/>
          <w:iCs/>
          <w:color w:val="000000"/>
          <w:sz w:val="22"/>
          <w:szCs w:val="22"/>
          <w:lang w:bidi="en-US"/>
        </w:rPr>
        <w:t xml:space="preserve">, </w:t>
      </w:r>
      <w:r w:rsidR="00EF3F37">
        <w:rPr>
          <w:rFonts w:ascii="Arial" w:hAnsi="Arial" w:cs="Arial"/>
          <w:i/>
          <w:iCs/>
          <w:color w:val="222222"/>
          <w:sz w:val="20"/>
          <w:szCs w:val="20"/>
          <w:shd w:val="clear" w:color="auto" w:fill="FFFFFF"/>
        </w:rPr>
        <w:t>219</w:t>
      </w:r>
      <w:r w:rsidR="00EF3F37">
        <w:rPr>
          <w:rFonts w:ascii="Arial" w:hAnsi="Arial" w:cs="Arial"/>
          <w:color w:val="222222"/>
          <w:sz w:val="20"/>
          <w:szCs w:val="20"/>
          <w:shd w:val="clear" w:color="auto" w:fill="FFFFFF"/>
        </w:rPr>
        <w:t>, 105391</w:t>
      </w:r>
      <w:r w:rsidRPr="00FA1608">
        <w:rPr>
          <w:rFonts w:ascii="Arial" w:hAnsi="Arial" w:cs="Arial"/>
          <w:color w:val="000000"/>
          <w:sz w:val="22"/>
          <w:szCs w:val="22"/>
          <w:lang w:bidi="en-US"/>
        </w:rPr>
        <w:t>.</w:t>
      </w:r>
      <w:r w:rsidRPr="00FA1608">
        <w:rPr>
          <w:rFonts w:ascii="Arial" w:hAnsi="Arial" w:cs="Arial"/>
          <w:color w:val="000000"/>
          <w:sz w:val="22"/>
          <w:szCs w:val="22"/>
          <w:lang w:bidi="en-US"/>
        </w:rPr>
        <w:br/>
      </w:r>
    </w:p>
    <w:p w14:paraId="127CAA53" w14:textId="73DC5900" w:rsidR="006F3CB4" w:rsidRPr="006F3CB4" w:rsidRDefault="006F3CB4" w:rsidP="006F3CB4">
      <w:pPr>
        <w:pStyle w:val="ListParagraph"/>
        <w:numPr>
          <w:ilvl w:val="0"/>
          <w:numId w:val="31"/>
        </w:numPr>
        <w:rPr>
          <w:rFonts w:ascii="Arial" w:hAnsi="Arial" w:cs="Arial"/>
          <w:sz w:val="22"/>
          <w:szCs w:val="22"/>
        </w:rPr>
      </w:pPr>
      <w:r w:rsidRPr="006F3CB4">
        <w:rPr>
          <w:rFonts w:ascii="Arial" w:hAnsi="Arial" w:cs="Arial"/>
          <w:sz w:val="22"/>
          <w:szCs w:val="22"/>
        </w:rPr>
        <w:t xml:space="preserve">Nikolaidis, A., </w:t>
      </w:r>
      <w:proofErr w:type="spellStart"/>
      <w:r w:rsidRPr="006F3CB4">
        <w:rPr>
          <w:rFonts w:ascii="Arial" w:hAnsi="Arial" w:cs="Arial"/>
          <w:sz w:val="22"/>
          <w:szCs w:val="22"/>
          <w:u w:val="single"/>
        </w:rPr>
        <w:t>Heleniak</w:t>
      </w:r>
      <w:proofErr w:type="spellEnd"/>
      <w:r w:rsidRPr="006F3CB4">
        <w:rPr>
          <w:rFonts w:ascii="Arial" w:hAnsi="Arial" w:cs="Arial"/>
          <w:sz w:val="22"/>
          <w:szCs w:val="22"/>
          <w:u w:val="single"/>
        </w:rPr>
        <w:t>, C., Fields, A., Bloom, P.A., VanTieghem, M., Vannucci, A., Camacho, N.L., Choy, T., Gibson, L., Harmon, C., Hadis, S.S., Douglas, I.J.,</w:t>
      </w:r>
      <w:r w:rsidRPr="006F3CB4">
        <w:rPr>
          <w:rFonts w:ascii="Arial" w:hAnsi="Arial" w:cs="Arial"/>
          <w:sz w:val="22"/>
          <w:szCs w:val="22"/>
        </w:rPr>
        <w:t xml:space="preserve"> Milham</w:t>
      </w:r>
      <w:r>
        <w:rPr>
          <w:rFonts w:ascii="Arial" w:hAnsi="Arial" w:cs="Arial"/>
          <w:sz w:val="22"/>
          <w:szCs w:val="22"/>
        </w:rPr>
        <w:t>*</w:t>
      </w:r>
      <w:r w:rsidRPr="006F3CB4">
        <w:rPr>
          <w:rFonts w:ascii="Arial" w:hAnsi="Arial" w:cs="Arial"/>
          <w:sz w:val="22"/>
          <w:szCs w:val="22"/>
        </w:rPr>
        <w:t xml:space="preserve">, M.P., </w:t>
      </w:r>
      <w:r w:rsidRPr="006F3CB4">
        <w:rPr>
          <w:rFonts w:ascii="Arial" w:hAnsi="Arial" w:cs="Arial"/>
          <w:b/>
          <w:bCs/>
          <w:sz w:val="22"/>
          <w:szCs w:val="22"/>
        </w:rPr>
        <w:t>Tottenham</w:t>
      </w:r>
      <w:r>
        <w:rPr>
          <w:rFonts w:ascii="Arial" w:hAnsi="Arial" w:cs="Arial"/>
          <w:sz w:val="22"/>
          <w:szCs w:val="22"/>
        </w:rPr>
        <w:t>*</w:t>
      </w:r>
      <w:r w:rsidRPr="006F3CB4">
        <w:rPr>
          <w:rFonts w:ascii="Arial" w:hAnsi="Arial" w:cs="Arial"/>
          <w:sz w:val="22"/>
          <w:szCs w:val="22"/>
        </w:rPr>
        <w:t>, N. (</w:t>
      </w:r>
      <w:r w:rsidR="00964902">
        <w:rPr>
          <w:rFonts w:ascii="Arial" w:hAnsi="Arial" w:cs="Arial"/>
          <w:sz w:val="22"/>
          <w:szCs w:val="22"/>
        </w:rPr>
        <w:t>2022</w:t>
      </w:r>
      <w:r w:rsidRPr="006F3CB4">
        <w:rPr>
          <w:rFonts w:ascii="Arial" w:hAnsi="Arial" w:cs="Arial"/>
          <w:sz w:val="22"/>
          <w:szCs w:val="22"/>
        </w:rPr>
        <w:t>). Heterogeneity in Caregiving-Related Early Adversity: Creating Stable Dimensions and Subtypes. </w:t>
      </w:r>
      <w:r w:rsidRPr="006F3CB4">
        <w:rPr>
          <w:rFonts w:ascii="Arial" w:hAnsi="Arial" w:cs="Arial"/>
          <w:i/>
          <w:iCs/>
          <w:sz w:val="22"/>
          <w:szCs w:val="22"/>
        </w:rPr>
        <w:t>Development and Psychopathology</w:t>
      </w:r>
      <w:r w:rsidR="00964902">
        <w:rPr>
          <w:rFonts w:ascii="Arial" w:hAnsi="Arial" w:cs="Arial"/>
          <w:i/>
          <w:iCs/>
          <w:sz w:val="22"/>
          <w:szCs w:val="22"/>
        </w:rPr>
        <w:t xml:space="preserve">, </w:t>
      </w:r>
      <w:r w:rsidR="00964902">
        <w:rPr>
          <w:rFonts w:ascii="Arial" w:hAnsi="Arial" w:cs="Arial"/>
          <w:i/>
          <w:iCs/>
          <w:color w:val="222222"/>
          <w:sz w:val="20"/>
          <w:shd w:val="clear" w:color="auto" w:fill="FFFFFF"/>
        </w:rPr>
        <w:t>34</w:t>
      </w:r>
      <w:r w:rsidR="00964902">
        <w:rPr>
          <w:rFonts w:ascii="Arial" w:hAnsi="Arial" w:cs="Arial"/>
          <w:color w:val="222222"/>
          <w:sz w:val="20"/>
          <w:shd w:val="clear" w:color="auto" w:fill="FFFFFF"/>
        </w:rPr>
        <w:t>(2), 621-634</w:t>
      </w:r>
      <w:r w:rsidRPr="006F3CB4">
        <w:rPr>
          <w:rFonts w:ascii="Arial" w:hAnsi="Arial" w:cs="Arial"/>
          <w:i/>
          <w:iCs/>
          <w:sz w:val="22"/>
          <w:szCs w:val="22"/>
        </w:rPr>
        <w:t>.</w:t>
      </w:r>
    </w:p>
    <w:p w14:paraId="734A7177" w14:textId="77777777" w:rsidR="006F3CB4" w:rsidRPr="006F3CB4" w:rsidRDefault="006F3CB4" w:rsidP="006F3CB4">
      <w:pPr>
        <w:pStyle w:val="ListParagraph"/>
        <w:ind w:left="360"/>
        <w:rPr>
          <w:rFonts w:ascii="Arial" w:hAnsi="Arial" w:cs="Arial"/>
          <w:sz w:val="22"/>
          <w:szCs w:val="22"/>
        </w:rPr>
      </w:pPr>
    </w:p>
    <w:p w14:paraId="3D0537EE" w14:textId="752319F8" w:rsidR="00B13BA1" w:rsidRPr="00B13BA1" w:rsidRDefault="00B13BA1" w:rsidP="00B13BA1">
      <w:pPr>
        <w:pStyle w:val="ListParagraph"/>
        <w:numPr>
          <w:ilvl w:val="0"/>
          <w:numId w:val="31"/>
        </w:numPr>
        <w:rPr>
          <w:rFonts w:ascii="Arial" w:hAnsi="Arial" w:cs="Arial"/>
          <w:sz w:val="22"/>
          <w:szCs w:val="22"/>
        </w:rPr>
      </w:pPr>
      <w:r w:rsidRPr="00B13BA1">
        <w:rPr>
          <w:rFonts w:ascii="Arial" w:hAnsi="Arial" w:cs="Arial"/>
          <w:sz w:val="22"/>
          <w:szCs w:val="22"/>
        </w:rPr>
        <w:t xml:space="preserve">Ellis, B. J., Abrams, L. S., </w:t>
      </w:r>
      <w:proofErr w:type="spellStart"/>
      <w:r w:rsidRPr="00B13BA1">
        <w:rPr>
          <w:rFonts w:ascii="Arial" w:hAnsi="Arial" w:cs="Arial"/>
          <w:sz w:val="22"/>
          <w:szCs w:val="22"/>
        </w:rPr>
        <w:t>Masten</w:t>
      </w:r>
      <w:proofErr w:type="spellEnd"/>
      <w:r w:rsidRPr="00B13BA1">
        <w:rPr>
          <w:rFonts w:ascii="Arial" w:hAnsi="Arial" w:cs="Arial"/>
          <w:sz w:val="22"/>
          <w:szCs w:val="22"/>
        </w:rPr>
        <w:t xml:space="preserve">, A. S., Sternberg, R. J., </w:t>
      </w:r>
      <w:r w:rsidRPr="00B13BA1">
        <w:rPr>
          <w:rFonts w:ascii="Arial" w:hAnsi="Arial" w:cs="Arial"/>
          <w:b/>
          <w:bCs/>
          <w:sz w:val="22"/>
          <w:szCs w:val="22"/>
        </w:rPr>
        <w:t>Tottenham, N.,</w:t>
      </w:r>
      <w:r w:rsidRPr="00B13BA1">
        <w:rPr>
          <w:rFonts w:ascii="Arial" w:hAnsi="Arial" w:cs="Arial"/>
          <w:sz w:val="22"/>
          <w:szCs w:val="22"/>
        </w:rPr>
        <w:t xml:space="preserve"> &amp; </w:t>
      </w:r>
      <w:proofErr w:type="spellStart"/>
      <w:r w:rsidRPr="00B13BA1">
        <w:rPr>
          <w:rFonts w:ascii="Arial" w:hAnsi="Arial" w:cs="Arial"/>
          <w:sz w:val="22"/>
          <w:szCs w:val="22"/>
        </w:rPr>
        <w:t>Frankenhuis</w:t>
      </w:r>
      <w:proofErr w:type="spellEnd"/>
      <w:r w:rsidRPr="00B13BA1">
        <w:rPr>
          <w:rFonts w:ascii="Arial" w:hAnsi="Arial" w:cs="Arial"/>
          <w:sz w:val="22"/>
          <w:szCs w:val="22"/>
        </w:rPr>
        <w:t>, W. E. (</w:t>
      </w:r>
      <w:r w:rsidR="00AB0951">
        <w:rPr>
          <w:rFonts w:ascii="Arial" w:hAnsi="Arial" w:cs="Arial"/>
          <w:sz w:val="22"/>
          <w:szCs w:val="22"/>
        </w:rPr>
        <w:t>2023</w:t>
      </w:r>
      <w:r w:rsidRPr="00B13BA1">
        <w:rPr>
          <w:rFonts w:ascii="Arial" w:hAnsi="Arial" w:cs="Arial"/>
          <w:sz w:val="22"/>
          <w:szCs w:val="22"/>
        </w:rPr>
        <w:t xml:space="preserve">). </w:t>
      </w:r>
      <w:r w:rsidRPr="00B13BA1">
        <w:rPr>
          <w:rFonts w:ascii="Arial" w:hAnsi="Arial" w:cs="Arial"/>
          <w:i/>
          <w:iCs/>
          <w:sz w:val="22"/>
          <w:szCs w:val="22"/>
        </w:rPr>
        <w:t xml:space="preserve">The Hidden Talents Framework: Implications for Science, Policy, and Practice </w:t>
      </w:r>
      <w:r w:rsidRPr="00B13BA1">
        <w:rPr>
          <w:rFonts w:ascii="Arial" w:hAnsi="Arial" w:cs="Arial"/>
          <w:sz w:val="22"/>
          <w:szCs w:val="22"/>
        </w:rPr>
        <w:t xml:space="preserve">(Cambridge Elements in Applied Evolutionary Science). Cambridge: Cambridge University Press. </w:t>
      </w:r>
    </w:p>
    <w:p w14:paraId="0C3F6946" w14:textId="77777777" w:rsidR="00B13BA1" w:rsidRPr="00B13BA1" w:rsidRDefault="00B13BA1" w:rsidP="00B13BA1">
      <w:pPr>
        <w:pStyle w:val="ListParagraph"/>
        <w:rPr>
          <w:rFonts w:ascii="Arial" w:hAnsi="Arial" w:cs="Arial"/>
          <w:sz w:val="22"/>
          <w:szCs w:val="22"/>
          <w:u w:val="single"/>
        </w:rPr>
      </w:pPr>
    </w:p>
    <w:p w14:paraId="05EADB82" w14:textId="7456BFAD" w:rsidR="002814B3" w:rsidRPr="002814B3" w:rsidRDefault="00F91DE1" w:rsidP="00F91DE1">
      <w:pPr>
        <w:pStyle w:val="ListParagraph"/>
        <w:numPr>
          <w:ilvl w:val="0"/>
          <w:numId w:val="31"/>
        </w:numPr>
        <w:rPr>
          <w:rFonts w:ascii="Arial" w:hAnsi="Arial" w:cs="Arial"/>
          <w:sz w:val="22"/>
          <w:szCs w:val="22"/>
        </w:rPr>
      </w:pPr>
      <w:r w:rsidRPr="00F91DE1">
        <w:rPr>
          <w:rFonts w:ascii="Arial" w:hAnsi="Arial" w:cs="Arial"/>
          <w:sz w:val="22"/>
          <w:szCs w:val="22"/>
          <w:u w:val="single"/>
        </w:rPr>
        <w:t xml:space="preserve">Fields, A., Bloom, P.A., VanTieghem, M., Harmon, C., Choy, T., Camacho, N., Gibson, L., </w:t>
      </w:r>
      <w:proofErr w:type="spellStart"/>
      <w:r w:rsidRPr="00F91DE1">
        <w:rPr>
          <w:rFonts w:ascii="Arial" w:hAnsi="Arial" w:cs="Arial"/>
          <w:sz w:val="22"/>
          <w:szCs w:val="22"/>
          <w:u w:val="single"/>
        </w:rPr>
        <w:t>Umbach</w:t>
      </w:r>
      <w:proofErr w:type="spellEnd"/>
      <w:r w:rsidRPr="00F91DE1">
        <w:rPr>
          <w:rFonts w:ascii="Arial" w:hAnsi="Arial" w:cs="Arial"/>
          <w:sz w:val="22"/>
          <w:szCs w:val="22"/>
          <w:u w:val="single"/>
        </w:rPr>
        <w:t xml:space="preserve">, R., </w:t>
      </w:r>
      <w:proofErr w:type="spellStart"/>
      <w:r w:rsidRPr="00F91DE1">
        <w:rPr>
          <w:rFonts w:ascii="Arial" w:hAnsi="Arial" w:cs="Arial"/>
          <w:sz w:val="22"/>
          <w:szCs w:val="22"/>
          <w:u w:val="single"/>
        </w:rPr>
        <w:t>Heleniak</w:t>
      </w:r>
      <w:proofErr w:type="spellEnd"/>
      <w:r w:rsidRPr="00F91DE1">
        <w:rPr>
          <w:rFonts w:ascii="Arial" w:hAnsi="Arial" w:cs="Arial"/>
          <w:sz w:val="22"/>
          <w:szCs w:val="22"/>
          <w:u w:val="single"/>
        </w:rPr>
        <w:t>, C</w:t>
      </w:r>
      <w:r w:rsidRPr="00F91DE1">
        <w:rPr>
          <w:rFonts w:ascii="Arial" w:hAnsi="Arial" w:cs="Arial"/>
          <w:sz w:val="22"/>
          <w:szCs w:val="22"/>
        </w:rPr>
        <w:t xml:space="preserve">., &amp; </w:t>
      </w:r>
      <w:r w:rsidRPr="00F91DE1">
        <w:rPr>
          <w:rFonts w:ascii="Arial" w:hAnsi="Arial" w:cs="Arial"/>
          <w:b/>
          <w:bCs/>
          <w:sz w:val="22"/>
          <w:szCs w:val="22"/>
        </w:rPr>
        <w:t>Tottenham, N.</w:t>
      </w:r>
      <w:r w:rsidRPr="00F91DE1">
        <w:rPr>
          <w:rFonts w:ascii="Arial" w:hAnsi="Arial" w:cs="Arial"/>
          <w:sz w:val="22"/>
          <w:szCs w:val="22"/>
        </w:rPr>
        <w:t xml:space="preserve"> (</w:t>
      </w:r>
      <w:r w:rsidR="00B50D61">
        <w:rPr>
          <w:rFonts w:ascii="Arial" w:hAnsi="Arial" w:cs="Arial"/>
          <w:sz w:val="22"/>
          <w:szCs w:val="22"/>
        </w:rPr>
        <w:t>2021</w:t>
      </w:r>
      <w:r w:rsidRPr="00F91DE1">
        <w:rPr>
          <w:rFonts w:ascii="Arial" w:hAnsi="Arial" w:cs="Arial"/>
          <w:sz w:val="22"/>
          <w:szCs w:val="22"/>
        </w:rPr>
        <w:t>). Adaptation in the face of adversity: Decrements and enhancements in children’s cognitive control following early caregiving instability. </w:t>
      </w:r>
      <w:r w:rsidRPr="00F91DE1">
        <w:rPr>
          <w:rFonts w:ascii="Arial" w:hAnsi="Arial" w:cs="Arial"/>
          <w:i/>
          <w:iCs/>
          <w:sz w:val="22"/>
          <w:szCs w:val="22"/>
        </w:rPr>
        <w:t>Developmental Science</w:t>
      </w:r>
      <w:r w:rsidR="00B50D61">
        <w:rPr>
          <w:rFonts w:ascii="Arial" w:hAnsi="Arial" w:cs="Arial"/>
          <w:i/>
          <w:iCs/>
          <w:sz w:val="22"/>
          <w:szCs w:val="22"/>
        </w:rPr>
        <w:t xml:space="preserve">, </w:t>
      </w:r>
      <w:r w:rsidR="00B50D61">
        <w:rPr>
          <w:rFonts w:ascii="Arial" w:hAnsi="Arial" w:cs="Arial"/>
          <w:i/>
          <w:iCs/>
          <w:color w:val="222222"/>
          <w:sz w:val="20"/>
          <w:shd w:val="clear" w:color="auto" w:fill="FFFFFF"/>
        </w:rPr>
        <w:t>24</w:t>
      </w:r>
      <w:r w:rsidR="00B50D61">
        <w:rPr>
          <w:rFonts w:ascii="Arial" w:hAnsi="Arial" w:cs="Arial"/>
          <w:color w:val="222222"/>
          <w:sz w:val="20"/>
          <w:shd w:val="clear" w:color="auto" w:fill="FFFFFF"/>
        </w:rPr>
        <w:t>(6), e13133</w:t>
      </w:r>
      <w:r>
        <w:rPr>
          <w:rFonts w:ascii="Arial" w:hAnsi="Arial" w:cs="Arial"/>
          <w:i/>
          <w:iCs/>
          <w:sz w:val="22"/>
          <w:szCs w:val="22"/>
        </w:rPr>
        <w:t>.</w:t>
      </w:r>
      <w:r w:rsidR="002814B3">
        <w:rPr>
          <w:rFonts w:ascii="Arial" w:hAnsi="Arial" w:cs="Arial"/>
          <w:i/>
          <w:iCs/>
          <w:sz w:val="22"/>
          <w:szCs w:val="22"/>
        </w:rPr>
        <w:br/>
      </w:r>
    </w:p>
    <w:p w14:paraId="72FE8518" w14:textId="59AC010E" w:rsidR="00197D99" w:rsidRDefault="00197D99" w:rsidP="00D22E5E">
      <w:pPr>
        <w:numPr>
          <w:ilvl w:val="0"/>
          <w:numId w:val="31"/>
        </w:numPr>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Cohen, S.</w:t>
      </w:r>
      <w:r w:rsidR="00AA6F01">
        <w:rPr>
          <w:rFonts w:ascii="Arial" w:hAnsi="Arial" w:cs="Arial"/>
          <w:color w:val="000000"/>
          <w:sz w:val="22"/>
          <w:szCs w:val="22"/>
          <w:lang w:bidi="en-US"/>
        </w:rPr>
        <w:t>S.</w:t>
      </w:r>
      <w:r>
        <w:rPr>
          <w:rFonts w:ascii="Arial" w:hAnsi="Arial" w:cs="Arial"/>
          <w:color w:val="000000"/>
          <w:sz w:val="22"/>
          <w:szCs w:val="22"/>
          <w:lang w:bidi="en-US"/>
        </w:rPr>
        <w:t xml:space="preserve">, </w:t>
      </w:r>
      <w:r w:rsidRPr="00197D99">
        <w:rPr>
          <w:rFonts w:ascii="Arial" w:hAnsi="Arial" w:cs="Arial"/>
          <w:b/>
          <w:bCs/>
          <w:color w:val="000000"/>
          <w:sz w:val="22"/>
          <w:szCs w:val="22"/>
          <w:lang w:bidi="en-US"/>
        </w:rPr>
        <w:t>Tottenham, N.,</w:t>
      </w:r>
      <w:r>
        <w:rPr>
          <w:rFonts w:ascii="Arial" w:hAnsi="Arial" w:cs="Arial"/>
          <w:color w:val="000000"/>
          <w:sz w:val="22"/>
          <w:szCs w:val="22"/>
          <w:lang w:bidi="en-US"/>
        </w:rPr>
        <w:t xml:space="preserve"> &amp; Baldassano, C. (</w:t>
      </w:r>
      <w:r w:rsidR="00164964">
        <w:rPr>
          <w:rFonts w:ascii="Arial" w:hAnsi="Arial" w:cs="Arial"/>
          <w:color w:val="000000"/>
          <w:sz w:val="22"/>
          <w:szCs w:val="22"/>
          <w:lang w:bidi="en-US"/>
        </w:rPr>
        <w:t>2022</w:t>
      </w:r>
      <w:r>
        <w:rPr>
          <w:rFonts w:ascii="Arial" w:hAnsi="Arial" w:cs="Arial"/>
          <w:color w:val="000000"/>
          <w:sz w:val="22"/>
          <w:szCs w:val="22"/>
          <w:lang w:bidi="en-US"/>
        </w:rPr>
        <w:t xml:space="preserve">). </w:t>
      </w:r>
      <w:r w:rsidRPr="00197D99">
        <w:rPr>
          <w:rFonts w:ascii="Arial" w:hAnsi="Arial" w:cs="Arial"/>
          <w:color w:val="000000"/>
          <w:sz w:val="22"/>
          <w:szCs w:val="22"/>
          <w:lang w:bidi="en-US"/>
        </w:rPr>
        <w:t>Developmental changes in story-evoked responses in the neocortex and hippocampus</w:t>
      </w:r>
      <w:r>
        <w:rPr>
          <w:rFonts w:ascii="Arial" w:hAnsi="Arial" w:cs="Arial"/>
          <w:color w:val="000000"/>
          <w:sz w:val="22"/>
          <w:szCs w:val="22"/>
          <w:lang w:bidi="en-US"/>
        </w:rPr>
        <w:t xml:space="preserve">. </w:t>
      </w:r>
      <w:proofErr w:type="spellStart"/>
      <w:r>
        <w:rPr>
          <w:rFonts w:ascii="Arial" w:hAnsi="Arial" w:cs="Arial"/>
          <w:i/>
          <w:iCs/>
          <w:color w:val="000000"/>
          <w:sz w:val="22"/>
          <w:szCs w:val="22"/>
          <w:lang w:bidi="en-US"/>
        </w:rPr>
        <w:t>eLife</w:t>
      </w:r>
      <w:proofErr w:type="spellEnd"/>
      <w:r w:rsidR="00164964">
        <w:rPr>
          <w:rFonts w:ascii="Arial" w:hAnsi="Arial" w:cs="Arial"/>
          <w:i/>
          <w:iCs/>
          <w:color w:val="000000"/>
          <w:sz w:val="22"/>
          <w:szCs w:val="22"/>
          <w:lang w:bidi="en-US"/>
        </w:rPr>
        <w:t xml:space="preserve">, </w:t>
      </w:r>
      <w:r w:rsidR="00164964">
        <w:rPr>
          <w:rFonts w:ascii="Arial" w:hAnsi="Arial" w:cs="Arial"/>
          <w:i/>
          <w:iCs/>
          <w:color w:val="222222"/>
          <w:sz w:val="20"/>
          <w:szCs w:val="20"/>
          <w:shd w:val="clear" w:color="auto" w:fill="FFFFFF"/>
        </w:rPr>
        <w:t>11</w:t>
      </w:r>
      <w:r w:rsidR="00164964">
        <w:rPr>
          <w:rFonts w:ascii="Arial" w:hAnsi="Arial" w:cs="Arial"/>
          <w:color w:val="222222"/>
          <w:sz w:val="20"/>
          <w:szCs w:val="20"/>
          <w:shd w:val="clear" w:color="auto" w:fill="FFFFFF"/>
        </w:rPr>
        <w:t>, e69430</w:t>
      </w:r>
      <w:r>
        <w:rPr>
          <w:rFonts w:ascii="Arial" w:hAnsi="Arial" w:cs="Arial"/>
          <w:i/>
          <w:iCs/>
          <w:color w:val="000000"/>
          <w:sz w:val="22"/>
          <w:szCs w:val="22"/>
          <w:lang w:bidi="en-US"/>
        </w:rPr>
        <w:t>.</w:t>
      </w:r>
    </w:p>
    <w:p w14:paraId="18793D56" w14:textId="77777777" w:rsidR="00197D99" w:rsidRDefault="00197D99" w:rsidP="00197D99">
      <w:pPr>
        <w:autoSpaceDE w:val="0"/>
        <w:autoSpaceDN w:val="0"/>
        <w:adjustRightInd w:val="0"/>
        <w:ind w:left="360"/>
        <w:rPr>
          <w:rFonts w:ascii="Arial" w:hAnsi="Arial" w:cs="Arial"/>
          <w:color w:val="000000"/>
          <w:sz w:val="22"/>
          <w:szCs w:val="22"/>
          <w:lang w:bidi="en-US"/>
        </w:rPr>
      </w:pPr>
    </w:p>
    <w:p w14:paraId="56FF692B" w14:textId="11CB20C3" w:rsidR="00894C23" w:rsidRPr="00894C23" w:rsidRDefault="00894C23" w:rsidP="00D22E5E">
      <w:pPr>
        <w:numPr>
          <w:ilvl w:val="0"/>
          <w:numId w:val="31"/>
        </w:numPr>
        <w:autoSpaceDE w:val="0"/>
        <w:autoSpaceDN w:val="0"/>
        <w:adjustRightInd w:val="0"/>
        <w:rPr>
          <w:rFonts w:ascii="Arial" w:hAnsi="Arial" w:cs="Arial"/>
          <w:color w:val="000000"/>
          <w:sz w:val="22"/>
          <w:szCs w:val="22"/>
          <w:lang w:bidi="en-US"/>
        </w:rPr>
      </w:pPr>
      <w:r w:rsidRPr="00894C23">
        <w:rPr>
          <w:rFonts w:ascii="Arial" w:hAnsi="Arial" w:cs="Arial"/>
          <w:color w:val="000000"/>
          <w:sz w:val="22"/>
          <w:szCs w:val="22"/>
          <w:lang w:bidi="en-US"/>
        </w:rPr>
        <w:t xml:space="preserve">Callaghan, </w:t>
      </w:r>
      <w:r>
        <w:rPr>
          <w:rFonts w:ascii="Arial" w:hAnsi="Arial" w:cs="Arial"/>
          <w:color w:val="000000"/>
          <w:sz w:val="22"/>
          <w:szCs w:val="22"/>
          <w:lang w:bidi="en-US"/>
        </w:rPr>
        <w:t>B.,</w:t>
      </w:r>
      <w:r w:rsidRPr="00894C23">
        <w:rPr>
          <w:rFonts w:ascii="Arial" w:hAnsi="Arial" w:cs="Arial"/>
          <w:color w:val="000000"/>
          <w:sz w:val="22"/>
          <w:szCs w:val="22"/>
          <w:lang w:bidi="en-US"/>
        </w:rPr>
        <w:t xml:space="preserve"> McCormack, </w:t>
      </w:r>
      <w:r>
        <w:rPr>
          <w:rFonts w:ascii="Arial" w:hAnsi="Arial" w:cs="Arial"/>
          <w:color w:val="000000"/>
          <w:sz w:val="22"/>
          <w:szCs w:val="22"/>
          <w:lang w:bidi="en-US"/>
        </w:rPr>
        <w:t>C.,</w:t>
      </w:r>
      <w:r w:rsidRPr="00894C23">
        <w:rPr>
          <w:rFonts w:ascii="Arial" w:hAnsi="Arial" w:cs="Arial"/>
          <w:color w:val="000000"/>
          <w:sz w:val="22"/>
          <w:szCs w:val="22"/>
          <w:lang w:bidi="en-US"/>
        </w:rPr>
        <w:t xml:space="preserve"> </w:t>
      </w:r>
      <w:r w:rsidRPr="00894C23">
        <w:rPr>
          <w:rFonts w:ascii="Arial" w:hAnsi="Arial" w:cs="Arial"/>
          <w:b/>
          <w:bCs/>
          <w:color w:val="000000"/>
          <w:sz w:val="22"/>
          <w:szCs w:val="22"/>
          <w:lang w:bidi="en-US"/>
        </w:rPr>
        <w:t>Tottenham, N.</w:t>
      </w:r>
      <w:r>
        <w:rPr>
          <w:rFonts w:ascii="Arial" w:hAnsi="Arial" w:cs="Arial"/>
          <w:b/>
          <w:bCs/>
          <w:color w:val="000000"/>
          <w:sz w:val="22"/>
          <w:szCs w:val="22"/>
          <w:lang w:bidi="en-US"/>
        </w:rPr>
        <w:t xml:space="preserve">, &amp; </w:t>
      </w:r>
      <w:r w:rsidRPr="00894C23">
        <w:rPr>
          <w:rFonts w:ascii="Arial" w:hAnsi="Arial" w:cs="Arial"/>
          <w:color w:val="000000"/>
          <w:sz w:val="22"/>
          <w:szCs w:val="22"/>
          <w:lang w:bidi="en-US"/>
        </w:rPr>
        <w:t xml:space="preserve">Monk, </w:t>
      </w:r>
      <w:r>
        <w:rPr>
          <w:rFonts w:ascii="Arial" w:hAnsi="Arial" w:cs="Arial"/>
          <w:color w:val="000000"/>
          <w:sz w:val="22"/>
          <w:szCs w:val="22"/>
          <w:lang w:bidi="en-US"/>
        </w:rPr>
        <w:t>C. (</w:t>
      </w:r>
      <w:r w:rsidR="006005E1">
        <w:rPr>
          <w:rFonts w:ascii="Arial" w:hAnsi="Arial" w:cs="Arial"/>
          <w:color w:val="000000"/>
          <w:sz w:val="22"/>
          <w:szCs w:val="22"/>
          <w:lang w:bidi="en-US"/>
        </w:rPr>
        <w:t>2022</w:t>
      </w:r>
      <w:r>
        <w:rPr>
          <w:rFonts w:ascii="Arial" w:hAnsi="Arial" w:cs="Arial"/>
          <w:color w:val="000000"/>
          <w:sz w:val="22"/>
          <w:szCs w:val="22"/>
          <w:lang w:bidi="en-US"/>
        </w:rPr>
        <w:t>).</w:t>
      </w:r>
      <w:r w:rsidRPr="00894C23">
        <w:rPr>
          <w:rFonts w:ascii="Arial" w:hAnsi="Arial" w:cs="Arial"/>
          <w:color w:val="000000"/>
          <w:sz w:val="22"/>
          <w:szCs w:val="22"/>
          <w:lang w:bidi="en-US"/>
        </w:rPr>
        <w:t xml:space="preserve"> Evidence for Cognitive Plasticity During Pregnancy via Enhanced Learning and Memory</w:t>
      </w:r>
      <w:r>
        <w:rPr>
          <w:rFonts w:ascii="Arial" w:hAnsi="Arial" w:cs="Arial"/>
          <w:color w:val="000000"/>
          <w:sz w:val="22"/>
          <w:szCs w:val="22"/>
          <w:lang w:bidi="en-US"/>
        </w:rPr>
        <w:t xml:space="preserve">. </w:t>
      </w:r>
      <w:r>
        <w:rPr>
          <w:rFonts w:ascii="Arial" w:hAnsi="Arial" w:cs="Arial"/>
          <w:i/>
          <w:iCs/>
          <w:color w:val="000000"/>
          <w:sz w:val="22"/>
          <w:szCs w:val="22"/>
          <w:lang w:bidi="en-US"/>
        </w:rPr>
        <w:t>Memory</w:t>
      </w:r>
      <w:r w:rsidR="006005E1">
        <w:rPr>
          <w:rFonts w:ascii="Arial" w:hAnsi="Arial" w:cs="Arial"/>
          <w:i/>
          <w:iCs/>
          <w:color w:val="000000"/>
          <w:sz w:val="22"/>
          <w:szCs w:val="22"/>
          <w:lang w:bidi="en-US"/>
        </w:rPr>
        <w:t xml:space="preserve">, </w:t>
      </w:r>
      <w:r w:rsidR="006005E1">
        <w:rPr>
          <w:rFonts w:ascii="Arial" w:hAnsi="Arial" w:cs="Arial"/>
          <w:i/>
          <w:iCs/>
          <w:color w:val="222222"/>
          <w:sz w:val="20"/>
          <w:szCs w:val="20"/>
          <w:shd w:val="clear" w:color="auto" w:fill="FFFFFF"/>
        </w:rPr>
        <w:t>30</w:t>
      </w:r>
      <w:r w:rsidR="006005E1">
        <w:rPr>
          <w:rFonts w:ascii="Arial" w:hAnsi="Arial" w:cs="Arial"/>
          <w:color w:val="222222"/>
          <w:sz w:val="20"/>
          <w:szCs w:val="20"/>
          <w:shd w:val="clear" w:color="auto" w:fill="FFFFFF"/>
        </w:rPr>
        <w:t>(5), 519-536</w:t>
      </w:r>
      <w:r>
        <w:rPr>
          <w:rFonts w:ascii="Arial" w:hAnsi="Arial" w:cs="Arial"/>
          <w:i/>
          <w:iCs/>
          <w:color w:val="000000"/>
          <w:sz w:val="22"/>
          <w:szCs w:val="22"/>
          <w:lang w:bidi="en-US"/>
        </w:rPr>
        <w:t>.</w:t>
      </w:r>
      <w:r>
        <w:rPr>
          <w:rFonts w:ascii="Arial" w:hAnsi="Arial" w:cs="Arial"/>
          <w:color w:val="000000"/>
          <w:sz w:val="22"/>
          <w:szCs w:val="22"/>
          <w:lang w:bidi="en-US"/>
        </w:rPr>
        <w:br/>
      </w:r>
    </w:p>
    <w:p w14:paraId="7E867498" w14:textId="19739665" w:rsidR="00CD755B" w:rsidRDefault="00CD755B" w:rsidP="00CD755B">
      <w:pPr>
        <w:numPr>
          <w:ilvl w:val="0"/>
          <w:numId w:val="31"/>
        </w:numPr>
        <w:autoSpaceDE w:val="0"/>
        <w:autoSpaceDN w:val="0"/>
        <w:adjustRightInd w:val="0"/>
        <w:rPr>
          <w:rFonts w:ascii="Arial" w:hAnsi="Arial" w:cs="Arial"/>
          <w:color w:val="000000"/>
          <w:sz w:val="22"/>
          <w:szCs w:val="22"/>
          <w:lang w:bidi="en-US"/>
        </w:rPr>
      </w:pPr>
      <w:r w:rsidRPr="00CD755B">
        <w:rPr>
          <w:rFonts w:ascii="Arial" w:hAnsi="Arial" w:cs="Arial"/>
          <w:color w:val="000000"/>
          <w:sz w:val="22"/>
          <w:szCs w:val="22"/>
          <w:lang w:bidi="en-US"/>
        </w:rPr>
        <w:t>Meyer, H.C.</w:t>
      </w:r>
      <w:r>
        <w:rPr>
          <w:rFonts w:ascii="Arial" w:hAnsi="Arial" w:cs="Arial"/>
          <w:color w:val="000000"/>
          <w:sz w:val="22"/>
          <w:szCs w:val="22"/>
          <w:lang w:bidi="en-US"/>
        </w:rPr>
        <w:t>^</w:t>
      </w:r>
      <w:r w:rsidRPr="00CD755B">
        <w:rPr>
          <w:rFonts w:ascii="Arial" w:hAnsi="Arial" w:cs="Arial"/>
          <w:color w:val="000000"/>
          <w:sz w:val="22"/>
          <w:szCs w:val="22"/>
          <w:lang w:bidi="en-US"/>
        </w:rPr>
        <w:t xml:space="preserve">, </w:t>
      </w:r>
      <w:r w:rsidRPr="00376993">
        <w:rPr>
          <w:rFonts w:ascii="Arial" w:hAnsi="Arial" w:cs="Arial"/>
          <w:color w:val="000000"/>
          <w:sz w:val="22"/>
          <w:szCs w:val="22"/>
          <w:u w:val="single"/>
          <w:lang w:bidi="en-US"/>
        </w:rPr>
        <w:t>Fields, A</w:t>
      </w:r>
      <w:r w:rsidRPr="00CD755B">
        <w:rPr>
          <w:rFonts w:ascii="Arial" w:hAnsi="Arial" w:cs="Arial"/>
          <w:color w:val="000000"/>
          <w:sz w:val="22"/>
          <w:szCs w:val="22"/>
          <w:lang w:bidi="en-US"/>
        </w:rPr>
        <w:t>.</w:t>
      </w:r>
      <w:r>
        <w:rPr>
          <w:rFonts w:ascii="Arial" w:hAnsi="Arial" w:cs="Arial"/>
          <w:color w:val="000000"/>
          <w:sz w:val="22"/>
          <w:szCs w:val="22"/>
          <w:lang w:bidi="en-US"/>
        </w:rPr>
        <w:t>^</w:t>
      </w:r>
      <w:r w:rsidRPr="00CD755B">
        <w:rPr>
          <w:rFonts w:ascii="Arial" w:hAnsi="Arial" w:cs="Arial"/>
          <w:color w:val="000000"/>
          <w:sz w:val="22"/>
          <w:szCs w:val="22"/>
          <w:lang w:bidi="en-US"/>
        </w:rPr>
        <w:t xml:space="preserve">, </w:t>
      </w:r>
      <w:r w:rsidRPr="00BF4881">
        <w:rPr>
          <w:rFonts w:ascii="Arial" w:hAnsi="Arial" w:cs="Arial"/>
          <w:color w:val="000000"/>
          <w:sz w:val="22"/>
          <w:szCs w:val="22"/>
          <w:u w:val="single"/>
          <w:lang w:bidi="en-US"/>
        </w:rPr>
        <w:t>Vannucci, A.,</w:t>
      </w:r>
      <w:r w:rsidRPr="00CD755B">
        <w:rPr>
          <w:rFonts w:ascii="Arial" w:hAnsi="Arial" w:cs="Arial"/>
          <w:color w:val="000000"/>
          <w:sz w:val="22"/>
          <w:szCs w:val="22"/>
          <w:lang w:bidi="en-US"/>
        </w:rPr>
        <w:t xml:space="preserve"> Gerhard, D.M., </w:t>
      </w:r>
      <w:r w:rsidRPr="00BF4881">
        <w:rPr>
          <w:rFonts w:ascii="Arial" w:hAnsi="Arial" w:cs="Arial"/>
          <w:color w:val="000000"/>
          <w:sz w:val="22"/>
          <w:szCs w:val="22"/>
          <w:u w:val="single"/>
          <w:lang w:bidi="en-US"/>
        </w:rPr>
        <w:t xml:space="preserve">Bloom, P.A., </w:t>
      </w:r>
      <w:proofErr w:type="spellStart"/>
      <w:r w:rsidRPr="00BF4881">
        <w:rPr>
          <w:rFonts w:ascii="Arial" w:hAnsi="Arial" w:cs="Arial"/>
          <w:color w:val="000000"/>
          <w:sz w:val="22"/>
          <w:szCs w:val="22"/>
          <w:u w:val="single"/>
          <w:lang w:bidi="en-US"/>
        </w:rPr>
        <w:t>Heleniak</w:t>
      </w:r>
      <w:proofErr w:type="spellEnd"/>
      <w:r w:rsidRPr="00BF4881">
        <w:rPr>
          <w:rFonts w:ascii="Arial" w:hAnsi="Arial" w:cs="Arial"/>
          <w:color w:val="000000"/>
          <w:sz w:val="22"/>
          <w:szCs w:val="22"/>
          <w:u w:val="single"/>
          <w:lang w:bidi="en-US"/>
        </w:rPr>
        <w:t xml:space="preserve">, C., </w:t>
      </w:r>
      <w:proofErr w:type="spellStart"/>
      <w:r w:rsidRPr="00CD755B">
        <w:rPr>
          <w:rFonts w:ascii="Arial" w:hAnsi="Arial" w:cs="Arial"/>
          <w:color w:val="000000"/>
          <w:sz w:val="22"/>
          <w:szCs w:val="22"/>
          <w:lang w:bidi="en-US"/>
        </w:rPr>
        <w:t>Opendak</w:t>
      </w:r>
      <w:proofErr w:type="spellEnd"/>
      <w:r w:rsidRPr="00CD755B">
        <w:rPr>
          <w:rFonts w:ascii="Arial" w:hAnsi="Arial" w:cs="Arial"/>
          <w:color w:val="000000"/>
          <w:sz w:val="22"/>
          <w:szCs w:val="22"/>
          <w:lang w:bidi="en-US"/>
        </w:rPr>
        <w:t xml:space="preserve">, M., Sullivan, R., </w:t>
      </w:r>
      <w:r w:rsidRPr="00CD755B">
        <w:rPr>
          <w:rFonts w:ascii="Arial" w:hAnsi="Arial" w:cs="Arial"/>
          <w:b/>
          <w:bCs/>
          <w:color w:val="000000"/>
          <w:sz w:val="22"/>
          <w:szCs w:val="22"/>
          <w:lang w:bidi="en-US"/>
        </w:rPr>
        <w:t>Tottenham N.,</w:t>
      </w:r>
      <w:r w:rsidRPr="00CD755B">
        <w:rPr>
          <w:rFonts w:ascii="Arial" w:hAnsi="Arial" w:cs="Arial"/>
          <w:color w:val="000000"/>
          <w:sz w:val="22"/>
          <w:szCs w:val="22"/>
          <w:lang w:bidi="en-US"/>
        </w:rPr>
        <w:t xml:space="preserve"> Callaghan, B., &amp; Lee, F. (</w:t>
      </w:r>
      <w:r w:rsidR="00147853">
        <w:rPr>
          <w:rFonts w:ascii="Arial" w:hAnsi="Arial" w:cs="Arial"/>
          <w:color w:val="000000"/>
          <w:sz w:val="22"/>
          <w:szCs w:val="22"/>
          <w:lang w:bidi="en-US"/>
        </w:rPr>
        <w:t>2023</w:t>
      </w:r>
      <w:r w:rsidRPr="00CD755B">
        <w:rPr>
          <w:rFonts w:ascii="Arial" w:hAnsi="Arial" w:cs="Arial"/>
          <w:color w:val="000000"/>
          <w:sz w:val="22"/>
          <w:szCs w:val="22"/>
          <w:lang w:bidi="en-US"/>
        </w:rPr>
        <w:t xml:space="preserve">). The added value of cross-talk between developmental circuit neuroscience and clinical practice to inform the treatment of adolescent anxiety. </w:t>
      </w:r>
      <w:r w:rsidRPr="00CD755B">
        <w:rPr>
          <w:rFonts w:ascii="Arial" w:hAnsi="Arial" w:cs="Arial"/>
          <w:i/>
          <w:iCs/>
          <w:color w:val="000000"/>
          <w:sz w:val="22"/>
          <w:szCs w:val="22"/>
          <w:lang w:bidi="en-US"/>
        </w:rPr>
        <w:t>Biological Psychiatry: Global Open Science</w:t>
      </w:r>
      <w:r w:rsidR="00147853">
        <w:rPr>
          <w:rFonts w:ascii="Arial" w:hAnsi="Arial" w:cs="Arial"/>
          <w:color w:val="000000"/>
          <w:sz w:val="22"/>
          <w:szCs w:val="22"/>
          <w:lang w:bidi="en-US"/>
        </w:rPr>
        <w:t xml:space="preserve">, </w:t>
      </w:r>
      <w:r w:rsidR="00147853" w:rsidRPr="00147853">
        <w:rPr>
          <w:rFonts w:ascii="Arial" w:hAnsi="Arial" w:cs="Arial"/>
          <w:i/>
          <w:iCs/>
          <w:color w:val="000000"/>
          <w:sz w:val="22"/>
          <w:szCs w:val="22"/>
          <w:lang w:bidi="en-US"/>
        </w:rPr>
        <w:t xml:space="preserve">3 </w:t>
      </w:r>
      <w:r w:rsidR="00147853" w:rsidRPr="00147853">
        <w:rPr>
          <w:rFonts w:ascii="Arial" w:hAnsi="Arial" w:cs="Arial"/>
          <w:color w:val="000000"/>
          <w:sz w:val="22"/>
          <w:szCs w:val="22"/>
          <w:lang w:bidi="en-US"/>
        </w:rPr>
        <w:t>(2), 169-178</w:t>
      </w:r>
      <w:r w:rsidR="00147853">
        <w:rPr>
          <w:rFonts w:ascii="Arial" w:hAnsi="Arial" w:cs="Arial"/>
          <w:color w:val="000000"/>
          <w:sz w:val="22"/>
          <w:szCs w:val="22"/>
          <w:lang w:bidi="en-US"/>
        </w:rPr>
        <w:t>.</w:t>
      </w:r>
    </w:p>
    <w:p w14:paraId="1CE001A0" w14:textId="7936C78C" w:rsidR="00F14068" w:rsidRPr="00CD755B" w:rsidRDefault="00F14068" w:rsidP="00F14068">
      <w:pPr>
        <w:autoSpaceDE w:val="0"/>
        <w:autoSpaceDN w:val="0"/>
        <w:adjustRightInd w:val="0"/>
        <w:ind w:left="360"/>
        <w:rPr>
          <w:rFonts w:ascii="Arial" w:hAnsi="Arial" w:cs="Arial"/>
          <w:color w:val="000000"/>
          <w:sz w:val="22"/>
          <w:szCs w:val="22"/>
          <w:lang w:bidi="en-US"/>
        </w:rPr>
      </w:pPr>
      <w:r>
        <w:rPr>
          <w:rFonts w:ascii="Arial" w:hAnsi="Arial" w:cs="Arial"/>
          <w:color w:val="000000"/>
          <w:sz w:val="22"/>
          <w:szCs w:val="22"/>
          <w:lang w:bidi="en-US"/>
        </w:rPr>
        <w:t>**Selected for Cover</w:t>
      </w:r>
    </w:p>
    <w:p w14:paraId="0393E7CA" w14:textId="77777777" w:rsidR="00CD755B" w:rsidRPr="00CD755B" w:rsidRDefault="00CD755B" w:rsidP="00CD755B">
      <w:pPr>
        <w:autoSpaceDE w:val="0"/>
        <w:autoSpaceDN w:val="0"/>
        <w:adjustRightInd w:val="0"/>
        <w:ind w:left="360"/>
        <w:rPr>
          <w:rFonts w:ascii="Arial" w:hAnsi="Arial" w:cs="Arial"/>
          <w:i/>
          <w:iCs/>
          <w:color w:val="000000"/>
          <w:sz w:val="22"/>
          <w:szCs w:val="22"/>
          <w:lang w:bidi="en-US"/>
        </w:rPr>
      </w:pPr>
    </w:p>
    <w:p w14:paraId="5B4D7360" w14:textId="40903BD6" w:rsidR="006066BE" w:rsidRPr="0082166F" w:rsidRDefault="0082166F" w:rsidP="0082166F">
      <w:pPr>
        <w:numPr>
          <w:ilvl w:val="0"/>
          <w:numId w:val="31"/>
        </w:numPr>
        <w:autoSpaceDE w:val="0"/>
        <w:autoSpaceDN w:val="0"/>
        <w:adjustRightInd w:val="0"/>
        <w:rPr>
          <w:rFonts w:ascii="Arial" w:hAnsi="Arial" w:cs="Arial"/>
          <w:color w:val="000000"/>
          <w:sz w:val="22"/>
          <w:szCs w:val="22"/>
          <w:lang w:bidi="en-US"/>
        </w:rPr>
      </w:pPr>
      <w:r w:rsidRPr="0082166F">
        <w:rPr>
          <w:rFonts w:ascii="Arial" w:hAnsi="Arial" w:cs="Arial"/>
          <w:color w:val="000000"/>
          <w:sz w:val="22"/>
          <w:szCs w:val="22"/>
          <w:lang w:bidi="en-US"/>
        </w:rPr>
        <w:t>Bianco, C.</w:t>
      </w:r>
      <w:r>
        <w:rPr>
          <w:rFonts w:ascii="Arial" w:hAnsi="Arial" w:cs="Arial"/>
          <w:color w:val="000000"/>
          <w:sz w:val="22"/>
          <w:szCs w:val="22"/>
          <w:lang w:bidi="en-US"/>
        </w:rPr>
        <w:t>,</w:t>
      </w:r>
      <w:r w:rsidRPr="0082166F">
        <w:rPr>
          <w:rFonts w:ascii="Arial" w:hAnsi="Arial" w:cs="Arial"/>
          <w:color w:val="000000"/>
          <w:sz w:val="22"/>
          <w:szCs w:val="22"/>
          <w:lang w:bidi="en-US"/>
        </w:rPr>
        <w:t>  Sania, A.</w:t>
      </w:r>
      <w:r>
        <w:rPr>
          <w:rFonts w:ascii="Arial" w:hAnsi="Arial" w:cs="Arial"/>
          <w:color w:val="000000"/>
          <w:sz w:val="22"/>
          <w:szCs w:val="22"/>
          <w:lang w:bidi="en-US"/>
        </w:rPr>
        <w:t>,</w:t>
      </w:r>
      <w:r w:rsidRPr="0082166F">
        <w:rPr>
          <w:rFonts w:ascii="Arial" w:hAnsi="Arial" w:cs="Arial"/>
          <w:color w:val="000000"/>
          <w:sz w:val="22"/>
          <w:szCs w:val="22"/>
          <w:lang w:bidi="en-US"/>
        </w:rPr>
        <w:t>  Kyle, M. H.</w:t>
      </w:r>
      <w:r>
        <w:rPr>
          <w:rFonts w:ascii="Arial" w:hAnsi="Arial" w:cs="Arial"/>
          <w:color w:val="000000"/>
          <w:sz w:val="22"/>
          <w:szCs w:val="22"/>
          <w:lang w:bidi="en-US"/>
        </w:rPr>
        <w:t>,</w:t>
      </w:r>
      <w:r w:rsidRPr="0082166F">
        <w:rPr>
          <w:rFonts w:ascii="Arial" w:hAnsi="Arial" w:cs="Arial"/>
          <w:color w:val="000000"/>
          <w:sz w:val="22"/>
          <w:szCs w:val="22"/>
          <w:lang w:bidi="en-US"/>
        </w:rPr>
        <w:t>  Beebe, B.</w:t>
      </w:r>
      <w:r>
        <w:rPr>
          <w:rFonts w:ascii="Arial" w:hAnsi="Arial" w:cs="Arial"/>
          <w:color w:val="000000"/>
          <w:sz w:val="22"/>
          <w:szCs w:val="22"/>
          <w:lang w:bidi="en-US"/>
        </w:rPr>
        <w:t>,</w:t>
      </w:r>
      <w:r w:rsidRPr="0082166F">
        <w:rPr>
          <w:rFonts w:ascii="Arial" w:hAnsi="Arial" w:cs="Arial"/>
          <w:color w:val="000000"/>
          <w:sz w:val="22"/>
          <w:szCs w:val="22"/>
          <w:lang w:bidi="en-US"/>
        </w:rPr>
        <w:t>  Barbosa, J.</w:t>
      </w:r>
      <w:r>
        <w:rPr>
          <w:rFonts w:ascii="Arial" w:hAnsi="Arial" w:cs="Arial"/>
          <w:color w:val="000000"/>
          <w:sz w:val="22"/>
          <w:szCs w:val="22"/>
          <w:lang w:bidi="en-US"/>
        </w:rPr>
        <w:t>,</w:t>
      </w:r>
      <w:r w:rsidRPr="0082166F">
        <w:rPr>
          <w:rFonts w:ascii="Arial" w:hAnsi="Arial" w:cs="Arial"/>
          <w:color w:val="000000"/>
          <w:sz w:val="22"/>
          <w:szCs w:val="22"/>
          <w:lang w:bidi="en-US"/>
        </w:rPr>
        <w:t>  Bence, M.</w:t>
      </w:r>
      <w:r>
        <w:rPr>
          <w:rFonts w:ascii="Arial" w:hAnsi="Arial" w:cs="Arial"/>
          <w:color w:val="000000"/>
          <w:sz w:val="22"/>
          <w:szCs w:val="22"/>
          <w:lang w:bidi="en-US"/>
        </w:rPr>
        <w:t>,</w:t>
      </w:r>
      <w:r w:rsidRPr="0082166F">
        <w:rPr>
          <w:rFonts w:ascii="Arial" w:hAnsi="Arial" w:cs="Arial"/>
          <w:color w:val="000000"/>
          <w:sz w:val="22"/>
          <w:szCs w:val="22"/>
          <w:lang w:bidi="en-US"/>
        </w:rPr>
        <w:t>  Coskun, L.</w:t>
      </w:r>
      <w:r>
        <w:rPr>
          <w:rFonts w:ascii="Arial" w:hAnsi="Arial" w:cs="Arial"/>
          <w:color w:val="000000"/>
          <w:sz w:val="22"/>
          <w:szCs w:val="22"/>
          <w:lang w:bidi="en-US"/>
        </w:rPr>
        <w:t>,</w:t>
      </w:r>
      <w:r w:rsidRPr="0082166F">
        <w:rPr>
          <w:rFonts w:ascii="Arial" w:hAnsi="Arial" w:cs="Arial"/>
          <w:color w:val="000000"/>
          <w:sz w:val="22"/>
          <w:szCs w:val="22"/>
          <w:lang w:bidi="en-US"/>
        </w:rPr>
        <w:t>  Fields, A.</w:t>
      </w:r>
      <w:r>
        <w:rPr>
          <w:rFonts w:ascii="Arial" w:hAnsi="Arial" w:cs="Arial"/>
          <w:color w:val="000000"/>
          <w:sz w:val="22"/>
          <w:szCs w:val="22"/>
          <w:lang w:bidi="en-US"/>
        </w:rPr>
        <w:t>,</w:t>
      </w:r>
      <w:r w:rsidRPr="0082166F">
        <w:rPr>
          <w:rFonts w:ascii="Arial" w:hAnsi="Arial" w:cs="Arial"/>
          <w:color w:val="000000"/>
          <w:sz w:val="22"/>
          <w:szCs w:val="22"/>
          <w:lang w:bidi="en-US"/>
        </w:rPr>
        <w:t>  Firestein, M. R.</w:t>
      </w:r>
      <w:r>
        <w:rPr>
          <w:rFonts w:ascii="Arial" w:hAnsi="Arial" w:cs="Arial"/>
          <w:color w:val="000000"/>
          <w:sz w:val="22"/>
          <w:szCs w:val="22"/>
          <w:lang w:bidi="en-US"/>
        </w:rPr>
        <w:t>,</w:t>
      </w:r>
      <w:r w:rsidRPr="0082166F">
        <w:rPr>
          <w:rFonts w:ascii="Arial" w:hAnsi="Arial" w:cs="Arial"/>
          <w:color w:val="000000"/>
          <w:sz w:val="22"/>
          <w:szCs w:val="22"/>
          <w:lang w:bidi="en-US"/>
        </w:rPr>
        <w:t>  Goldman, S.</w:t>
      </w:r>
      <w:r>
        <w:rPr>
          <w:rFonts w:ascii="Arial" w:hAnsi="Arial" w:cs="Arial"/>
          <w:color w:val="000000"/>
          <w:sz w:val="22"/>
          <w:szCs w:val="22"/>
          <w:lang w:bidi="en-US"/>
        </w:rPr>
        <w:t>,</w:t>
      </w:r>
      <w:r w:rsidRPr="0082166F">
        <w:rPr>
          <w:rFonts w:ascii="Arial" w:hAnsi="Arial" w:cs="Arial"/>
          <w:color w:val="000000"/>
          <w:sz w:val="22"/>
          <w:szCs w:val="22"/>
          <w:lang w:bidi="en-US"/>
        </w:rPr>
        <w:t xml:space="preserve">  </w:t>
      </w:r>
      <w:proofErr w:type="spellStart"/>
      <w:r w:rsidRPr="0082166F">
        <w:rPr>
          <w:rFonts w:ascii="Arial" w:hAnsi="Arial" w:cs="Arial"/>
          <w:color w:val="000000"/>
          <w:sz w:val="22"/>
          <w:szCs w:val="22"/>
          <w:lang w:bidi="en-US"/>
        </w:rPr>
        <w:t>Hane</w:t>
      </w:r>
      <w:proofErr w:type="spellEnd"/>
      <w:r w:rsidRPr="0082166F">
        <w:rPr>
          <w:rFonts w:ascii="Arial" w:hAnsi="Arial" w:cs="Arial"/>
          <w:color w:val="000000"/>
          <w:sz w:val="22"/>
          <w:szCs w:val="22"/>
          <w:lang w:bidi="en-US"/>
        </w:rPr>
        <w:t>, A.</w:t>
      </w:r>
      <w:r>
        <w:rPr>
          <w:rFonts w:ascii="Arial" w:hAnsi="Arial" w:cs="Arial"/>
          <w:color w:val="000000"/>
          <w:sz w:val="22"/>
          <w:szCs w:val="22"/>
          <w:lang w:bidi="en-US"/>
        </w:rPr>
        <w:t>,</w:t>
      </w:r>
      <w:r w:rsidRPr="0082166F">
        <w:rPr>
          <w:rFonts w:ascii="Arial" w:hAnsi="Arial" w:cs="Arial"/>
          <w:color w:val="000000"/>
          <w:sz w:val="22"/>
          <w:szCs w:val="22"/>
          <w:lang w:bidi="en-US"/>
        </w:rPr>
        <w:t xml:space="preserve">  </w:t>
      </w:r>
      <w:proofErr w:type="spellStart"/>
      <w:r w:rsidRPr="0082166F">
        <w:rPr>
          <w:rFonts w:ascii="Arial" w:hAnsi="Arial" w:cs="Arial"/>
          <w:color w:val="000000"/>
          <w:sz w:val="22"/>
          <w:szCs w:val="22"/>
          <w:lang w:bidi="en-US"/>
        </w:rPr>
        <w:t>Hott</w:t>
      </w:r>
      <w:proofErr w:type="spellEnd"/>
      <w:r w:rsidRPr="0082166F">
        <w:rPr>
          <w:rFonts w:ascii="Arial" w:hAnsi="Arial" w:cs="Arial"/>
          <w:color w:val="000000"/>
          <w:sz w:val="22"/>
          <w:szCs w:val="22"/>
          <w:lang w:bidi="en-US"/>
        </w:rPr>
        <w:t>, V.</w:t>
      </w:r>
      <w:r>
        <w:rPr>
          <w:rFonts w:ascii="Arial" w:hAnsi="Arial" w:cs="Arial"/>
          <w:color w:val="000000"/>
          <w:sz w:val="22"/>
          <w:szCs w:val="22"/>
          <w:lang w:bidi="en-US"/>
        </w:rPr>
        <w:t>,</w:t>
      </w:r>
      <w:r w:rsidRPr="0082166F">
        <w:rPr>
          <w:rFonts w:ascii="Arial" w:hAnsi="Arial" w:cs="Arial"/>
          <w:color w:val="000000"/>
          <w:sz w:val="22"/>
          <w:szCs w:val="22"/>
          <w:lang w:bidi="en-US"/>
        </w:rPr>
        <w:t>  Hussain, M.</w:t>
      </w:r>
      <w:r>
        <w:rPr>
          <w:rFonts w:ascii="Arial" w:hAnsi="Arial" w:cs="Arial"/>
          <w:color w:val="000000"/>
          <w:sz w:val="22"/>
          <w:szCs w:val="22"/>
          <w:lang w:bidi="en-US"/>
        </w:rPr>
        <w:t>,</w:t>
      </w:r>
      <w:r w:rsidRPr="0082166F">
        <w:rPr>
          <w:rFonts w:ascii="Arial" w:hAnsi="Arial" w:cs="Arial"/>
          <w:color w:val="000000"/>
          <w:sz w:val="22"/>
          <w:szCs w:val="22"/>
          <w:lang w:bidi="en-US"/>
        </w:rPr>
        <w:t>  Hyman, S.</w:t>
      </w:r>
      <w:r>
        <w:rPr>
          <w:rFonts w:ascii="Arial" w:hAnsi="Arial" w:cs="Arial"/>
          <w:color w:val="000000"/>
          <w:sz w:val="22"/>
          <w:szCs w:val="22"/>
          <w:lang w:bidi="en-US"/>
        </w:rPr>
        <w:t>,</w:t>
      </w:r>
      <w:r w:rsidRPr="0082166F">
        <w:rPr>
          <w:rFonts w:ascii="Arial" w:hAnsi="Arial" w:cs="Arial"/>
          <w:color w:val="000000"/>
          <w:sz w:val="22"/>
          <w:szCs w:val="22"/>
          <w:lang w:bidi="en-US"/>
        </w:rPr>
        <w:t xml:space="preserve">  </w:t>
      </w:r>
      <w:proofErr w:type="spellStart"/>
      <w:r w:rsidRPr="0082166F">
        <w:rPr>
          <w:rFonts w:ascii="Arial" w:hAnsi="Arial" w:cs="Arial"/>
          <w:color w:val="000000"/>
          <w:sz w:val="22"/>
          <w:szCs w:val="22"/>
          <w:lang w:bidi="en-US"/>
        </w:rPr>
        <w:t>Lucchini</w:t>
      </w:r>
      <w:proofErr w:type="spellEnd"/>
      <w:r w:rsidRPr="0082166F">
        <w:rPr>
          <w:rFonts w:ascii="Arial" w:hAnsi="Arial" w:cs="Arial"/>
          <w:color w:val="000000"/>
          <w:sz w:val="22"/>
          <w:szCs w:val="22"/>
          <w:lang w:bidi="en-US"/>
        </w:rPr>
        <w:t>, M.</w:t>
      </w:r>
      <w:r>
        <w:rPr>
          <w:rFonts w:ascii="Arial" w:hAnsi="Arial" w:cs="Arial"/>
          <w:color w:val="000000"/>
          <w:sz w:val="22"/>
          <w:szCs w:val="22"/>
          <w:lang w:bidi="en-US"/>
        </w:rPr>
        <w:t>,</w:t>
      </w:r>
      <w:r w:rsidRPr="0082166F">
        <w:rPr>
          <w:rFonts w:ascii="Arial" w:hAnsi="Arial" w:cs="Arial"/>
          <w:color w:val="000000"/>
          <w:sz w:val="22"/>
          <w:szCs w:val="22"/>
          <w:lang w:bidi="en-US"/>
        </w:rPr>
        <w:t>  Marsh, R.</w:t>
      </w:r>
      <w:r>
        <w:rPr>
          <w:rFonts w:ascii="Arial" w:hAnsi="Arial" w:cs="Arial"/>
          <w:color w:val="000000"/>
          <w:sz w:val="22"/>
          <w:szCs w:val="22"/>
          <w:lang w:bidi="en-US"/>
        </w:rPr>
        <w:t>,</w:t>
      </w:r>
      <w:r w:rsidRPr="0082166F">
        <w:rPr>
          <w:rFonts w:ascii="Arial" w:hAnsi="Arial" w:cs="Arial"/>
          <w:color w:val="000000"/>
          <w:sz w:val="22"/>
          <w:szCs w:val="22"/>
          <w:lang w:bidi="en-US"/>
        </w:rPr>
        <w:t xml:space="preserve">  </w:t>
      </w:r>
      <w:proofErr w:type="spellStart"/>
      <w:r w:rsidRPr="0082166F">
        <w:rPr>
          <w:rFonts w:ascii="Arial" w:hAnsi="Arial" w:cs="Arial"/>
          <w:color w:val="000000"/>
          <w:sz w:val="22"/>
          <w:szCs w:val="22"/>
          <w:lang w:bidi="en-US"/>
        </w:rPr>
        <w:t>Mollicone</w:t>
      </w:r>
      <w:proofErr w:type="spellEnd"/>
      <w:r w:rsidRPr="0082166F">
        <w:rPr>
          <w:rFonts w:ascii="Arial" w:hAnsi="Arial" w:cs="Arial"/>
          <w:color w:val="000000"/>
          <w:sz w:val="22"/>
          <w:szCs w:val="22"/>
          <w:lang w:bidi="en-US"/>
        </w:rPr>
        <w:t>, I.</w:t>
      </w:r>
      <w:r>
        <w:rPr>
          <w:rFonts w:ascii="Arial" w:hAnsi="Arial" w:cs="Arial"/>
          <w:color w:val="000000"/>
          <w:sz w:val="22"/>
          <w:szCs w:val="22"/>
          <w:lang w:bidi="en-US"/>
        </w:rPr>
        <w:t>,</w:t>
      </w:r>
      <w:r w:rsidRPr="0082166F">
        <w:rPr>
          <w:rFonts w:ascii="Arial" w:hAnsi="Arial" w:cs="Arial"/>
          <w:color w:val="000000"/>
          <w:sz w:val="22"/>
          <w:szCs w:val="22"/>
          <w:lang w:bidi="en-US"/>
        </w:rPr>
        <w:t>  Myers, M.</w:t>
      </w:r>
      <w:r>
        <w:rPr>
          <w:rFonts w:ascii="Arial" w:hAnsi="Arial" w:cs="Arial"/>
          <w:color w:val="000000"/>
          <w:sz w:val="22"/>
          <w:szCs w:val="22"/>
          <w:lang w:bidi="en-US"/>
        </w:rPr>
        <w:t>,</w:t>
      </w:r>
      <w:r w:rsidRPr="0082166F">
        <w:rPr>
          <w:rFonts w:ascii="Arial" w:hAnsi="Arial" w:cs="Arial"/>
          <w:color w:val="000000"/>
          <w:sz w:val="22"/>
          <w:szCs w:val="22"/>
          <w:lang w:bidi="en-US"/>
        </w:rPr>
        <w:t xml:space="preserve">  </w:t>
      </w:r>
      <w:proofErr w:type="spellStart"/>
      <w:r w:rsidRPr="0082166F">
        <w:rPr>
          <w:rFonts w:ascii="Arial" w:hAnsi="Arial" w:cs="Arial"/>
          <w:color w:val="000000"/>
          <w:sz w:val="22"/>
          <w:szCs w:val="22"/>
          <w:lang w:bidi="en-US"/>
        </w:rPr>
        <w:t>Ofray</w:t>
      </w:r>
      <w:proofErr w:type="spellEnd"/>
      <w:r w:rsidRPr="0082166F">
        <w:rPr>
          <w:rFonts w:ascii="Arial" w:hAnsi="Arial" w:cs="Arial"/>
          <w:color w:val="000000"/>
          <w:sz w:val="22"/>
          <w:szCs w:val="22"/>
          <w:lang w:bidi="en-US"/>
        </w:rPr>
        <w:t>, D.</w:t>
      </w:r>
      <w:r>
        <w:rPr>
          <w:rFonts w:ascii="Arial" w:hAnsi="Arial" w:cs="Arial"/>
          <w:color w:val="000000"/>
          <w:sz w:val="22"/>
          <w:szCs w:val="22"/>
          <w:lang w:bidi="en-US"/>
        </w:rPr>
        <w:t>,</w:t>
      </w:r>
      <w:r w:rsidRPr="0082166F">
        <w:rPr>
          <w:rFonts w:ascii="Arial" w:hAnsi="Arial" w:cs="Arial"/>
          <w:color w:val="000000"/>
          <w:sz w:val="22"/>
          <w:szCs w:val="22"/>
          <w:lang w:bidi="en-US"/>
        </w:rPr>
        <w:t xml:space="preserve">  </w:t>
      </w:r>
      <w:proofErr w:type="spellStart"/>
      <w:r w:rsidRPr="0082166F">
        <w:rPr>
          <w:rFonts w:ascii="Arial" w:hAnsi="Arial" w:cs="Arial"/>
          <w:color w:val="000000"/>
          <w:sz w:val="22"/>
          <w:szCs w:val="22"/>
          <w:lang w:bidi="en-US"/>
        </w:rPr>
        <w:t>Pini</w:t>
      </w:r>
      <w:proofErr w:type="spellEnd"/>
      <w:r w:rsidRPr="0082166F">
        <w:rPr>
          <w:rFonts w:ascii="Arial" w:hAnsi="Arial" w:cs="Arial"/>
          <w:color w:val="000000"/>
          <w:sz w:val="22"/>
          <w:szCs w:val="22"/>
          <w:lang w:bidi="en-US"/>
        </w:rPr>
        <w:t>, N.</w:t>
      </w:r>
      <w:r>
        <w:rPr>
          <w:rFonts w:ascii="Arial" w:hAnsi="Arial" w:cs="Arial"/>
          <w:color w:val="000000"/>
          <w:sz w:val="22"/>
          <w:szCs w:val="22"/>
          <w:lang w:bidi="en-US"/>
        </w:rPr>
        <w:t>,</w:t>
      </w:r>
      <w:r w:rsidRPr="0082166F">
        <w:rPr>
          <w:rFonts w:ascii="Arial" w:hAnsi="Arial" w:cs="Arial"/>
          <w:color w:val="000000"/>
          <w:sz w:val="22"/>
          <w:szCs w:val="22"/>
          <w:lang w:bidi="en-US"/>
        </w:rPr>
        <w:t>  Rodriguez, C.</w:t>
      </w:r>
      <w:r>
        <w:rPr>
          <w:rFonts w:ascii="Arial" w:hAnsi="Arial" w:cs="Arial"/>
          <w:color w:val="000000"/>
          <w:sz w:val="22"/>
          <w:szCs w:val="22"/>
          <w:lang w:bidi="en-US"/>
        </w:rPr>
        <w:t>,</w:t>
      </w:r>
      <w:r w:rsidRPr="0082166F">
        <w:rPr>
          <w:rFonts w:ascii="Arial" w:hAnsi="Arial" w:cs="Arial"/>
          <w:color w:val="000000"/>
          <w:sz w:val="22"/>
          <w:szCs w:val="22"/>
          <w:lang w:bidi="en-US"/>
        </w:rPr>
        <w:t xml:space="preserve">  </w:t>
      </w:r>
      <w:proofErr w:type="spellStart"/>
      <w:r w:rsidRPr="0082166F">
        <w:rPr>
          <w:rFonts w:ascii="Arial" w:hAnsi="Arial" w:cs="Arial"/>
          <w:color w:val="000000"/>
          <w:sz w:val="22"/>
          <w:szCs w:val="22"/>
          <w:lang w:bidi="en-US"/>
        </w:rPr>
        <w:t>Shuffrey</w:t>
      </w:r>
      <w:proofErr w:type="spellEnd"/>
      <w:r w:rsidRPr="0082166F">
        <w:rPr>
          <w:rFonts w:ascii="Arial" w:hAnsi="Arial" w:cs="Arial"/>
          <w:color w:val="000000"/>
          <w:sz w:val="22"/>
          <w:szCs w:val="22"/>
          <w:lang w:bidi="en-US"/>
        </w:rPr>
        <w:t>, L. C.</w:t>
      </w:r>
      <w:r>
        <w:rPr>
          <w:rFonts w:ascii="Arial" w:hAnsi="Arial" w:cs="Arial"/>
          <w:color w:val="000000"/>
          <w:sz w:val="22"/>
          <w:szCs w:val="22"/>
          <w:lang w:bidi="en-US"/>
        </w:rPr>
        <w:t>,</w:t>
      </w:r>
      <w:r w:rsidRPr="0082166F">
        <w:rPr>
          <w:rFonts w:ascii="Arial" w:hAnsi="Arial" w:cs="Arial"/>
          <w:color w:val="000000"/>
          <w:sz w:val="22"/>
          <w:szCs w:val="22"/>
          <w:lang w:bidi="en-US"/>
        </w:rPr>
        <w:t xml:space="preserve">  </w:t>
      </w:r>
      <w:r w:rsidRPr="0082166F">
        <w:rPr>
          <w:rFonts w:ascii="Arial" w:hAnsi="Arial" w:cs="Arial"/>
          <w:b/>
          <w:bCs/>
          <w:color w:val="000000"/>
          <w:sz w:val="22"/>
          <w:szCs w:val="22"/>
          <w:lang w:bidi="en-US"/>
        </w:rPr>
        <w:t>Tottenham, N</w:t>
      </w:r>
      <w:r w:rsidRPr="0082166F">
        <w:rPr>
          <w:rFonts w:ascii="Arial" w:hAnsi="Arial" w:cs="Arial"/>
          <w:color w:val="000000"/>
          <w:sz w:val="22"/>
          <w:szCs w:val="22"/>
          <w:lang w:bidi="en-US"/>
        </w:rPr>
        <w:t>.</w:t>
      </w:r>
      <w:r>
        <w:rPr>
          <w:rFonts w:ascii="Arial" w:hAnsi="Arial" w:cs="Arial"/>
          <w:color w:val="000000"/>
          <w:sz w:val="22"/>
          <w:szCs w:val="22"/>
          <w:lang w:bidi="en-US"/>
        </w:rPr>
        <w:t>,</w:t>
      </w:r>
      <w:r w:rsidRPr="0082166F">
        <w:rPr>
          <w:rFonts w:ascii="Arial" w:hAnsi="Arial" w:cs="Arial"/>
          <w:color w:val="000000"/>
          <w:sz w:val="22"/>
          <w:szCs w:val="22"/>
          <w:lang w:bidi="en-US"/>
        </w:rPr>
        <w:t>  Welch, M. G.</w:t>
      </w:r>
      <w:r>
        <w:rPr>
          <w:rFonts w:ascii="Arial" w:hAnsi="Arial" w:cs="Arial"/>
          <w:color w:val="000000"/>
          <w:sz w:val="22"/>
          <w:szCs w:val="22"/>
          <w:lang w:bidi="en-US"/>
        </w:rPr>
        <w:t>,</w:t>
      </w:r>
      <w:r w:rsidRPr="0082166F">
        <w:rPr>
          <w:rFonts w:ascii="Arial" w:hAnsi="Arial" w:cs="Arial"/>
          <w:color w:val="000000"/>
          <w:sz w:val="22"/>
          <w:szCs w:val="22"/>
          <w:lang w:bidi="en-US"/>
        </w:rPr>
        <w:t>  Fifer, W.</w:t>
      </w:r>
      <w:r>
        <w:rPr>
          <w:rFonts w:ascii="Arial" w:hAnsi="Arial" w:cs="Arial"/>
          <w:color w:val="000000"/>
          <w:sz w:val="22"/>
          <w:szCs w:val="22"/>
          <w:lang w:bidi="en-US"/>
        </w:rPr>
        <w:t>,</w:t>
      </w:r>
      <w:r w:rsidRPr="0082166F">
        <w:rPr>
          <w:rFonts w:ascii="Arial" w:hAnsi="Arial" w:cs="Arial"/>
          <w:color w:val="000000"/>
          <w:sz w:val="22"/>
          <w:szCs w:val="22"/>
          <w:lang w:bidi="en-US"/>
        </w:rPr>
        <w:t>  Monk, C.</w:t>
      </w:r>
      <w:r>
        <w:rPr>
          <w:rFonts w:ascii="Arial" w:hAnsi="Arial" w:cs="Arial"/>
          <w:color w:val="000000"/>
          <w:sz w:val="22"/>
          <w:szCs w:val="22"/>
          <w:lang w:bidi="en-US"/>
        </w:rPr>
        <w:t>,</w:t>
      </w:r>
      <w:r w:rsidRPr="0082166F">
        <w:rPr>
          <w:rFonts w:ascii="Arial" w:hAnsi="Arial" w:cs="Arial"/>
          <w:color w:val="000000"/>
          <w:sz w:val="22"/>
          <w:szCs w:val="22"/>
          <w:lang w:bidi="en-US"/>
        </w:rPr>
        <w:t>  Dumitriu, D.</w:t>
      </w:r>
      <w:r>
        <w:rPr>
          <w:rFonts w:ascii="Arial" w:hAnsi="Arial" w:cs="Arial"/>
          <w:color w:val="000000"/>
          <w:sz w:val="22"/>
          <w:szCs w:val="22"/>
          <w:lang w:bidi="en-US"/>
        </w:rPr>
        <w:t>,</w:t>
      </w:r>
      <w:r w:rsidRPr="0082166F">
        <w:rPr>
          <w:rFonts w:ascii="Arial" w:hAnsi="Arial" w:cs="Arial"/>
          <w:color w:val="000000"/>
          <w:sz w:val="22"/>
          <w:szCs w:val="22"/>
          <w:lang w:bidi="en-US"/>
        </w:rPr>
        <w:t xml:space="preserve"> </w:t>
      </w:r>
      <w:r>
        <w:rPr>
          <w:rFonts w:ascii="Arial" w:hAnsi="Arial" w:cs="Arial"/>
          <w:color w:val="000000"/>
          <w:sz w:val="22"/>
          <w:szCs w:val="22"/>
          <w:lang w:bidi="en-US"/>
        </w:rPr>
        <w:t xml:space="preserve">&amp; </w:t>
      </w:r>
      <w:proofErr w:type="spellStart"/>
      <w:r w:rsidRPr="0082166F">
        <w:rPr>
          <w:rFonts w:ascii="Arial" w:hAnsi="Arial" w:cs="Arial"/>
          <w:color w:val="000000"/>
          <w:sz w:val="22"/>
          <w:szCs w:val="22"/>
          <w:lang w:bidi="en-US"/>
        </w:rPr>
        <w:t>Amso</w:t>
      </w:r>
      <w:proofErr w:type="spellEnd"/>
      <w:r w:rsidRPr="0082166F">
        <w:rPr>
          <w:rFonts w:ascii="Arial" w:hAnsi="Arial" w:cs="Arial"/>
          <w:color w:val="000000"/>
          <w:sz w:val="22"/>
          <w:szCs w:val="22"/>
          <w:lang w:bidi="en-US"/>
        </w:rPr>
        <w:t>, D.</w:t>
      </w:r>
      <w:r w:rsidR="006066BE" w:rsidRPr="0082166F">
        <w:rPr>
          <w:rFonts w:ascii="Arial" w:hAnsi="Arial" w:cs="Arial"/>
          <w:color w:val="000000"/>
          <w:sz w:val="22"/>
          <w:szCs w:val="22"/>
          <w:lang w:bidi="en-US"/>
        </w:rPr>
        <w:t xml:space="preserve"> (</w:t>
      </w:r>
      <w:r w:rsidR="00CF0D4C">
        <w:rPr>
          <w:rFonts w:ascii="Arial" w:hAnsi="Arial" w:cs="Arial"/>
          <w:color w:val="000000"/>
          <w:sz w:val="22"/>
          <w:szCs w:val="22"/>
          <w:lang w:bidi="en-US"/>
        </w:rPr>
        <w:t>2023</w:t>
      </w:r>
      <w:r w:rsidR="006066BE" w:rsidRPr="0082166F">
        <w:rPr>
          <w:rFonts w:ascii="Arial" w:hAnsi="Arial" w:cs="Arial"/>
          <w:color w:val="000000"/>
          <w:sz w:val="22"/>
          <w:szCs w:val="22"/>
          <w:lang w:bidi="en-US"/>
        </w:rPr>
        <w:t xml:space="preserve">). A Pandemic Beyond the Virus: Maternal COVID-related Postnatal Stress Is Associated </w:t>
      </w:r>
      <w:proofErr w:type="gramStart"/>
      <w:r w:rsidR="006066BE" w:rsidRPr="0082166F">
        <w:rPr>
          <w:rFonts w:ascii="Arial" w:hAnsi="Arial" w:cs="Arial"/>
          <w:color w:val="000000"/>
          <w:sz w:val="22"/>
          <w:szCs w:val="22"/>
          <w:lang w:bidi="en-US"/>
        </w:rPr>
        <w:t>With</w:t>
      </w:r>
      <w:proofErr w:type="gramEnd"/>
      <w:r w:rsidR="006066BE" w:rsidRPr="0082166F">
        <w:rPr>
          <w:rFonts w:ascii="Arial" w:hAnsi="Arial" w:cs="Arial"/>
          <w:color w:val="000000"/>
          <w:sz w:val="22"/>
          <w:szCs w:val="22"/>
          <w:lang w:bidi="en-US"/>
        </w:rPr>
        <w:t xml:space="preserve"> Infant Temperament. </w:t>
      </w:r>
      <w:r w:rsidR="006066BE" w:rsidRPr="0082166F">
        <w:rPr>
          <w:rFonts w:ascii="Arial" w:hAnsi="Arial" w:cs="Arial"/>
          <w:i/>
          <w:iCs/>
          <w:color w:val="000000"/>
          <w:sz w:val="22"/>
          <w:szCs w:val="22"/>
          <w:lang w:bidi="en-US"/>
        </w:rPr>
        <w:t>Pediatric Research</w:t>
      </w:r>
      <w:r w:rsidR="00CF0D4C">
        <w:rPr>
          <w:rFonts w:ascii="Arial" w:hAnsi="Arial" w:cs="Arial"/>
          <w:i/>
          <w:iCs/>
          <w:color w:val="000000"/>
          <w:sz w:val="22"/>
          <w:szCs w:val="22"/>
          <w:lang w:bidi="en-US"/>
        </w:rPr>
        <w:t xml:space="preserve">, </w:t>
      </w:r>
      <w:r w:rsidR="00CF0D4C" w:rsidRPr="00CF0D4C">
        <w:rPr>
          <w:rFonts w:ascii="Arial" w:hAnsi="Arial" w:cs="Arial"/>
          <w:i/>
          <w:iCs/>
          <w:color w:val="000000"/>
          <w:sz w:val="22"/>
          <w:szCs w:val="22"/>
          <w:lang w:bidi="en-US"/>
        </w:rPr>
        <w:t>93</w:t>
      </w:r>
      <w:r w:rsidR="00CF0D4C" w:rsidRPr="00CF0D4C">
        <w:rPr>
          <w:rFonts w:ascii="Arial" w:hAnsi="Arial" w:cs="Arial"/>
          <w:color w:val="000000"/>
          <w:sz w:val="22"/>
          <w:szCs w:val="22"/>
          <w:lang w:bidi="en-US"/>
        </w:rPr>
        <w:t>(1), 253-259.</w:t>
      </w:r>
      <w:r w:rsidR="006066BE" w:rsidRPr="0082166F">
        <w:rPr>
          <w:rFonts w:ascii="Arial" w:hAnsi="Arial" w:cs="Arial"/>
          <w:i/>
          <w:iCs/>
          <w:color w:val="000000"/>
          <w:sz w:val="22"/>
          <w:szCs w:val="22"/>
          <w:lang w:bidi="en-US"/>
        </w:rPr>
        <w:br/>
      </w:r>
    </w:p>
    <w:p w14:paraId="15921F23" w14:textId="77DEAFE0" w:rsidR="00C9270F" w:rsidRPr="00C9270F" w:rsidRDefault="00C9270F" w:rsidP="00C9270F">
      <w:pPr>
        <w:numPr>
          <w:ilvl w:val="0"/>
          <w:numId w:val="31"/>
        </w:numPr>
        <w:autoSpaceDE w:val="0"/>
        <w:autoSpaceDN w:val="0"/>
        <w:adjustRightInd w:val="0"/>
        <w:rPr>
          <w:rFonts w:ascii="Arial" w:hAnsi="Arial" w:cs="Arial"/>
          <w:color w:val="000000"/>
          <w:sz w:val="22"/>
          <w:szCs w:val="22"/>
          <w:lang w:bidi="en-US"/>
        </w:rPr>
      </w:pPr>
      <w:proofErr w:type="spellStart"/>
      <w:r w:rsidRPr="00C9270F">
        <w:rPr>
          <w:rFonts w:ascii="Arial" w:hAnsi="Arial" w:cs="Arial"/>
          <w:color w:val="000000"/>
          <w:sz w:val="22"/>
          <w:szCs w:val="22"/>
          <w:lang w:bidi="en-US"/>
        </w:rPr>
        <w:t>Shuffrey</w:t>
      </w:r>
      <w:proofErr w:type="spellEnd"/>
      <w:r w:rsidRPr="00C9270F">
        <w:rPr>
          <w:rFonts w:ascii="Arial" w:hAnsi="Arial" w:cs="Arial"/>
          <w:color w:val="000000"/>
          <w:sz w:val="22"/>
          <w:szCs w:val="22"/>
          <w:lang w:bidi="en-US"/>
        </w:rPr>
        <w:t>, L.C., Firestein, M. R., Kyle, M., Fields, A., </w:t>
      </w:r>
      <w:proofErr w:type="spellStart"/>
      <w:r w:rsidRPr="00C9270F">
        <w:rPr>
          <w:rFonts w:ascii="Arial" w:hAnsi="Arial" w:cs="Arial"/>
          <w:color w:val="000000"/>
          <w:sz w:val="22"/>
          <w:szCs w:val="22"/>
          <w:lang w:bidi="en-US"/>
        </w:rPr>
        <w:t>Alcántara</w:t>
      </w:r>
      <w:proofErr w:type="spellEnd"/>
      <w:r w:rsidRPr="00C9270F">
        <w:rPr>
          <w:rFonts w:ascii="Arial" w:hAnsi="Arial" w:cs="Arial"/>
          <w:color w:val="000000"/>
          <w:sz w:val="22"/>
          <w:szCs w:val="22"/>
          <w:lang w:bidi="en-US"/>
        </w:rPr>
        <w:t>, C., </w:t>
      </w:r>
      <w:proofErr w:type="spellStart"/>
      <w:r w:rsidRPr="00C9270F">
        <w:rPr>
          <w:rFonts w:ascii="Arial" w:hAnsi="Arial" w:cs="Arial"/>
          <w:color w:val="000000"/>
          <w:sz w:val="22"/>
          <w:szCs w:val="22"/>
          <w:lang w:bidi="en-US"/>
        </w:rPr>
        <w:t>Amso</w:t>
      </w:r>
      <w:proofErr w:type="spellEnd"/>
      <w:r w:rsidRPr="00C9270F">
        <w:rPr>
          <w:rFonts w:ascii="Arial" w:hAnsi="Arial" w:cs="Arial"/>
          <w:color w:val="000000"/>
          <w:sz w:val="22"/>
          <w:szCs w:val="22"/>
          <w:lang w:bidi="en-US"/>
        </w:rPr>
        <w:t>, D., Austin, J., Bain, J. M.,  Barbosa, J., Bence, M., Bianco, C., Fernández, C., Goldman, S., </w:t>
      </w:r>
      <w:proofErr w:type="spellStart"/>
      <w:r w:rsidRPr="00C9270F">
        <w:rPr>
          <w:rFonts w:ascii="Arial" w:hAnsi="Arial" w:cs="Arial"/>
          <w:color w:val="000000"/>
          <w:sz w:val="22"/>
          <w:szCs w:val="22"/>
          <w:lang w:bidi="en-US"/>
        </w:rPr>
        <w:t>Gyamfi</w:t>
      </w:r>
      <w:proofErr w:type="spellEnd"/>
      <w:r w:rsidRPr="00C9270F">
        <w:rPr>
          <w:rFonts w:ascii="Arial" w:hAnsi="Arial" w:cs="Arial"/>
          <w:color w:val="000000"/>
          <w:sz w:val="22"/>
          <w:szCs w:val="22"/>
          <w:lang w:bidi="en-US"/>
        </w:rPr>
        <w:t>-Bannerman, C., </w:t>
      </w:r>
      <w:proofErr w:type="spellStart"/>
      <w:r w:rsidRPr="00C9270F">
        <w:rPr>
          <w:rFonts w:ascii="Arial" w:hAnsi="Arial" w:cs="Arial"/>
          <w:color w:val="000000"/>
          <w:sz w:val="22"/>
          <w:szCs w:val="22"/>
          <w:lang w:bidi="en-US"/>
        </w:rPr>
        <w:t>Hott</w:t>
      </w:r>
      <w:proofErr w:type="spellEnd"/>
      <w:r w:rsidRPr="00C9270F">
        <w:rPr>
          <w:rFonts w:ascii="Arial" w:hAnsi="Arial" w:cs="Arial"/>
          <w:color w:val="000000"/>
          <w:sz w:val="22"/>
          <w:szCs w:val="22"/>
          <w:lang w:bidi="en-US"/>
        </w:rPr>
        <w:t>, V., Hu, Y., Hussain, M., Factor-Litvak, P., </w:t>
      </w:r>
      <w:proofErr w:type="spellStart"/>
      <w:r w:rsidRPr="00C9270F">
        <w:rPr>
          <w:rFonts w:ascii="Arial" w:hAnsi="Arial" w:cs="Arial"/>
          <w:color w:val="000000"/>
          <w:sz w:val="22"/>
          <w:szCs w:val="22"/>
          <w:lang w:bidi="en-US"/>
        </w:rPr>
        <w:t>Lucchini</w:t>
      </w:r>
      <w:proofErr w:type="spellEnd"/>
      <w:r w:rsidRPr="00C9270F">
        <w:rPr>
          <w:rFonts w:ascii="Arial" w:hAnsi="Arial" w:cs="Arial"/>
          <w:color w:val="000000"/>
          <w:sz w:val="22"/>
          <w:szCs w:val="22"/>
          <w:lang w:bidi="en-US"/>
        </w:rPr>
        <w:t xml:space="preserve">, M., Mandel, A., Marsh, </w:t>
      </w:r>
      <w:r w:rsidRPr="00C9270F">
        <w:rPr>
          <w:rFonts w:ascii="Arial" w:hAnsi="Arial" w:cs="Arial"/>
          <w:color w:val="000000"/>
          <w:sz w:val="22"/>
          <w:szCs w:val="22"/>
          <w:lang w:bidi="en-US"/>
        </w:rPr>
        <w:lastRenderedPageBreak/>
        <w:t>R., </w:t>
      </w:r>
      <w:proofErr w:type="spellStart"/>
      <w:r w:rsidRPr="00C9270F">
        <w:rPr>
          <w:rFonts w:ascii="Arial" w:hAnsi="Arial" w:cs="Arial"/>
          <w:color w:val="000000"/>
          <w:sz w:val="22"/>
          <w:szCs w:val="22"/>
          <w:lang w:bidi="en-US"/>
        </w:rPr>
        <w:t>McBrian</w:t>
      </w:r>
      <w:proofErr w:type="spellEnd"/>
      <w:r w:rsidRPr="00C9270F">
        <w:rPr>
          <w:rFonts w:ascii="Arial" w:hAnsi="Arial" w:cs="Arial"/>
          <w:color w:val="000000"/>
          <w:sz w:val="22"/>
          <w:szCs w:val="22"/>
          <w:lang w:bidi="en-US"/>
        </w:rPr>
        <w:t>, D., Mourad, M., </w:t>
      </w:r>
      <w:proofErr w:type="spellStart"/>
      <w:r w:rsidRPr="00C9270F">
        <w:rPr>
          <w:rFonts w:ascii="Arial" w:hAnsi="Arial" w:cs="Arial"/>
          <w:color w:val="000000"/>
          <w:sz w:val="22"/>
          <w:szCs w:val="22"/>
          <w:lang w:bidi="en-US"/>
        </w:rPr>
        <w:t>Muhle</w:t>
      </w:r>
      <w:proofErr w:type="spellEnd"/>
      <w:r w:rsidRPr="00C9270F">
        <w:rPr>
          <w:rFonts w:ascii="Arial" w:hAnsi="Arial" w:cs="Arial"/>
          <w:color w:val="000000"/>
          <w:sz w:val="22"/>
          <w:szCs w:val="22"/>
          <w:lang w:bidi="en-US"/>
        </w:rPr>
        <w:t>, R., Noble, K., Penn, A., Rodriguez, C., Sania, A.,  Silver, W. G.,  O’Reilly, K. C., </w:t>
      </w:r>
      <w:proofErr w:type="spellStart"/>
      <w:r w:rsidRPr="00C9270F">
        <w:rPr>
          <w:rFonts w:ascii="Arial" w:hAnsi="Arial" w:cs="Arial"/>
          <w:color w:val="000000"/>
          <w:sz w:val="22"/>
          <w:szCs w:val="22"/>
          <w:lang w:bidi="en-US"/>
        </w:rPr>
        <w:t>Stockwell</w:t>
      </w:r>
      <w:proofErr w:type="spellEnd"/>
      <w:r w:rsidRPr="00C9270F">
        <w:rPr>
          <w:rFonts w:ascii="Arial" w:hAnsi="Arial" w:cs="Arial"/>
          <w:color w:val="000000"/>
          <w:sz w:val="22"/>
          <w:szCs w:val="22"/>
          <w:lang w:bidi="en-US"/>
        </w:rPr>
        <w:t>, M., </w:t>
      </w:r>
      <w:r w:rsidRPr="00C9270F">
        <w:rPr>
          <w:rFonts w:ascii="Arial" w:hAnsi="Arial" w:cs="Arial"/>
          <w:b/>
          <w:bCs/>
          <w:color w:val="000000"/>
          <w:sz w:val="22"/>
          <w:szCs w:val="22"/>
          <w:lang w:bidi="en-US"/>
        </w:rPr>
        <w:t>Tottenham</w:t>
      </w:r>
      <w:r w:rsidRPr="00C9270F">
        <w:rPr>
          <w:rFonts w:ascii="Arial" w:hAnsi="Arial" w:cs="Arial"/>
          <w:color w:val="000000"/>
          <w:sz w:val="22"/>
          <w:szCs w:val="22"/>
          <w:lang w:bidi="en-US"/>
        </w:rPr>
        <w:t>, N., Welch, M. G., Zork, N., </w:t>
      </w:r>
      <w:proofErr w:type="spellStart"/>
      <w:r w:rsidRPr="00C9270F">
        <w:rPr>
          <w:rFonts w:ascii="Arial" w:hAnsi="Arial" w:cs="Arial"/>
          <w:color w:val="000000"/>
          <w:sz w:val="22"/>
          <w:szCs w:val="22"/>
          <w:lang w:bidi="en-US"/>
        </w:rPr>
        <w:t>Fifer,W</w:t>
      </w:r>
      <w:proofErr w:type="spellEnd"/>
      <w:r w:rsidRPr="00C9270F">
        <w:rPr>
          <w:rFonts w:ascii="Arial" w:hAnsi="Arial" w:cs="Arial"/>
          <w:color w:val="000000"/>
          <w:sz w:val="22"/>
          <w:szCs w:val="22"/>
          <w:lang w:bidi="en-US"/>
        </w:rPr>
        <w:t>. P., Monk, C., Dumitriu, D. (</w:t>
      </w:r>
      <w:r w:rsidR="009D6752">
        <w:rPr>
          <w:rFonts w:ascii="Arial" w:hAnsi="Arial" w:cs="Arial"/>
          <w:color w:val="000000"/>
          <w:sz w:val="22"/>
          <w:szCs w:val="22"/>
          <w:lang w:bidi="en-US"/>
        </w:rPr>
        <w:t>2022</w:t>
      </w:r>
      <w:r w:rsidRPr="00C9270F">
        <w:rPr>
          <w:rFonts w:ascii="Arial" w:hAnsi="Arial" w:cs="Arial"/>
          <w:color w:val="000000"/>
          <w:sz w:val="22"/>
          <w:szCs w:val="22"/>
          <w:lang w:bidi="en-US"/>
        </w:rPr>
        <w:t xml:space="preserve">). </w:t>
      </w:r>
      <w:r w:rsidR="009D6752">
        <w:rPr>
          <w:rFonts w:ascii="Arial" w:hAnsi="Arial" w:cs="Arial"/>
          <w:color w:val="000000"/>
          <w:sz w:val="22"/>
          <w:szCs w:val="22"/>
          <w:lang w:bidi="en-US"/>
        </w:rPr>
        <w:t>A</w:t>
      </w:r>
      <w:r w:rsidR="009D6752" w:rsidRPr="009D6752">
        <w:rPr>
          <w:rFonts w:ascii="Arial" w:hAnsi="Arial" w:cs="Arial"/>
          <w:color w:val="000000"/>
          <w:sz w:val="22"/>
          <w:szCs w:val="22"/>
          <w:lang w:bidi="en-US"/>
        </w:rPr>
        <w:t>ssociation of birth during the COVID-19 pandemic with neurodevelopmental status at 6 months in infants with and without in utero exposure to maternal SARS-CoV-2 infection.</w:t>
      </w:r>
      <w:r w:rsidRPr="00C9270F">
        <w:rPr>
          <w:rFonts w:ascii="Arial" w:hAnsi="Arial" w:cs="Arial"/>
          <w:i/>
          <w:iCs/>
          <w:color w:val="000000"/>
          <w:sz w:val="22"/>
          <w:szCs w:val="22"/>
          <w:lang w:bidi="en-US"/>
        </w:rPr>
        <w:t> </w:t>
      </w:r>
      <w:r w:rsidRPr="009D6752">
        <w:rPr>
          <w:rFonts w:ascii="Arial" w:hAnsi="Arial" w:cs="Arial"/>
          <w:i/>
          <w:iCs/>
          <w:color w:val="000000"/>
          <w:sz w:val="22"/>
          <w:szCs w:val="22"/>
          <w:lang w:bidi="en-US"/>
        </w:rPr>
        <w:t>JAMA Pediatrics</w:t>
      </w:r>
      <w:r w:rsidR="009D6752">
        <w:rPr>
          <w:rFonts w:ascii="Arial" w:hAnsi="Arial" w:cs="Arial"/>
          <w:color w:val="000000"/>
          <w:sz w:val="22"/>
          <w:szCs w:val="22"/>
          <w:lang w:bidi="en-US"/>
        </w:rPr>
        <w:t xml:space="preserve">, </w:t>
      </w:r>
      <w:r w:rsidR="009D6752" w:rsidRPr="009D6752">
        <w:rPr>
          <w:rFonts w:ascii="Arial" w:hAnsi="Arial" w:cs="Arial"/>
          <w:i/>
          <w:iCs/>
          <w:color w:val="000000"/>
          <w:sz w:val="22"/>
          <w:szCs w:val="22"/>
          <w:lang w:bidi="en-US"/>
        </w:rPr>
        <w:t>176(6), e215563-e215563</w:t>
      </w:r>
      <w:r w:rsidRPr="00C9270F">
        <w:rPr>
          <w:rFonts w:ascii="Arial" w:hAnsi="Arial" w:cs="Arial"/>
          <w:color w:val="000000"/>
          <w:sz w:val="22"/>
          <w:szCs w:val="22"/>
          <w:lang w:bidi="en-US"/>
        </w:rPr>
        <w:t>. </w:t>
      </w:r>
      <w:r>
        <w:rPr>
          <w:rFonts w:ascii="Arial" w:hAnsi="Arial" w:cs="Arial"/>
          <w:color w:val="000000"/>
          <w:sz w:val="22"/>
          <w:szCs w:val="22"/>
          <w:lang w:bidi="en-US"/>
        </w:rPr>
        <w:br/>
      </w:r>
    </w:p>
    <w:p w14:paraId="30147804" w14:textId="302D42B2" w:rsidR="00C671DA" w:rsidRPr="00F73859" w:rsidRDefault="00B47CAC" w:rsidP="00B47CAC">
      <w:pPr>
        <w:numPr>
          <w:ilvl w:val="0"/>
          <w:numId w:val="31"/>
        </w:numPr>
        <w:autoSpaceDE w:val="0"/>
        <w:autoSpaceDN w:val="0"/>
        <w:adjustRightInd w:val="0"/>
        <w:rPr>
          <w:rFonts w:ascii="Arial" w:hAnsi="Arial" w:cs="Arial"/>
          <w:color w:val="000000"/>
          <w:sz w:val="22"/>
          <w:szCs w:val="22"/>
          <w:lang w:bidi="en-US"/>
        </w:rPr>
      </w:pPr>
      <w:proofErr w:type="spellStart"/>
      <w:r w:rsidRPr="00B47CAC">
        <w:rPr>
          <w:rFonts w:ascii="Arial" w:hAnsi="Arial" w:cs="Arial"/>
          <w:color w:val="000000"/>
          <w:sz w:val="22"/>
          <w:szCs w:val="22"/>
          <w:lang w:bidi="en-US"/>
        </w:rPr>
        <w:t>Scopel</w:t>
      </w:r>
      <w:proofErr w:type="spellEnd"/>
      <w:r w:rsidRPr="00B47CAC">
        <w:rPr>
          <w:rFonts w:ascii="Arial" w:hAnsi="Arial" w:cs="Arial"/>
          <w:color w:val="000000"/>
          <w:sz w:val="22"/>
          <w:szCs w:val="22"/>
          <w:lang w:bidi="en-US"/>
        </w:rPr>
        <w:t xml:space="preserve"> Hoffmann, M., Moore, T.M., </w:t>
      </w:r>
      <w:proofErr w:type="spellStart"/>
      <w:r w:rsidRPr="00B47CAC">
        <w:rPr>
          <w:rFonts w:ascii="Arial" w:hAnsi="Arial" w:cs="Arial"/>
          <w:color w:val="000000"/>
          <w:sz w:val="22"/>
          <w:szCs w:val="22"/>
          <w:lang w:bidi="en-US"/>
        </w:rPr>
        <w:t>Kvitko</w:t>
      </w:r>
      <w:proofErr w:type="spellEnd"/>
      <w:r w:rsidRPr="00B47CAC">
        <w:rPr>
          <w:rFonts w:ascii="Arial" w:hAnsi="Arial" w:cs="Arial"/>
          <w:color w:val="000000"/>
          <w:sz w:val="22"/>
          <w:szCs w:val="22"/>
          <w:lang w:bidi="en-US"/>
        </w:rPr>
        <w:t xml:space="preserve"> </w:t>
      </w:r>
      <w:proofErr w:type="spellStart"/>
      <w:r w:rsidRPr="00B47CAC">
        <w:rPr>
          <w:rFonts w:ascii="Arial" w:hAnsi="Arial" w:cs="Arial"/>
          <w:color w:val="000000"/>
          <w:sz w:val="22"/>
          <w:szCs w:val="22"/>
          <w:lang w:bidi="en-US"/>
        </w:rPr>
        <w:t>Axelrud</w:t>
      </w:r>
      <w:proofErr w:type="spellEnd"/>
      <w:r w:rsidRPr="00B47CAC">
        <w:rPr>
          <w:rFonts w:ascii="Arial" w:hAnsi="Arial" w:cs="Arial"/>
          <w:color w:val="000000"/>
          <w:sz w:val="22"/>
          <w:szCs w:val="22"/>
          <w:lang w:bidi="en-US"/>
        </w:rPr>
        <w:t xml:space="preserve">, L., </w:t>
      </w:r>
      <w:r w:rsidRPr="00B47CAC">
        <w:rPr>
          <w:rFonts w:ascii="Arial" w:hAnsi="Arial" w:cs="Arial"/>
          <w:b/>
          <w:bCs/>
          <w:color w:val="000000"/>
          <w:sz w:val="22"/>
          <w:szCs w:val="22"/>
          <w:lang w:bidi="en-US"/>
        </w:rPr>
        <w:t>Tottenham, N.</w:t>
      </w:r>
      <w:r w:rsidRPr="00B47CAC">
        <w:rPr>
          <w:rFonts w:ascii="Arial" w:hAnsi="Arial" w:cs="Arial"/>
          <w:color w:val="000000"/>
          <w:sz w:val="22"/>
          <w:szCs w:val="22"/>
          <w:lang w:bidi="en-US"/>
        </w:rPr>
        <w:t xml:space="preserve">, </w:t>
      </w:r>
      <w:proofErr w:type="spellStart"/>
      <w:r w:rsidRPr="00B47CAC">
        <w:rPr>
          <w:rFonts w:ascii="Arial" w:hAnsi="Arial" w:cs="Arial"/>
          <w:color w:val="000000"/>
          <w:sz w:val="22"/>
          <w:szCs w:val="22"/>
          <w:lang w:bidi="en-US"/>
        </w:rPr>
        <w:t>Zuo</w:t>
      </w:r>
      <w:proofErr w:type="spellEnd"/>
      <w:r w:rsidRPr="00B47CAC">
        <w:rPr>
          <w:rFonts w:ascii="Arial" w:hAnsi="Arial" w:cs="Arial"/>
          <w:color w:val="000000"/>
          <w:sz w:val="22"/>
          <w:szCs w:val="22"/>
          <w:lang w:bidi="en-US"/>
        </w:rPr>
        <w:t>, X.N., Rohde, L.A., Milham, M.P., Satterthwaite, T.D. and Salum, G.A.</w:t>
      </w:r>
      <w:r w:rsidR="00702008" w:rsidRPr="00B47CAC">
        <w:rPr>
          <w:rFonts w:ascii="Arial" w:hAnsi="Arial" w:cs="Arial"/>
          <w:color w:val="000000"/>
          <w:sz w:val="22"/>
          <w:szCs w:val="22"/>
          <w:lang w:bidi="en-US"/>
        </w:rPr>
        <w:t xml:space="preserve"> </w:t>
      </w:r>
      <w:r w:rsidR="00C671DA" w:rsidRPr="00B47CAC">
        <w:rPr>
          <w:rFonts w:ascii="Arial" w:hAnsi="Arial" w:cs="Arial"/>
          <w:color w:val="000000"/>
          <w:sz w:val="22"/>
          <w:szCs w:val="22"/>
          <w:lang w:bidi="en-US"/>
        </w:rPr>
        <w:t>(</w:t>
      </w:r>
      <w:r w:rsidR="00F73859">
        <w:rPr>
          <w:rFonts w:ascii="Arial" w:hAnsi="Arial" w:cs="Arial"/>
          <w:color w:val="000000"/>
          <w:sz w:val="22"/>
          <w:szCs w:val="22"/>
          <w:lang w:bidi="en-US"/>
        </w:rPr>
        <w:t>2022</w:t>
      </w:r>
      <w:r w:rsidR="00C671DA" w:rsidRPr="00B47CAC">
        <w:rPr>
          <w:rFonts w:ascii="Arial" w:hAnsi="Arial" w:cs="Arial"/>
          <w:color w:val="000000"/>
          <w:sz w:val="22"/>
          <w:szCs w:val="22"/>
          <w:lang w:bidi="en-US"/>
        </w:rPr>
        <w:t xml:space="preserve">). Reliability and Validity of Bifactor Models of Dimensional Psychopathology in Youth. </w:t>
      </w:r>
      <w:r w:rsidR="00C671DA" w:rsidRPr="00B47CAC">
        <w:rPr>
          <w:rFonts w:ascii="Arial" w:hAnsi="Arial" w:cs="Arial"/>
          <w:i/>
          <w:iCs/>
          <w:color w:val="000000"/>
          <w:sz w:val="22"/>
          <w:szCs w:val="22"/>
          <w:lang w:bidi="en-US"/>
        </w:rPr>
        <w:t>Journal of Abnormal Psychology</w:t>
      </w:r>
      <w:r w:rsidR="00F73859">
        <w:rPr>
          <w:rFonts w:ascii="Arial" w:hAnsi="Arial" w:cs="Arial"/>
          <w:i/>
          <w:iCs/>
          <w:color w:val="000000"/>
          <w:sz w:val="22"/>
          <w:szCs w:val="22"/>
          <w:lang w:bidi="en-US"/>
        </w:rPr>
        <w:t xml:space="preserve">, </w:t>
      </w:r>
      <w:r w:rsidR="00F73859" w:rsidRPr="00F73859">
        <w:rPr>
          <w:rFonts w:ascii="Arial" w:hAnsi="Arial" w:cs="Arial"/>
          <w:i/>
          <w:iCs/>
          <w:color w:val="000000"/>
          <w:sz w:val="22"/>
          <w:szCs w:val="22"/>
          <w:lang w:bidi="en-US"/>
        </w:rPr>
        <w:t>131</w:t>
      </w:r>
      <w:r w:rsidR="00F73859" w:rsidRPr="00F73859">
        <w:rPr>
          <w:rFonts w:ascii="Arial" w:hAnsi="Arial" w:cs="Arial"/>
          <w:color w:val="000000"/>
          <w:sz w:val="22"/>
          <w:szCs w:val="22"/>
          <w:lang w:bidi="en-US"/>
        </w:rPr>
        <w:t>(4), 407</w:t>
      </w:r>
      <w:r w:rsidR="00C671DA" w:rsidRPr="00F73859">
        <w:rPr>
          <w:rFonts w:ascii="Arial" w:hAnsi="Arial" w:cs="Arial"/>
          <w:color w:val="000000"/>
          <w:sz w:val="22"/>
          <w:szCs w:val="22"/>
          <w:lang w:bidi="en-US"/>
        </w:rPr>
        <w:t>.</w:t>
      </w:r>
    </w:p>
    <w:p w14:paraId="25E896A8" w14:textId="77777777" w:rsidR="00C671DA" w:rsidRPr="00C671DA" w:rsidRDefault="00C671DA" w:rsidP="00C671DA">
      <w:pPr>
        <w:autoSpaceDE w:val="0"/>
        <w:autoSpaceDN w:val="0"/>
        <w:adjustRightInd w:val="0"/>
        <w:ind w:left="360"/>
        <w:rPr>
          <w:rFonts w:ascii="Arial" w:hAnsi="Arial" w:cs="Arial"/>
          <w:color w:val="000000"/>
          <w:sz w:val="22"/>
          <w:szCs w:val="22"/>
          <w:lang w:bidi="en-US"/>
        </w:rPr>
      </w:pPr>
    </w:p>
    <w:p w14:paraId="4A375700" w14:textId="0373622F" w:rsidR="00D22E5E" w:rsidRPr="0047568B" w:rsidRDefault="0047568B" w:rsidP="00D22E5E">
      <w:pPr>
        <w:numPr>
          <w:ilvl w:val="0"/>
          <w:numId w:val="31"/>
        </w:numPr>
        <w:autoSpaceDE w:val="0"/>
        <w:autoSpaceDN w:val="0"/>
        <w:adjustRightInd w:val="0"/>
        <w:rPr>
          <w:rFonts w:ascii="Arial" w:hAnsi="Arial" w:cs="Arial"/>
          <w:color w:val="000000"/>
          <w:sz w:val="22"/>
          <w:szCs w:val="22"/>
          <w:lang w:bidi="en-US"/>
        </w:rPr>
      </w:pPr>
      <w:r w:rsidRPr="0047568B">
        <w:rPr>
          <w:rFonts w:ascii="Arial" w:hAnsi="Arial" w:cs="Arial"/>
          <w:color w:val="000000"/>
          <w:sz w:val="22"/>
          <w:szCs w:val="22"/>
          <w:lang w:bidi="en-US"/>
        </w:rPr>
        <w:t xml:space="preserve">Blair, K. S., </w:t>
      </w:r>
      <w:proofErr w:type="spellStart"/>
      <w:r w:rsidRPr="0047568B">
        <w:rPr>
          <w:rFonts w:ascii="Arial" w:hAnsi="Arial" w:cs="Arial"/>
          <w:color w:val="000000"/>
          <w:sz w:val="22"/>
          <w:szCs w:val="22"/>
          <w:lang w:bidi="en-US"/>
        </w:rPr>
        <w:t>Aloi</w:t>
      </w:r>
      <w:proofErr w:type="spellEnd"/>
      <w:r w:rsidRPr="0047568B">
        <w:rPr>
          <w:rFonts w:ascii="Arial" w:hAnsi="Arial" w:cs="Arial"/>
          <w:color w:val="000000"/>
          <w:sz w:val="22"/>
          <w:szCs w:val="22"/>
          <w:lang w:bidi="en-US"/>
        </w:rPr>
        <w:t xml:space="preserve">, J., Bashford-Largo, J., Zhang, R., </w:t>
      </w:r>
      <w:proofErr w:type="spellStart"/>
      <w:r w:rsidRPr="0047568B">
        <w:rPr>
          <w:rFonts w:ascii="Arial" w:hAnsi="Arial" w:cs="Arial"/>
          <w:color w:val="000000"/>
          <w:sz w:val="22"/>
          <w:szCs w:val="22"/>
          <w:lang w:bidi="en-US"/>
        </w:rPr>
        <w:t>Elowsky</w:t>
      </w:r>
      <w:proofErr w:type="spellEnd"/>
      <w:r w:rsidRPr="0047568B">
        <w:rPr>
          <w:rFonts w:ascii="Arial" w:hAnsi="Arial" w:cs="Arial"/>
          <w:color w:val="000000"/>
          <w:sz w:val="22"/>
          <w:szCs w:val="22"/>
          <w:lang w:bidi="en-US"/>
        </w:rPr>
        <w:t xml:space="preserve">, J., </w:t>
      </w:r>
      <w:proofErr w:type="spellStart"/>
      <w:r w:rsidRPr="0047568B">
        <w:rPr>
          <w:rFonts w:ascii="Arial" w:hAnsi="Arial" w:cs="Arial"/>
          <w:color w:val="000000"/>
          <w:sz w:val="22"/>
          <w:szCs w:val="22"/>
          <w:lang w:bidi="en-US"/>
        </w:rPr>
        <w:t>Lukoff</w:t>
      </w:r>
      <w:proofErr w:type="spellEnd"/>
      <w:r w:rsidRPr="0047568B">
        <w:rPr>
          <w:rFonts w:ascii="Arial" w:hAnsi="Arial" w:cs="Arial"/>
          <w:color w:val="000000"/>
          <w:sz w:val="22"/>
          <w:szCs w:val="22"/>
          <w:lang w:bidi="en-US"/>
        </w:rPr>
        <w:t xml:space="preserve">, J., Vogel, S., </w:t>
      </w:r>
      <w:proofErr w:type="spellStart"/>
      <w:r w:rsidRPr="0047568B">
        <w:rPr>
          <w:rFonts w:ascii="Arial" w:hAnsi="Arial" w:cs="Arial"/>
          <w:color w:val="000000"/>
          <w:sz w:val="22"/>
          <w:szCs w:val="22"/>
          <w:lang w:bidi="en-US"/>
        </w:rPr>
        <w:t>Carollo</w:t>
      </w:r>
      <w:proofErr w:type="spellEnd"/>
      <w:r w:rsidRPr="0047568B">
        <w:rPr>
          <w:rFonts w:ascii="Arial" w:hAnsi="Arial" w:cs="Arial"/>
          <w:color w:val="000000"/>
          <w:sz w:val="22"/>
          <w:szCs w:val="22"/>
          <w:lang w:bidi="en-US"/>
        </w:rPr>
        <w:t>, E., Schwartz, A., Pope, K. and Bajaj, S.</w:t>
      </w:r>
      <w:r>
        <w:rPr>
          <w:rFonts w:ascii="Arial" w:hAnsi="Arial" w:cs="Arial"/>
          <w:color w:val="000000"/>
          <w:sz w:val="22"/>
          <w:szCs w:val="22"/>
          <w:lang w:bidi="en-US"/>
        </w:rPr>
        <w:t xml:space="preserve">, </w:t>
      </w:r>
      <w:r>
        <w:rPr>
          <w:rFonts w:ascii="Arial" w:hAnsi="Arial" w:cs="Arial"/>
          <w:b/>
          <w:color w:val="000000"/>
          <w:sz w:val="22"/>
          <w:szCs w:val="22"/>
          <w:lang w:bidi="en-US"/>
        </w:rPr>
        <w:t xml:space="preserve">Tottenham, N., </w:t>
      </w:r>
      <w:proofErr w:type="spellStart"/>
      <w:r>
        <w:rPr>
          <w:rFonts w:ascii="Arial" w:hAnsi="Arial" w:cs="Arial"/>
          <w:bCs/>
          <w:color w:val="000000"/>
          <w:sz w:val="22"/>
          <w:szCs w:val="22"/>
          <w:lang w:bidi="en-US"/>
        </w:rPr>
        <w:t>Dobberton</w:t>
      </w:r>
      <w:proofErr w:type="spellEnd"/>
      <w:r>
        <w:rPr>
          <w:rFonts w:ascii="Arial" w:hAnsi="Arial" w:cs="Arial"/>
          <w:bCs/>
          <w:color w:val="000000"/>
          <w:sz w:val="22"/>
          <w:szCs w:val="22"/>
          <w:lang w:bidi="en-US"/>
        </w:rPr>
        <w:t xml:space="preserve">, M., </w:t>
      </w:r>
      <w:r w:rsidRPr="0047568B">
        <w:rPr>
          <w:rFonts w:ascii="Arial" w:hAnsi="Arial" w:cs="Arial"/>
          <w:color w:val="000000"/>
          <w:sz w:val="22"/>
          <w:szCs w:val="22"/>
          <w:lang w:bidi="en-US"/>
        </w:rPr>
        <w:t>&amp; Blair, R. J. (</w:t>
      </w:r>
      <w:r w:rsidR="00763EDA">
        <w:rPr>
          <w:rFonts w:ascii="Arial" w:hAnsi="Arial" w:cs="Arial"/>
          <w:color w:val="000000"/>
          <w:sz w:val="22"/>
          <w:szCs w:val="22"/>
          <w:lang w:bidi="en-US"/>
        </w:rPr>
        <w:t>2022</w:t>
      </w:r>
      <w:r w:rsidRPr="0047568B">
        <w:rPr>
          <w:rFonts w:ascii="Arial" w:hAnsi="Arial" w:cs="Arial"/>
          <w:color w:val="000000"/>
          <w:sz w:val="22"/>
          <w:szCs w:val="22"/>
          <w:lang w:bidi="en-US"/>
        </w:rPr>
        <w:t xml:space="preserve">). </w:t>
      </w:r>
      <w:r w:rsidR="00763EDA" w:rsidRPr="00763EDA">
        <w:rPr>
          <w:rFonts w:ascii="Arial" w:hAnsi="Arial" w:cs="Arial"/>
          <w:color w:val="000000"/>
          <w:sz w:val="22"/>
          <w:szCs w:val="22"/>
          <w:lang w:bidi="en-US"/>
        </w:rPr>
        <w:t>Different forms of childhood maltreatment have different impacts on the neural systems involved in the representation of reinforcement value</w:t>
      </w:r>
      <w:r w:rsidRPr="0047568B">
        <w:rPr>
          <w:rFonts w:ascii="Arial" w:hAnsi="Arial" w:cs="Arial"/>
          <w:color w:val="000000"/>
          <w:sz w:val="22"/>
          <w:szCs w:val="22"/>
          <w:lang w:bidi="en-US"/>
        </w:rPr>
        <w:t>. </w:t>
      </w:r>
      <w:r w:rsidRPr="0047568B">
        <w:rPr>
          <w:rFonts w:ascii="Arial" w:hAnsi="Arial" w:cs="Arial"/>
          <w:i/>
          <w:iCs/>
          <w:color w:val="000000"/>
          <w:sz w:val="22"/>
          <w:szCs w:val="22"/>
          <w:lang w:bidi="en-US"/>
        </w:rPr>
        <w:t>Developmental Cognitive Neuroscience</w:t>
      </w:r>
      <w:r w:rsidRPr="0047568B">
        <w:rPr>
          <w:rFonts w:ascii="Arial" w:hAnsi="Arial" w:cs="Arial"/>
          <w:color w:val="000000"/>
          <w:sz w:val="22"/>
          <w:szCs w:val="22"/>
          <w:lang w:bidi="en-US"/>
        </w:rPr>
        <w:t xml:space="preserve">, </w:t>
      </w:r>
      <w:r w:rsidR="00763EDA" w:rsidRPr="00763EDA">
        <w:rPr>
          <w:rFonts w:ascii="Arial" w:hAnsi="Arial" w:cs="Arial"/>
          <w:i/>
          <w:iCs/>
          <w:color w:val="000000"/>
          <w:sz w:val="22"/>
          <w:szCs w:val="22"/>
          <w:lang w:bidi="en-US"/>
        </w:rPr>
        <w:t xml:space="preserve">53, </w:t>
      </w:r>
      <w:r w:rsidRPr="0047568B">
        <w:rPr>
          <w:rFonts w:ascii="Arial" w:hAnsi="Arial" w:cs="Arial"/>
          <w:color w:val="000000"/>
          <w:sz w:val="22"/>
          <w:szCs w:val="22"/>
          <w:lang w:bidi="en-US"/>
        </w:rPr>
        <w:t>101051.</w:t>
      </w:r>
      <w:r>
        <w:rPr>
          <w:rFonts w:ascii="Arial" w:hAnsi="Arial" w:cs="Arial"/>
          <w:color w:val="000000"/>
          <w:sz w:val="22"/>
          <w:szCs w:val="22"/>
          <w:lang w:bidi="en-US"/>
        </w:rPr>
        <w:br/>
      </w:r>
    </w:p>
    <w:p w14:paraId="3D38C13D" w14:textId="46E9C595" w:rsidR="00090342" w:rsidRPr="00090342" w:rsidRDefault="00090342" w:rsidP="00090342">
      <w:pPr>
        <w:pStyle w:val="ListParagraph"/>
        <w:numPr>
          <w:ilvl w:val="0"/>
          <w:numId w:val="31"/>
        </w:numPr>
        <w:rPr>
          <w:rFonts w:ascii="Arial" w:hAnsi="Arial" w:cs="Arial"/>
          <w:sz w:val="22"/>
          <w:szCs w:val="22"/>
        </w:rPr>
      </w:pPr>
      <w:r w:rsidRPr="00090342">
        <w:rPr>
          <w:rFonts w:ascii="Arial" w:hAnsi="Arial" w:cs="Arial"/>
          <w:sz w:val="22"/>
          <w:szCs w:val="22"/>
        </w:rPr>
        <w:t xml:space="preserve">Stevens, J.S., van </w:t>
      </w:r>
      <w:proofErr w:type="spellStart"/>
      <w:r w:rsidRPr="00090342">
        <w:rPr>
          <w:rFonts w:ascii="Arial" w:hAnsi="Arial" w:cs="Arial"/>
          <w:sz w:val="22"/>
          <w:szCs w:val="22"/>
        </w:rPr>
        <w:t>Rooij</w:t>
      </w:r>
      <w:proofErr w:type="spellEnd"/>
      <w:r w:rsidRPr="00090342">
        <w:rPr>
          <w:rFonts w:ascii="Arial" w:hAnsi="Arial" w:cs="Arial"/>
          <w:sz w:val="22"/>
          <w:szCs w:val="22"/>
        </w:rPr>
        <w:t xml:space="preserve">, S.J.H., Stenson, A.F., Ely, T.D., Powers, A., Clifford, A., Kim, Y.J., Hinrichs, R., </w:t>
      </w:r>
      <w:r w:rsidRPr="00090342">
        <w:rPr>
          <w:rFonts w:ascii="Arial" w:hAnsi="Arial" w:cs="Arial"/>
          <w:b/>
          <w:bCs/>
          <w:sz w:val="22"/>
          <w:szCs w:val="22"/>
        </w:rPr>
        <w:t>Tottenham, N</w:t>
      </w:r>
      <w:r w:rsidRPr="00090342">
        <w:rPr>
          <w:rFonts w:ascii="Arial" w:hAnsi="Arial" w:cs="Arial"/>
          <w:sz w:val="22"/>
          <w:szCs w:val="22"/>
        </w:rPr>
        <w:t>., &amp; Jovanovic, T. (</w:t>
      </w:r>
      <w:r w:rsidR="00DF666F">
        <w:rPr>
          <w:rFonts w:ascii="Arial" w:hAnsi="Arial" w:cs="Arial"/>
          <w:sz w:val="22"/>
          <w:szCs w:val="22"/>
        </w:rPr>
        <w:t>2021</w:t>
      </w:r>
      <w:r w:rsidRPr="00090342">
        <w:rPr>
          <w:rFonts w:ascii="Arial" w:hAnsi="Arial" w:cs="Arial"/>
          <w:sz w:val="22"/>
          <w:szCs w:val="22"/>
        </w:rPr>
        <w:t>). Amygdala responses to threat in violence-exposed children depend on trauma context and maternal caregiving. </w:t>
      </w:r>
      <w:r w:rsidRPr="00090342">
        <w:rPr>
          <w:rFonts w:ascii="Arial" w:hAnsi="Arial" w:cs="Arial"/>
          <w:i/>
          <w:iCs/>
          <w:sz w:val="22"/>
          <w:szCs w:val="22"/>
        </w:rPr>
        <w:t>Development and Psychopathology</w:t>
      </w:r>
      <w:r w:rsidR="00DF666F">
        <w:rPr>
          <w:rFonts w:ascii="Arial" w:hAnsi="Arial" w:cs="Arial"/>
          <w:i/>
          <w:iCs/>
          <w:sz w:val="22"/>
          <w:szCs w:val="22"/>
        </w:rPr>
        <w:t>, 1-12</w:t>
      </w:r>
      <w:r w:rsidRPr="00090342">
        <w:rPr>
          <w:rFonts w:ascii="Arial" w:hAnsi="Arial" w:cs="Arial"/>
          <w:sz w:val="22"/>
          <w:szCs w:val="22"/>
        </w:rPr>
        <w:t xml:space="preserve">. </w:t>
      </w:r>
      <w:proofErr w:type="spellStart"/>
      <w:r w:rsidRPr="00090342">
        <w:rPr>
          <w:rFonts w:ascii="Arial" w:hAnsi="Arial" w:cs="Arial"/>
          <w:sz w:val="22"/>
          <w:szCs w:val="22"/>
        </w:rPr>
        <w:t>doi</w:t>
      </w:r>
      <w:proofErr w:type="spellEnd"/>
      <w:r w:rsidRPr="00090342">
        <w:rPr>
          <w:rFonts w:ascii="Arial" w:hAnsi="Arial" w:cs="Arial"/>
          <w:sz w:val="22"/>
          <w:szCs w:val="22"/>
        </w:rPr>
        <w:t>: 10.1017/S0954579421001085.</w:t>
      </w:r>
    </w:p>
    <w:p w14:paraId="3639B75A" w14:textId="77777777" w:rsidR="00090342" w:rsidRDefault="00090342" w:rsidP="00090342">
      <w:pPr>
        <w:pStyle w:val="ListParagraph"/>
        <w:ind w:left="360"/>
        <w:rPr>
          <w:rFonts w:ascii="Arial" w:hAnsi="Arial" w:cs="Arial"/>
          <w:sz w:val="22"/>
          <w:szCs w:val="22"/>
        </w:rPr>
      </w:pPr>
    </w:p>
    <w:p w14:paraId="2B056B13" w14:textId="393A673C" w:rsidR="00D63445" w:rsidRDefault="00D63445" w:rsidP="006A334D">
      <w:pPr>
        <w:pStyle w:val="ListParagraph"/>
        <w:numPr>
          <w:ilvl w:val="0"/>
          <w:numId w:val="31"/>
        </w:numPr>
        <w:rPr>
          <w:rFonts w:ascii="Arial" w:hAnsi="Arial" w:cs="Arial"/>
          <w:sz w:val="22"/>
          <w:szCs w:val="22"/>
        </w:rPr>
      </w:pPr>
      <w:r>
        <w:rPr>
          <w:rFonts w:ascii="Arial" w:hAnsi="Arial" w:cs="Arial"/>
          <w:sz w:val="22"/>
          <w:szCs w:val="22"/>
        </w:rPr>
        <w:t xml:space="preserve">Fuligni, A.J., Chiang, J.J., &amp; </w:t>
      </w:r>
      <w:r w:rsidRPr="00D63445">
        <w:rPr>
          <w:rFonts w:ascii="Arial" w:hAnsi="Arial" w:cs="Arial"/>
          <w:b/>
          <w:bCs/>
          <w:sz w:val="22"/>
          <w:szCs w:val="22"/>
        </w:rPr>
        <w:t>Tottenham, N.</w:t>
      </w:r>
      <w:r>
        <w:rPr>
          <w:rFonts w:ascii="Arial" w:hAnsi="Arial" w:cs="Arial"/>
          <w:sz w:val="22"/>
          <w:szCs w:val="22"/>
        </w:rPr>
        <w:t xml:space="preserve"> (</w:t>
      </w:r>
      <w:r w:rsidR="00B63E63">
        <w:rPr>
          <w:rFonts w:ascii="Arial" w:hAnsi="Arial" w:cs="Arial"/>
          <w:sz w:val="22"/>
          <w:szCs w:val="22"/>
        </w:rPr>
        <w:t>2021</w:t>
      </w:r>
      <w:r>
        <w:rPr>
          <w:rFonts w:ascii="Arial" w:hAnsi="Arial" w:cs="Arial"/>
          <w:sz w:val="22"/>
          <w:szCs w:val="22"/>
        </w:rPr>
        <w:t xml:space="preserve">). </w:t>
      </w:r>
      <w:r w:rsidRPr="00D63445">
        <w:rPr>
          <w:rFonts w:ascii="Arial" w:hAnsi="Arial" w:cs="Arial"/>
          <w:sz w:val="22"/>
          <w:szCs w:val="22"/>
        </w:rPr>
        <w:t>Sleep Disturbance and the Long-Term Impact of Early Adversity</w:t>
      </w:r>
      <w:r>
        <w:rPr>
          <w:rFonts w:ascii="Arial" w:hAnsi="Arial" w:cs="Arial"/>
          <w:sz w:val="22"/>
          <w:szCs w:val="22"/>
        </w:rPr>
        <w:t xml:space="preserve">. </w:t>
      </w:r>
      <w:r w:rsidRPr="00D63445">
        <w:rPr>
          <w:rFonts w:ascii="Arial" w:hAnsi="Arial" w:cs="Arial"/>
          <w:i/>
          <w:iCs/>
          <w:sz w:val="22"/>
          <w:szCs w:val="22"/>
        </w:rPr>
        <w:t>Neuroscience and Biobehavioral Reviews</w:t>
      </w:r>
      <w:r w:rsidR="00B63E63">
        <w:rPr>
          <w:rFonts w:ascii="Arial" w:hAnsi="Arial" w:cs="Arial"/>
          <w:i/>
          <w:iCs/>
          <w:sz w:val="22"/>
          <w:szCs w:val="22"/>
        </w:rPr>
        <w:t xml:space="preserve">, </w:t>
      </w:r>
      <w:r w:rsidR="00B63E63" w:rsidRPr="00B63E63">
        <w:rPr>
          <w:rFonts w:ascii="Arial" w:hAnsi="Arial" w:cs="Arial"/>
          <w:i/>
          <w:iCs/>
          <w:sz w:val="22"/>
          <w:szCs w:val="22"/>
        </w:rPr>
        <w:t>126</w:t>
      </w:r>
      <w:r w:rsidR="00B63E63" w:rsidRPr="00B63E63">
        <w:rPr>
          <w:rFonts w:ascii="Arial" w:hAnsi="Arial" w:cs="Arial"/>
          <w:sz w:val="22"/>
          <w:szCs w:val="22"/>
        </w:rPr>
        <w:t>, 304-313</w:t>
      </w:r>
      <w:r w:rsidRPr="00D63445">
        <w:rPr>
          <w:rFonts w:ascii="Arial" w:hAnsi="Arial" w:cs="Arial"/>
          <w:i/>
          <w:iCs/>
          <w:sz w:val="22"/>
          <w:szCs w:val="22"/>
        </w:rPr>
        <w:t>.</w:t>
      </w:r>
    </w:p>
    <w:p w14:paraId="63DAB5E2" w14:textId="77777777" w:rsidR="00D63445" w:rsidRPr="00D63445" w:rsidRDefault="00D63445" w:rsidP="00D63445">
      <w:pPr>
        <w:pStyle w:val="ListParagraph"/>
        <w:ind w:left="360"/>
        <w:rPr>
          <w:rFonts w:ascii="Arial" w:hAnsi="Arial" w:cs="Arial"/>
          <w:sz w:val="22"/>
          <w:szCs w:val="22"/>
        </w:rPr>
      </w:pPr>
    </w:p>
    <w:p w14:paraId="2864A4D6" w14:textId="314AD63A" w:rsidR="00AD4451" w:rsidRPr="00AD4451" w:rsidRDefault="00AD4451" w:rsidP="00AD4451">
      <w:pPr>
        <w:pStyle w:val="ListParagraph"/>
        <w:numPr>
          <w:ilvl w:val="0"/>
          <w:numId w:val="31"/>
        </w:numPr>
        <w:rPr>
          <w:rFonts w:ascii="Arial" w:hAnsi="Arial" w:cs="Arial"/>
          <w:i/>
          <w:iCs/>
          <w:sz w:val="22"/>
          <w:szCs w:val="22"/>
        </w:rPr>
      </w:pPr>
      <w:r w:rsidRPr="00B71EF3">
        <w:rPr>
          <w:rFonts w:ascii="Arial" w:hAnsi="Arial" w:cs="Arial"/>
          <w:sz w:val="22"/>
          <w:szCs w:val="22"/>
          <w:u w:val="single"/>
        </w:rPr>
        <w:t>Bloom, P. A., Douglas, I. J., VanTieghem, M.,</w:t>
      </w:r>
      <w:r w:rsidRPr="00AD4451">
        <w:rPr>
          <w:rFonts w:ascii="Arial" w:hAnsi="Arial" w:cs="Arial"/>
          <w:sz w:val="22"/>
          <w:szCs w:val="22"/>
        </w:rPr>
        <w:t xml:space="preserve"> </w:t>
      </w:r>
      <w:r w:rsidRPr="00AD4451">
        <w:rPr>
          <w:rFonts w:ascii="Arial" w:hAnsi="Arial" w:cs="Arial"/>
          <w:b/>
          <w:bCs/>
          <w:sz w:val="22"/>
          <w:szCs w:val="22"/>
        </w:rPr>
        <w:t>Tottenham, N.,</w:t>
      </w:r>
      <w:r w:rsidRPr="00AD4451">
        <w:rPr>
          <w:rFonts w:ascii="Arial" w:hAnsi="Arial" w:cs="Arial"/>
          <w:sz w:val="22"/>
          <w:szCs w:val="22"/>
        </w:rPr>
        <w:t xml:space="preserve"> &amp; Callaghan, B. (</w:t>
      </w:r>
      <w:r w:rsidR="00D95F79">
        <w:rPr>
          <w:rFonts w:ascii="Arial" w:hAnsi="Arial" w:cs="Arial"/>
          <w:sz w:val="22"/>
          <w:szCs w:val="22"/>
        </w:rPr>
        <w:t>2021</w:t>
      </w:r>
      <w:r w:rsidRPr="00AD4451">
        <w:rPr>
          <w:rFonts w:ascii="Arial" w:hAnsi="Arial" w:cs="Arial"/>
          <w:sz w:val="22"/>
          <w:szCs w:val="22"/>
        </w:rPr>
        <w:t xml:space="preserve">). Using Gastrointestinal Distress Reports to Predict Youth Anxiety Risk: Implications for Mental Health Literacy and Community Care. </w:t>
      </w:r>
      <w:r w:rsidRPr="00AD4451">
        <w:rPr>
          <w:rFonts w:ascii="Arial" w:hAnsi="Arial" w:cs="Arial"/>
          <w:i/>
          <w:iCs/>
          <w:sz w:val="22"/>
          <w:szCs w:val="22"/>
        </w:rPr>
        <w:t>Developmental Psychobiology</w:t>
      </w:r>
      <w:r w:rsidR="00D95F79">
        <w:rPr>
          <w:rFonts w:ascii="Arial" w:hAnsi="Arial" w:cs="Arial"/>
          <w:i/>
          <w:iCs/>
          <w:sz w:val="22"/>
          <w:szCs w:val="22"/>
        </w:rPr>
        <w:t xml:space="preserve">, </w:t>
      </w:r>
      <w:r w:rsidR="00D95F79" w:rsidRPr="00D95F79">
        <w:rPr>
          <w:rFonts w:ascii="Arial" w:hAnsi="Arial" w:cs="Arial"/>
          <w:i/>
          <w:iCs/>
          <w:sz w:val="22"/>
          <w:szCs w:val="22"/>
        </w:rPr>
        <w:t>63(6), e22126</w:t>
      </w:r>
      <w:r w:rsidRPr="00AD4451">
        <w:rPr>
          <w:rFonts w:ascii="Arial" w:hAnsi="Arial" w:cs="Arial"/>
          <w:i/>
          <w:iCs/>
          <w:sz w:val="22"/>
          <w:szCs w:val="22"/>
        </w:rPr>
        <w:t xml:space="preserve">. </w:t>
      </w:r>
      <w:r w:rsidRPr="00AD4451">
        <w:rPr>
          <w:rFonts w:ascii="Arial" w:hAnsi="Arial" w:cs="Arial"/>
          <w:i/>
          <w:iCs/>
          <w:sz w:val="22"/>
          <w:szCs w:val="22"/>
        </w:rPr>
        <w:br/>
      </w:r>
    </w:p>
    <w:p w14:paraId="47111B46" w14:textId="2E4BC4A6" w:rsidR="003B2299" w:rsidRPr="003B2299" w:rsidRDefault="003B2299" w:rsidP="003B2299">
      <w:pPr>
        <w:numPr>
          <w:ilvl w:val="0"/>
          <w:numId w:val="31"/>
        </w:numPr>
        <w:autoSpaceDE w:val="0"/>
        <w:autoSpaceDN w:val="0"/>
        <w:adjustRightInd w:val="0"/>
        <w:rPr>
          <w:rFonts w:ascii="Arial" w:hAnsi="Arial" w:cs="Arial"/>
          <w:color w:val="000000"/>
          <w:sz w:val="22"/>
          <w:szCs w:val="22"/>
          <w:lang w:bidi="en-US"/>
        </w:rPr>
      </w:pPr>
      <w:r w:rsidRPr="0091423C">
        <w:rPr>
          <w:rFonts w:ascii="Arial" w:hAnsi="Arial" w:cs="Arial"/>
          <w:color w:val="000000"/>
          <w:sz w:val="22"/>
          <w:szCs w:val="22"/>
          <w:lang w:bidi="en-US"/>
        </w:rPr>
        <w:t xml:space="preserve">Ai, </w:t>
      </w:r>
      <w:r>
        <w:rPr>
          <w:rFonts w:ascii="Arial" w:hAnsi="Arial" w:cs="Arial"/>
          <w:color w:val="000000"/>
          <w:sz w:val="22"/>
          <w:szCs w:val="22"/>
          <w:lang w:bidi="en-US"/>
        </w:rPr>
        <w:t xml:space="preserve">L., </w:t>
      </w:r>
      <w:r w:rsidRPr="0091423C">
        <w:rPr>
          <w:rFonts w:ascii="Arial" w:hAnsi="Arial" w:cs="Arial"/>
          <w:color w:val="000000"/>
          <w:sz w:val="22"/>
          <w:szCs w:val="22"/>
          <w:lang w:bidi="en-US"/>
        </w:rPr>
        <w:t xml:space="preserve">Craddock, </w:t>
      </w:r>
      <w:r>
        <w:rPr>
          <w:rFonts w:ascii="Arial" w:hAnsi="Arial" w:cs="Arial"/>
          <w:color w:val="000000"/>
          <w:sz w:val="22"/>
          <w:szCs w:val="22"/>
          <w:lang w:bidi="en-US"/>
        </w:rPr>
        <w:t xml:space="preserve">R.C., </w:t>
      </w:r>
      <w:r w:rsidRPr="003B2299">
        <w:rPr>
          <w:rFonts w:ascii="Arial" w:hAnsi="Arial" w:cs="Arial"/>
          <w:b/>
          <w:bCs/>
          <w:color w:val="000000"/>
          <w:sz w:val="22"/>
          <w:szCs w:val="22"/>
          <w:lang w:bidi="en-US"/>
        </w:rPr>
        <w:t>Tottenham, N</w:t>
      </w:r>
      <w:r>
        <w:rPr>
          <w:rFonts w:ascii="Arial" w:hAnsi="Arial" w:cs="Arial"/>
          <w:color w:val="000000"/>
          <w:sz w:val="22"/>
          <w:szCs w:val="22"/>
          <w:lang w:bidi="en-US"/>
        </w:rPr>
        <w:t>.,</w:t>
      </w:r>
      <w:r w:rsidRPr="0091423C">
        <w:rPr>
          <w:rFonts w:ascii="Arial" w:hAnsi="Arial" w:cs="Arial"/>
          <w:color w:val="000000"/>
          <w:sz w:val="22"/>
          <w:szCs w:val="22"/>
          <w:lang w:bidi="en-US"/>
        </w:rPr>
        <w:t xml:space="preserve"> Dyke, </w:t>
      </w:r>
      <w:r>
        <w:rPr>
          <w:rFonts w:ascii="Arial" w:hAnsi="Arial" w:cs="Arial"/>
          <w:color w:val="000000"/>
          <w:sz w:val="22"/>
          <w:szCs w:val="22"/>
          <w:lang w:bidi="en-US"/>
        </w:rPr>
        <w:t xml:space="preserve">J.P., </w:t>
      </w:r>
      <w:proofErr w:type="spellStart"/>
      <w:r w:rsidRPr="0091423C">
        <w:rPr>
          <w:rFonts w:ascii="Arial" w:hAnsi="Arial" w:cs="Arial"/>
          <w:color w:val="000000"/>
          <w:sz w:val="22"/>
          <w:szCs w:val="22"/>
          <w:lang w:bidi="en-US"/>
        </w:rPr>
        <w:t>Colcombe</w:t>
      </w:r>
      <w:proofErr w:type="spellEnd"/>
      <w:r>
        <w:rPr>
          <w:rFonts w:ascii="Arial" w:hAnsi="Arial" w:cs="Arial"/>
          <w:color w:val="000000"/>
          <w:sz w:val="22"/>
          <w:szCs w:val="22"/>
          <w:lang w:bidi="en-US"/>
        </w:rPr>
        <w:t xml:space="preserve">, S.J., </w:t>
      </w:r>
      <w:r w:rsidRPr="0091423C">
        <w:rPr>
          <w:rFonts w:ascii="Arial" w:hAnsi="Arial" w:cs="Arial"/>
          <w:color w:val="000000"/>
          <w:sz w:val="22"/>
          <w:szCs w:val="22"/>
          <w:lang w:bidi="en-US"/>
        </w:rPr>
        <w:t>Milham,</w:t>
      </w:r>
      <w:r>
        <w:rPr>
          <w:rFonts w:ascii="Arial" w:hAnsi="Arial" w:cs="Arial"/>
          <w:color w:val="000000"/>
          <w:sz w:val="22"/>
          <w:szCs w:val="22"/>
          <w:lang w:bidi="en-US"/>
        </w:rPr>
        <w:t xml:space="preserve"> M.P.</w:t>
      </w:r>
      <w:r w:rsidR="00066B25">
        <w:rPr>
          <w:rFonts w:ascii="Arial" w:hAnsi="Arial" w:cs="Arial"/>
          <w:color w:val="000000"/>
          <w:sz w:val="22"/>
          <w:szCs w:val="22"/>
          <w:lang w:bidi="en-US"/>
        </w:rPr>
        <w:t>, &amp;</w:t>
      </w:r>
      <w:r>
        <w:rPr>
          <w:rFonts w:ascii="Arial" w:hAnsi="Arial" w:cs="Arial"/>
          <w:color w:val="000000"/>
          <w:sz w:val="22"/>
          <w:szCs w:val="22"/>
          <w:lang w:bidi="en-US"/>
        </w:rPr>
        <w:t xml:space="preserve"> </w:t>
      </w:r>
      <w:r w:rsidR="00066B25" w:rsidRPr="0091423C">
        <w:rPr>
          <w:rFonts w:ascii="Arial" w:hAnsi="Arial" w:cs="Arial"/>
          <w:color w:val="000000"/>
          <w:sz w:val="22"/>
          <w:szCs w:val="22"/>
          <w:lang w:bidi="en-US"/>
        </w:rPr>
        <w:t>Franco</w:t>
      </w:r>
      <w:r w:rsidR="00066B25">
        <w:rPr>
          <w:rFonts w:ascii="Arial" w:hAnsi="Arial" w:cs="Arial"/>
          <w:color w:val="000000"/>
          <w:sz w:val="22"/>
          <w:szCs w:val="22"/>
          <w:lang w:bidi="en-US"/>
        </w:rPr>
        <w:t>,</w:t>
      </w:r>
      <w:r w:rsidR="00066B25" w:rsidRPr="0091423C">
        <w:rPr>
          <w:rFonts w:ascii="Arial" w:hAnsi="Arial" w:cs="Arial"/>
          <w:color w:val="000000"/>
          <w:sz w:val="22"/>
          <w:szCs w:val="22"/>
          <w:lang w:bidi="en-US"/>
        </w:rPr>
        <w:t xml:space="preserve"> </w:t>
      </w:r>
      <w:r w:rsidR="00066B25">
        <w:rPr>
          <w:rFonts w:ascii="Arial" w:hAnsi="Arial" w:cs="Arial"/>
          <w:color w:val="000000"/>
          <w:sz w:val="22"/>
          <w:szCs w:val="22"/>
          <w:lang w:bidi="en-US"/>
        </w:rPr>
        <w:t xml:space="preserve">F., </w:t>
      </w:r>
      <w:r>
        <w:rPr>
          <w:rFonts w:ascii="Arial" w:hAnsi="Arial" w:cs="Arial"/>
          <w:color w:val="000000"/>
          <w:sz w:val="22"/>
          <w:szCs w:val="22"/>
          <w:lang w:bidi="en-US"/>
        </w:rPr>
        <w:t>(</w:t>
      </w:r>
      <w:r w:rsidR="00214F08">
        <w:rPr>
          <w:rFonts w:ascii="Arial" w:hAnsi="Arial" w:cs="Arial"/>
          <w:color w:val="000000"/>
          <w:sz w:val="22"/>
          <w:szCs w:val="22"/>
          <w:lang w:bidi="en-US"/>
        </w:rPr>
        <w:t>2021</w:t>
      </w:r>
      <w:r>
        <w:rPr>
          <w:rFonts w:ascii="Arial" w:hAnsi="Arial" w:cs="Arial"/>
          <w:color w:val="000000"/>
          <w:sz w:val="22"/>
          <w:szCs w:val="22"/>
          <w:lang w:bidi="en-US"/>
        </w:rPr>
        <w:t xml:space="preserve">). </w:t>
      </w:r>
      <w:r w:rsidRPr="0091423C">
        <w:rPr>
          <w:rFonts w:ascii="Arial" w:hAnsi="Arial" w:cs="Arial"/>
          <w:color w:val="000000"/>
          <w:sz w:val="22"/>
          <w:szCs w:val="22"/>
          <w:lang w:bidi="en-US"/>
        </w:rPr>
        <w:t>Is it Time to Switch Your T1W Sequence? Assessing the Impact of  Prospective Motion Correction on the Reliability and Quality of Structural Imaging</w:t>
      </w:r>
      <w:r>
        <w:rPr>
          <w:rFonts w:ascii="Arial" w:hAnsi="Arial" w:cs="Arial"/>
          <w:color w:val="000000"/>
          <w:sz w:val="22"/>
          <w:szCs w:val="22"/>
          <w:lang w:bidi="en-US"/>
        </w:rPr>
        <w:t xml:space="preserve">. </w:t>
      </w:r>
      <w:r>
        <w:rPr>
          <w:rFonts w:ascii="Arial" w:hAnsi="Arial" w:cs="Arial"/>
          <w:i/>
          <w:iCs/>
          <w:color w:val="000000"/>
          <w:sz w:val="22"/>
          <w:szCs w:val="22"/>
          <w:lang w:bidi="en-US"/>
        </w:rPr>
        <w:t>Neuroimage</w:t>
      </w:r>
      <w:r w:rsidR="00214F08">
        <w:rPr>
          <w:rFonts w:ascii="Arial" w:hAnsi="Arial" w:cs="Arial"/>
          <w:i/>
          <w:iCs/>
          <w:color w:val="000000"/>
          <w:sz w:val="22"/>
          <w:szCs w:val="22"/>
          <w:lang w:bidi="en-US"/>
        </w:rPr>
        <w:t xml:space="preserve">, </w:t>
      </w:r>
      <w:r w:rsidR="00214F08" w:rsidRPr="00214F08">
        <w:rPr>
          <w:rFonts w:ascii="Arial" w:hAnsi="Arial" w:cs="Arial"/>
          <w:i/>
          <w:iCs/>
          <w:color w:val="000000"/>
          <w:sz w:val="22"/>
          <w:szCs w:val="22"/>
          <w:lang w:bidi="en-US"/>
        </w:rPr>
        <w:t xml:space="preserve">226, </w:t>
      </w:r>
      <w:proofErr w:type="gramStart"/>
      <w:r w:rsidR="00214F08" w:rsidRPr="00214F08">
        <w:rPr>
          <w:rFonts w:ascii="Arial" w:hAnsi="Arial" w:cs="Arial"/>
          <w:i/>
          <w:iCs/>
          <w:color w:val="000000"/>
          <w:sz w:val="22"/>
          <w:szCs w:val="22"/>
          <w:lang w:bidi="en-US"/>
        </w:rPr>
        <w:t>117585.</w:t>
      </w:r>
      <w:r>
        <w:rPr>
          <w:rFonts w:ascii="Arial" w:hAnsi="Arial" w:cs="Arial"/>
          <w:i/>
          <w:iCs/>
          <w:color w:val="000000"/>
          <w:sz w:val="22"/>
          <w:szCs w:val="22"/>
          <w:lang w:bidi="en-US"/>
        </w:rPr>
        <w:t>.</w:t>
      </w:r>
      <w:proofErr w:type="gramEnd"/>
      <w:r w:rsidR="001E0159" w:rsidRPr="001E0159">
        <w:t xml:space="preserve"> </w:t>
      </w:r>
      <w:r w:rsidR="001E0159" w:rsidRPr="001E0159">
        <w:rPr>
          <w:rFonts w:ascii="Arial" w:hAnsi="Arial" w:cs="Arial"/>
          <w:color w:val="000000"/>
          <w:sz w:val="22"/>
          <w:szCs w:val="22"/>
          <w:lang w:bidi="en-US"/>
        </w:rPr>
        <w:t>PMC7898192</w:t>
      </w:r>
      <w:r>
        <w:rPr>
          <w:rFonts w:ascii="Arial" w:hAnsi="Arial" w:cs="Arial"/>
          <w:color w:val="000000"/>
          <w:sz w:val="22"/>
          <w:szCs w:val="22"/>
          <w:lang w:bidi="en-US"/>
        </w:rPr>
        <w:br/>
      </w:r>
    </w:p>
    <w:p w14:paraId="5F719A64" w14:textId="31C70B77" w:rsidR="00770335" w:rsidRPr="00770335" w:rsidRDefault="00B63605" w:rsidP="00E5079B">
      <w:pPr>
        <w:pStyle w:val="ListParagraph"/>
        <w:numPr>
          <w:ilvl w:val="0"/>
          <w:numId w:val="31"/>
        </w:numPr>
        <w:rPr>
          <w:rFonts w:ascii="Arial" w:hAnsi="Arial" w:cs="Arial"/>
          <w:i/>
          <w:iCs/>
          <w:sz w:val="22"/>
          <w:szCs w:val="22"/>
        </w:rPr>
      </w:pPr>
      <w:r w:rsidRPr="00E5079B">
        <w:rPr>
          <w:rFonts w:ascii="Arial" w:hAnsi="Arial" w:cs="Arial"/>
          <w:sz w:val="22"/>
          <w:szCs w:val="22"/>
          <w:u w:val="single"/>
        </w:rPr>
        <w:t xml:space="preserve">VanTieghem, M., </w:t>
      </w:r>
      <w:proofErr w:type="spellStart"/>
      <w:r w:rsidRPr="00E5079B">
        <w:rPr>
          <w:rFonts w:ascii="Arial" w:hAnsi="Arial" w:cs="Arial"/>
          <w:sz w:val="22"/>
          <w:szCs w:val="22"/>
          <w:u w:val="single"/>
        </w:rPr>
        <w:t>Korom</w:t>
      </w:r>
      <w:proofErr w:type="spellEnd"/>
      <w:r w:rsidRPr="00E5079B">
        <w:rPr>
          <w:rFonts w:ascii="Arial" w:hAnsi="Arial" w:cs="Arial"/>
          <w:sz w:val="22"/>
          <w:szCs w:val="22"/>
          <w:u w:val="single"/>
        </w:rPr>
        <w:t xml:space="preserve">, M., Flannery, J., Choy, T., Caldera, C., Humphreys, K.L., </w:t>
      </w:r>
      <w:proofErr w:type="spellStart"/>
      <w:r w:rsidRPr="00E5079B">
        <w:rPr>
          <w:rFonts w:ascii="Arial" w:hAnsi="Arial" w:cs="Arial"/>
          <w:sz w:val="22"/>
          <w:szCs w:val="22"/>
          <w:u w:val="single"/>
        </w:rPr>
        <w:t>Gabard-Durnam</w:t>
      </w:r>
      <w:proofErr w:type="spellEnd"/>
      <w:r w:rsidRPr="00E5079B">
        <w:rPr>
          <w:rFonts w:ascii="Arial" w:hAnsi="Arial" w:cs="Arial"/>
          <w:sz w:val="22"/>
          <w:szCs w:val="22"/>
          <w:u w:val="single"/>
        </w:rPr>
        <w:t>, L., Goff, B., Gee, D.G., Telzer, E.H., Shapiro, M., Louie, J.Y., Fareri, D.S.,</w:t>
      </w:r>
      <w:r w:rsidRPr="00E5079B">
        <w:rPr>
          <w:rFonts w:ascii="Arial" w:hAnsi="Arial" w:cs="Arial"/>
          <w:sz w:val="22"/>
          <w:szCs w:val="22"/>
        </w:rPr>
        <w:t xml:space="preserve"> Bolger, N., &amp; </w:t>
      </w:r>
      <w:r w:rsidRPr="00E5079B">
        <w:rPr>
          <w:rFonts w:ascii="Arial" w:hAnsi="Arial" w:cs="Arial"/>
          <w:b/>
          <w:bCs/>
          <w:sz w:val="22"/>
          <w:szCs w:val="22"/>
        </w:rPr>
        <w:t xml:space="preserve">Tottenham, N. </w:t>
      </w:r>
      <w:r w:rsidRPr="00E5079B">
        <w:rPr>
          <w:rFonts w:ascii="Arial" w:hAnsi="Arial" w:cs="Arial"/>
          <w:sz w:val="22"/>
          <w:szCs w:val="22"/>
        </w:rPr>
        <w:t>(</w:t>
      </w:r>
      <w:r w:rsidR="00BC3C3B">
        <w:rPr>
          <w:rFonts w:ascii="Arial" w:hAnsi="Arial" w:cs="Arial"/>
          <w:sz w:val="22"/>
          <w:szCs w:val="22"/>
        </w:rPr>
        <w:t>2021</w:t>
      </w:r>
      <w:r w:rsidRPr="00E5079B">
        <w:rPr>
          <w:rFonts w:ascii="Arial" w:hAnsi="Arial" w:cs="Arial"/>
          <w:sz w:val="22"/>
          <w:szCs w:val="22"/>
        </w:rPr>
        <w:t>).</w:t>
      </w:r>
      <w:r w:rsidRPr="00E5079B">
        <w:rPr>
          <w:rFonts w:ascii="Arial" w:hAnsi="Arial" w:cs="Arial"/>
          <w:b/>
          <w:bCs/>
          <w:sz w:val="22"/>
          <w:szCs w:val="22"/>
        </w:rPr>
        <w:t xml:space="preserve"> </w:t>
      </w:r>
      <w:r w:rsidRPr="00E5079B">
        <w:rPr>
          <w:rFonts w:ascii="Arial" w:hAnsi="Arial" w:cs="Arial"/>
          <w:sz w:val="22"/>
          <w:szCs w:val="22"/>
        </w:rPr>
        <w:t xml:space="preserve">Longitudinal changes in amygdala, hippocampus and cortisol development following early caregiving adversity. </w:t>
      </w:r>
      <w:r w:rsidRPr="00E5079B">
        <w:rPr>
          <w:rFonts w:ascii="Arial" w:hAnsi="Arial" w:cs="Arial"/>
          <w:i/>
          <w:iCs/>
          <w:sz w:val="22"/>
          <w:szCs w:val="22"/>
        </w:rPr>
        <w:t>Developmental Cognitive Neuroscience</w:t>
      </w:r>
      <w:r w:rsidR="00BC3C3B">
        <w:rPr>
          <w:rFonts w:ascii="Arial" w:hAnsi="Arial" w:cs="Arial"/>
          <w:i/>
          <w:iCs/>
          <w:sz w:val="22"/>
          <w:szCs w:val="22"/>
        </w:rPr>
        <w:t xml:space="preserve">, </w:t>
      </w:r>
      <w:r w:rsidR="00BC3C3B" w:rsidRPr="00BC3C3B">
        <w:rPr>
          <w:rFonts w:ascii="Arial" w:hAnsi="Arial" w:cs="Arial"/>
          <w:i/>
          <w:iCs/>
          <w:sz w:val="22"/>
          <w:szCs w:val="22"/>
        </w:rPr>
        <w:t>48, 100916</w:t>
      </w:r>
      <w:r w:rsidRPr="00E5079B">
        <w:rPr>
          <w:rFonts w:ascii="Arial" w:hAnsi="Arial" w:cs="Arial"/>
          <w:i/>
          <w:iCs/>
          <w:sz w:val="22"/>
          <w:szCs w:val="22"/>
        </w:rPr>
        <w:t>.</w:t>
      </w:r>
      <w:r w:rsidR="00E5079B" w:rsidRPr="00E5079B">
        <w:rPr>
          <w:rFonts w:ascii="Arial" w:hAnsi="Arial" w:cs="Arial"/>
          <w:i/>
          <w:iCs/>
          <w:sz w:val="22"/>
          <w:szCs w:val="22"/>
        </w:rPr>
        <w:t xml:space="preserve"> </w:t>
      </w:r>
      <w:r w:rsidR="00E5079B" w:rsidRPr="00E5079B">
        <w:rPr>
          <w:rFonts w:ascii="Arial" w:hAnsi="Arial" w:cs="Arial"/>
          <w:sz w:val="22"/>
          <w:szCs w:val="22"/>
        </w:rPr>
        <w:t>PMC7854820.</w:t>
      </w:r>
      <w:r w:rsidR="00770335">
        <w:rPr>
          <w:rFonts w:ascii="Arial" w:hAnsi="Arial" w:cs="Arial"/>
          <w:sz w:val="22"/>
          <w:szCs w:val="22"/>
        </w:rPr>
        <w:br/>
      </w:r>
    </w:p>
    <w:p w14:paraId="147DF46E" w14:textId="59541D19" w:rsidR="00052826" w:rsidRPr="00052826" w:rsidRDefault="00052826" w:rsidP="00052826">
      <w:pPr>
        <w:numPr>
          <w:ilvl w:val="0"/>
          <w:numId w:val="31"/>
        </w:numPr>
        <w:autoSpaceDE w:val="0"/>
        <w:autoSpaceDN w:val="0"/>
        <w:adjustRightInd w:val="0"/>
        <w:rPr>
          <w:rFonts w:ascii="Arial" w:hAnsi="Arial" w:cs="Arial"/>
          <w:color w:val="000000"/>
          <w:sz w:val="22"/>
          <w:szCs w:val="22"/>
          <w:lang w:bidi="en-US"/>
        </w:rPr>
      </w:pPr>
      <w:proofErr w:type="spellStart"/>
      <w:r w:rsidRPr="001E3D94">
        <w:rPr>
          <w:rFonts w:ascii="Arial" w:hAnsi="Arial" w:cs="Arial"/>
          <w:color w:val="000000"/>
          <w:sz w:val="22"/>
          <w:szCs w:val="22"/>
          <w:u w:val="single"/>
          <w:lang w:bidi="en-US"/>
        </w:rPr>
        <w:t>Korom</w:t>
      </w:r>
      <w:proofErr w:type="spellEnd"/>
      <w:r w:rsidRPr="001E3D94">
        <w:rPr>
          <w:rFonts w:ascii="Arial" w:hAnsi="Arial" w:cs="Arial"/>
          <w:color w:val="000000"/>
          <w:sz w:val="22"/>
          <w:szCs w:val="22"/>
          <w:u w:val="single"/>
          <w:lang w:bidi="en-US"/>
        </w:rPr>
        <w:t xml:space="preserve">, M., Callaghan, B., VanTieghem, </w:t>
      </w:r>
      <w:r w:rsidRPr="00D22E5E">
        <w:rPr>
          <w:rFonts w:ascii="Arial" w:hAnsi="Arial" w:cs="Arial"/>
          <w:color w:val="000000"/>
          <w:sz w:val="22"/>
          <w:szCs w:val="22"/>
          <w:u w:val="single"/>
          <w:lang w:bidi="en-US"/>
        </w:rPr>
        <w:t>M. Silvers, J.A., Choy, T.</w:t>
      </w:r>
      <w:r>
        <w:rPr>
          <w:rFonts w:ascii="Arial" w:hAnsi="Arial" w:cs="Arial"/>
          <w:color w:val="000000"/>
          <w:sz w:val="22"/>
          <w:szCs w:val="22"/>
          <w:lang w:bidi="en-US"/>
        </w:rPr>
        <w:t xml:space="preserve">, </w:t>
      </w:r>
      <w:proofErr w:type="spellStart"/>
      <w:r>
        <w:rPr>
          <w:rFonts w:ascii="Arial" w:hAnsi="Arial" w:cs="Arial"/>
          <w:color w:val="000000"/>
          <w:sz w:val="22"/>
          <w:szCs w:val="22"/>
          <w:lang w:bidi="en-US"/>
        </w:rPr>
        <w:t>Kalter</w:t>
      </w:r>
      <w:proofErr w:type="spellEnd"/>
      <w:r>
        <w:rPr>
          <w:rFonts w:ascii="Arial" w:hAnsi="Arial" w:cs="Arial"/>
          <w:color w:val="000000"/>
          <w:sz w:val="22"/>
          <w:szCs w:val="22"/>
          <w:lang w:bidi="en-US"/>
        </w:rPr>
        <w:t xml:space="preserve">, J., Blumenthal, E., &amp; </w:t>
      </w:r>
      <w:r>
        <w:rPr>
          <w:rFonts w:ascii="Arial" w:hAnsi="Arial" w:cs="Arial"/>
          <w:b/>
          <w:color w:val="000000"/>
          <w:sz w:val="22"/>
          <w:szCs w:val="22"/>
          <w:lang w:bidi="en-US"/>
        </w:rPr>
        <w:t>Tottenham, N.</w:t>
      </w:r>
      <w:r w:rsidRPr="001E3D94">
        <w:rPr>
          <w:rFonts w:ascii="Arial" w:hAnsi="Arial" w:cs="Arial"/>
          <w:color w:val="000000"/>
          <w:sz w:val="22"/>
          <w:szCs w:val="22"/>
          <w:lang w:bidi="en-US"/>
        </w:rPr>
        <w:t xml:space="preserve"> (</w:t>
      </w:r>
      <w:r>
        <w:rPr>
          <w:rFonts w:ascii="Arial" w:hAnsi="Arial" w:cs="Arial"/>
          <w:color w:val="000000"/>
          <w:sz w:val="22"/>
          <w:szCs w:val="22"/>
          <w:lang w:bidi="en-US"/>
        </w:rPr>
        <w:t>2022</w:t>
      </w:r>
      <w:r w:rsidRPr="001E3D94">
        <w:rPr>
          <w:rFonts w:ascii="Arial" w:hAnsi="Arial" w:cs="Arial"/>
          <w:color w:val="000000"/>
          <w:sz w:val="22"/>
          <w:szCs w:val="22"/>
          <w:lang w:bidi="en-US"/>
        </w:rPr>
        <w:t>).</w:t>
      </w:r>
      <w:r>
        <w:rPr>
          <w:rFonts w:ascii="Arial" w:hAnsi="Arial" w:cs="Arial"/>
          <w:b/>
          <w:color w:val="000000"/>
          <w:sz w:val="22"/>
          <w:szCs w:val="22"/>
          <w:lang w:bidi="en-US"/>
        </w:rPr>
        <w:t xml:space="preserve"> </w:t>
      </w:r>
      <w:r w:rsidRPr="00D22E5E">
        <w:rPr>
          <w:rFonts w:ascii="Arial" w:hAnsi="Arial" w:cs="Arial"/>
          <w:color w:val="000000"/>
          <w:sz w:val="22"/>
          <w:szCs w:val="22"/>
          <w:lang w:bidi="en-US"/>
        </w:rPr>
        <w:t>Shifting Children’s Attentional Focus to Emotions during Art Museum Experiences</w:t>
      </w:r>
      <w:r>
        <w:rPr>
          <w:rFonts w:ascii="Arial" w:hAnsi="Arial" w:cs="Arial"/>
          <w:color w:val="000000"/>
          <w:sz w:val="22"/>
          <w:szCs w:val="22"/>
          <w:lang w:bidi="en-US"/>
        </w:rPr>
        <w:t xml:space="preserve">. </w:t>
      </w:r>
      <w:r>
        <w:rPr>
          <w:rFonts w:ascii="Arial" w:hAnsi="Arial" w:cs="Arial"/>
          <w:i/>
          <w:iCs/>
          <w:color w:val="000000"/>
          <w:sz w:val="22"/>
          <w:szCs w:val="22"/>
          <w:lang w:bidi="en-US"/>
        </w:rPr>
        <w:t>British Journal of Developmental Psychology, 40</w:t>
      </w:r>
      <w:r>
        <w:rPr>
          <w:rFonts w:ascii="Arial" w:hAnsi="Arial" w:cs="Arial"/>
          <w:color w:val="000000"/>
          <w:sz w:val="22"/>
          <w:szCs w:val="22"/>
          <w:lang w:bidi="en-US"/>
        </w:rPr>
        <w:t xml:space="preserve"> (1), 73-91</w:t>
      </w:r>
      <w:r>
        <w:rPr>
          <w:rFonts w:ascii="Arial" w:hAnsi="Arial" w:cs="Arial"/>
          <w:i/>
          <w:iCs/>
          <w:color w:val="000000"/>
          <w:sz w:val="22"/>
          <w:szCs w:val="22"/>
          <w:lang w:bidi="en-US"/>
        </w:rPr>
        <w:t>.</w:t>
      </w:r>
      <w:r>
        <w:rPr>
          <w:rFonts w:ascii="Arial" w:hAnsi="Arial" w:cs="Arial"/>
          <w:i/>
          <w:iCs/>
          <w:color w:val="000000"/>
          <w:sz w:val="22"/>
          <w:szCs w:val="22"/>
          <w:lang w:bidi="en-US"/>
        </w:rPr>
        <w:br/>
      </w:r>
    </w:p>
    <w:p w14:paraId="131CB5D0" w14:textId="249F75FB" w:rsidR="0044082C" w:rsidRPr="0044082C" w:rsidRDefault="00770335" w:rsidP="00770335">
      <w:pPr>
        <w:pStyle w:val="ListParagraph"/>
        <w:numPr>
          <w:ilvl w:val="0"/>
          <w:numId w:val="31"/>
        </w:numPr>
        <w:rPr>
          <w:rFonts w:ascii="Arial" w:hAnsi="Arial" w:cs="Arial"/>
          <w:sz w:val="22"/>
          <w:szCs w:val="22"/>
        </w:rPr>
      </w:pPr>
      <w:proofErr w:type="spellStart"/>
      <w:r>
        <w:rPr>
          <w:rFonts w:ascii="Arial" w:hAnsi="Arial" w:cs="Arial"/>
          <w:sz w:val="22"/>
          <w:szCs w:val="22"/>
        </w:rPr>
        <w:t>Korom</w:t>
      </w:r>
      <w:proofErr w:type="spellEnd"/>
      <w:r>
        <w:rPr>
          <w:rFonts w:ascii="Arial" w:hAnsi="Arial" w:cs="Arial"/>
          <w:sz w:val="22"/>
          <w:szCs w:val="22"/>
        </w:rPr>
        <w:t xml:space="preserve">, M., Valadez, E., </w:t>
      </w:r>
      <w:r w:rsidRPr="002814B3">
        <w:rPr>
          <w:rFonts w:ascii="Arial" w:hAnsi="Arial" w:cs="Arial"/>
          <w:b/>
          <w:bCs/>
          <w:sz w:val="22"/>
          <w:szCs w:val="22"/>
        </w:rPr>
        <w:t>Tottenham, N</w:t>
      </w:r>
      <w:r>
        <w:rPr>
          <w:rFonts w:ascii="Arial" w:hAnsi="Arial" w:cs="Arial"/>
          <w:sz w:val="22"/>
          <w:szCs w:val="22"/>
        </w:rPr>
        <w:t xml:space="preserve">., &amp; Dozier, M. (2022). </w:t>
      </w:r>
      <w:r w:rsidRPr="002814B3">
        <w:rPr>
          <w:rFonts w:ascii="Arial" w:hAnsi="Arial" w:cs="Arial"/>
          <w:sz w:val="22"/>
          <w:szCs w:val="22"/>
        </w:rPr>
        <w:t>Associations Between Cortical Thickness and Anxious/Depressive Symptoms Differ by the Quality of Early Care</w:t>
      </w:r>
      <w:r>
        <w:rPr>
          <w:rFonts w:ascii="Arial" w:hAnsi="Arial" w:cs="Arial"/>
          <w:sz w:val="22"/>
          <w:szCs w:val="22"/>
        </w:rPr>
        <w:t xml:space="preserve">. </w:t>
      </w:r>
      <w:r>
        <w:rPr>
          <w:rFonts w:ascii="Arial" w:hAnsi="Arial" w:cs="Arial"/>
          <w:i/>
          <w:iCs/>
          <w:sz w:val="22"/>
          <w:szCs w:val="22"/>
        </w:rPr>
        <w:t xml:space="preserve">Development and Psychopathology, 40 </w:t>
      </w:r>
      <w:r>
        <w:rPr>
          <w:rFonts w:ascii="Arial" w:hAnsi="Arial" w:cs="Arial"/>
          <w:sz w:val="22"/>
          <w:szCs w:val="22"/>
        </w:rPr>
        <w:t>(1), 73-91</w:t>
      </w:r>
      <w:r>
        <w:rPr>
          <w:rFonts w:ascii="Arial" w:hAnsi="Arial" w:cs="Arial"/>
          <w:i/>
          <w:iCs/>
          <w:sz w:val="22"/>
          <w:szCs w:val="22"/>
        </w:rPr>
        <w:t>.</w:t>
      </w:r>
      <w:r w:rsidR="0044082C">
        <w:rPr>
          <w:rFonts w:ascii="Arial" w:hAnsi="Arial" w:cs="Arial"/>
          <w:i/>
          <w:iCs/>
          <w:sz w:val="22"/>
          <w:szCs w:val="22"/>
        </w:rPr>
        <w:br/>
      </w:r>
    </w:p>
    <w:p w14:paraId="3B1242CA" w14:textId="173BCCEC" w:rsidR="00B63605" w:rsidRPr="0044082C" w:rsidRDefault="0044082C" w:rsidP="0044082C">
      <w:pPr>
        <w:pStyle w:val="ListParagraph"/>
        <w:numPr>
          <w:ilvl w:val="0"/>
          <w:numId w:val="31"/>
        </w:numPr>
        <w:rPr>
          <w:rFonts w:ascii="Arial" w:hAnsi="Arial" w:cs="Arial"/>
          <w:i/>
          <w:iCs/>
          <w:sz w:val="22"/>
          <w:szCs w:val="22"/>
        </w:rPr>
      </w:pPr>
      <w:proofErr w:type="spellStart"/>
      <w:r w:rsidRPr="00CC114D">
        <w:rPr>
          <w:rFonts w:ascii="Arial" w:hAnsi="Arial" w:cs="Arial"/>
          <w:sz w:val="22"/>
          <w:szCs w:val="22"/>
        </w:rPr>
        <w:t>DeCross</w:t>
      </w:r>
      <w:proofErr w:type="spellEnd"/>
      <w:r w:rsidRPr="00CC114D">
        <w:rPr>
          <w:rFonts w:ascii="Arial" w:hAnsi="Arial" w:cs="Arial"/>
          <w:sz w:val="22"/>
          <w:szCs w:val="22"/>
        </w:rPr>
        <w:t xml:space="preserve">, S. N., Sambrook, K., Sheridan, M., </w:t>
      </w:r>
      <w:r w:rsidRPr="00CC114D">
        <w:rPr>
          <w:rFonts w:ascii="Arial" w:hAnsi="Arial" w:cs="Arial"/>
          <w:b/>
          <w:bCs/>
          <w:sz w:val="22"/>
          <w:szCs w:val="22"/>
        </w:rPr>
        <w:t>Tottenham, N.,</w:t>
      </w:r>
      <w:r w:rsidRPr="00CC114D">
        <w:rPr>
          <w:rFonts w:ascii="Arial" w:hAnsi="Arial" w:cs="Arial"/>
          <w:sz w:val="22"/>
          <w:szCs w:val="22"/>
        </w:rPr>
        <w:t xml:space="preserve"> &amp; McLaughlin, K. A., PhD. (</w:t>
      </w:r>
      <w:r>
        <w:rPr>
          <w:rFonts w:ascii="Arial" w:hAnsi="Arial" w:cs="Arial"/>
          <w:sz w:val="22"/>
          <w:szCs w:val="22"/>
        </w:rPr>
        <w:t>2022</w:t>
      </w:r>
      <w:r w:rsidRPr="00CC114D">
        <w:rPr>
          <w:rFonts w:ascii="Arial" w:hAnsi="Arial" w:cs="Arial"/>
          <w:sz w:val="22"/>
          <w:szCs w:val="22"/>
        </w:rPr>
        <w:t>). Dynamic Alterations in Neural Networks Supporting Aversive Learning in Children Exposed to Trauma: Neural Mechanisms Underlying Psychopathology.</w:t>
      </w:r>
      <w:r>
        <w:rPr>
          <w:rFonts w:ascii="Arial" w:hAnsi="Arial" w:cs="Arial"/>
          <w:sz w:val="22"/>
          <w:szCs w:val="22"/>
        </w:rPr>
        <w:t xml:space="preserve"> </w:t>
      </w:r>
      <w:r>
        <w:rPr>
          <w:rFonts w:ascii="Arial" w:hAnsi="Arial" w:cs="Arial"/>
          <w:i/>
          <w:iCs/>
          <w:sz w:val="22"/>
          <w:szCs w:val="22"/>
        </w:rPr>
        <w:t>Biological Psychiatry, 91</w:t>
      </w:r>
      <w:r>
        <w:rPr>
          <w:rFonts w:ascii="Arial" w:hAnsi="Arial" w:cs="Arial"/>
          <w:sz w:val="22"/>
          <w:szCs w:val="22"/>
        </w:rPr>
        <w:t xml:space="preserve"> (7), 667-675</w:t>
      </w:r>
      <w:r>
        <w:rPr>
          <w:rFonts w:ascii="Arial" w:hAnsi="Arial" w:cs="Arial"/>
          <w:i/>
          <w:iCs/>
          <w:sz w:val="22"/>
          <w:szCs w:val="22"/>
        </w:rPr>
        <w:t xml:space="preserve">. </w:t>
      </w:r>
      <w:r w:rsidRPr="002F0E3C">
        <w:rPr>
          <w:rFonts w:ascii="Arial" w:hAnsi="Arial" w:cs="Arial"/>
          <w:sz w:val="22"/>
          <w:szCs w:val="22"/>
        </w:rPr>
        <w:t>PMC8917987</w:t>
      </w:r>
      <w:r w:rsidR="00846A89" w:rsidRPr="0044082C">
        <w:rPr>
          <w:rFonts w:ascii="Arial" w:hAnsi="Arial" w:cs="Arial"/>
          <w:sz w:val="22"/>
          <w:szCs w:val="22"/>
        </w:rPr>
        <w:br/>
      </w:r>
    </w:p>
    <w:p w14:paraId="4EC57A84" w14:textId="77777777" w:rsidR="009E436C" w:rsidRPr="00177FB8" w:rsidRDefault="009E436C" w:rsidP="009E436C">
      <w:pPr>
        <w:pStyle w:val="ListParagraph"/>
        <w:numPr>
          <w:ilvl w:val="0"/>
          <w:numId w:val="31"/>
        </w:numPr>
        <w:rPr>
          <w:rFonts w:ascii="Arial" w:hAnsi="Arial" w:cs="Arial"/>
          <w:i/>
          <w:iCs/>
          <w:sz w:val="22"/>
          <w:szCs w:val="22"/>
        </w:rPr>
      </w:pPr>
      <w:r w:rsidRPr="00177FB8">
        <w:rPr>
          <w:rFonts w:ascii="Arial" w:hAnsi="Arial" w:cs="Arial"/>
          <w:sz w:val="22"/>
          <w:szCs w:val="22"/>
        </w:rPr>
        <w:t>Callaghan*, B., Gasser*, C., Silvers, J.,</w:t>
      </w:r>
      <w:r w:rsidRPr="00177FB8">
        <w:rPr>
          <w:rFonts w:ascii="Arial" w:hAnsi="Arial" w:cs="Arial"/>
          <w:sz w:val="22"/>
          <w:szCs w:val="22"/>
          <w:u w:val="single"/>
        </w:rPr>
        <w:t xml:space="preserve"> </w:t>
      </w:r>
      <w:proofErr w:type="spellStart"/>
      <w:r w:rsidRPr="00177FB8">
        <w:rPr>
          <w:rFonts w:ascii="Arial" w:hAnsi="Arial" w:cs="Arial"/>
          <w:sz w:val="22"/>
          <w:szCs w:val="22"/>
          <w:u w:val="single"/>
        </w:rPr>
        <w:t>Vantieghem</w:t>
      </w:r>
      <w:proofErr w:type="spellEnd"/>
      <w:r w:rsidRPr="00177FB8">
        <w:rPr>
          <w:rFonts w:ascii="Arial" w:hAnsi="Arial" w:cs="Arial"/>
          <w:sz w:val="22"/>
          <w:szCs w:val="22"/>
          <w:u w:val="single"/>
        </w:rPr>
        <w:t xml:space="preserve">, M., Choy, T., O'Sullivan, K., </w:t>
      </w:r>
      <w:proofErr w:type="spellStart"/>
      <w:r w:rsidRPr="00177FB8">
        <w:rPr>
          <w:rFonts w:ascii="Arial" w:hAnsi="Arial" w:cs="Arial"/>
          <w:sz w:val="22"/>
          <w:szCs w:val="22"/>
        </w:rPr>
        <w:t>Tompary</w:t>
      </w:r>
      <w:proofErr w:type="spellEnd"/>
      <w:r w:rsidRPr="00177FB8">
        <w:rPr>
          <w:rFonts w:ascii="Arial" w:hAnsi="Arial" w:cs="Arial"/>
          <w:sz w:val="22"/>
          <w:szCs w:val="22"/>
        </w:rPr>
        <w:t xml:space="preserve">, A., </w:t>
      </w:r>
      <w:proofErr w:type="spellStart"/>
      <w:r w:rsidRPr="00177FB8">
        <w:rPr>
          <w:rFonts w:ascii="Arial" w:hAnsi="Arial" w:cs="Arial"/>
          <w:sz w:val="22"/>
          <w:szCs w:val="22"/>
        </w:rPr>
        <w:t>Davachi</w:t>
      </w:r>
      <w:proofErr w:type="spellEnd"/>
      <w:r w:rsidRPr="00177FB8">
        <w:rPr>
          <w:rFonts w:ascii="Arial" w:hAnsi="Arial" w:cs="Arial"/>
          <w:sz w:val="22"/>
          <w:szCs w:val="22"/>
        </w:rPr>
        <w:t xml:space="preserve">*, L., &amp; </w:t>
      </w:r>
      <w:r w:rsidRPr="00177FB8">
        <w:rPr>
          <w:rFonts w:ascii="Arial" w:hAnsi="Arial" w:cs="Arial"/>
          <w:b/>
          <w:bCs/>
          <w:sz w:val="22"/>
          <w:szCs w:val="22"/>
        </w:rPr>
        <w:t>Tottenham*, N.</w:t>
      </w:r>
      <w:r w:rsidRPr="00177FB8">
        <w:rPr>
          <w:rFonts w:ascii="Arial" w:hAnsi="Arial" w:cs="Arial"/>
          <w:sz w:val="22"/>
          <w:szCs w:val="22"/>
        </w:rPr>
        <w:t xml:space="preserve"> (2021) Age-related increases in posterior hippocampal </w:t>
      </w:r>
      <w:r w:rsidRPr="00177FB8">
        <w:rPr>
          <w:rFonts w:ascii="Arial" w:hAnsi="Arial" w:cs="Arial"/>
          <w:sz w:val="22"/>
          <w:szCs w:val="22"/>
        </w:rPr>
        <w:lastRenderedPageBreak/>
        <w:t xml:space="preserve">granularity are associated with remote detailed episodic memory in development. </w:t>
      </w:r>
      <w:r w:rsidRPr="00177FB8">
        <w:rPr>
          <w:rFonts w:ascii="Arial" w:hAnsi="Arial" w:cs="Arial"/>
          <w:i/>
          <w:iCs/>
          <w:sz w:val="22"/>
          <w:szCs w:val="22"/>
        </w:rPr>
        <w:t>Journal of Neuroscience</w:t>
      </w:r>
      <w:r>
        <w:rPr>
          <w:rFonts w:ascii="Arial" w:hAnsi="Arial" w:cs="Arial"/>
          <w:i/>
          <w:iCs/>
          <w:sz w:val="22"/>
          <w:szCs w:val="22"/>
        </w:rPr>
        <w:t xml:space="preserve">, 41 </w:t>
      </w:r>
      <w:r>
        <w:rPr>
          <w:rFonts w:ascii="Arial" w:hAnsi="Arial" w:cs="Arial"/>
          <w:sz w:val="22"/>
          <w:szCs w:val="22"/>
        </w:rPr>
        <w:t>(8), 1738-1754</w:t>
      </w:r>
      <w:r w:rsidRPr="00177FB8">
        <w:rPr>
          <w:rFonts w:ascii="Arial" w:hAnsi="Arial" w:cs="Arial"/>
          <w:i/>
          <w:iCs/>
          <w:sz w:val="22"/>
          <w:szCs w:val="22"/>
        </w:rPr>
        <w:t xml:space="preserve">. </w:t>
      </w:r>
      <w:r w:rsidRPr="00177FB8">
        <w:rPr>
          <w:rFonts w:ascii="Arial" w:hAnsi="Arial" w:cs="Arial"/>
          <w:sz w:val="22"/>
          <w:szCs w:val="22"/>
        </w:rPr>
        <w:t>PMC8115881</w:t>
      </w:r>
    </w:p>
    <w:p w14:paraId="36E01D01" w14:textId="791B9821" w:rsidR="009E436C" w:rsidRPr="009E436C" w:rsidRDefault="009E436C" w:rsidP="009E436C">
      <w:pPr>
        <w:pStyle w:val="ListParagraph"/>
        <w:ind w:left="630"/>
        <w:rPr>
          <w:rFonts w:ascii="Arial" w:hAnsi="Arial" w:cs="Arial"/>
          <w:sz w:val="22"/>
          <w:szCs w:val="22"/>
        </w:rPr>
      </w:pPr>
      <w:r w:rsidRPr="00323D3C">
        <w:rPr>
          <w:rFonts w:ascii="Arial" w:hAnsi="Arial" w:cs="Arial"/>
          <w:sz w:val="20"/>
          <w:u w:val="single"/>
        </w:rPr>
        <w:t>Editor’s Choice:</w:t>
      </w:r>
      <w:r w:rsidRPr="00323D3C">
        <w:rPr>
          <w:rFonts w:ascii="Arial" w:hAnsi="Arial" w:cs="Arial"/>
          <w:sz w:val="20"/>
        </w:rPr>
        <w:t xml:space="preserve"> Stevens, J. S. (2021). The benefits of memory growing granular.</w:t>
      </w:r>
      <w:r w:rsidRPr="00323D3C">
        <w:rPr>
          <w:rFonts w:ascii="Arial" w:hAnsi="Arial" w:cs="Arial"/>
          <w:i/>
          <w:iCs/>
          <w:sz w:val="20"/>
        </w:rPr>
        <w:t xml:space="preserve"> Science Translational Medicine, 13(577), eabg4725.</w:t>
      </w:r>
      <w:r>
        <w:rPr>
          <w:rFonts w:ascii="Arial" w:hAnsi="Arial" w:cs="Arial"/>
          <w:i/>
          <w:iCs/>
          <w:sz w:val="22"/>
          <w:szCs w:val="22"/>
        </w:rPr>
        <w:br/>
      </w:r>
    </w:p>
    <w:p w14:paraId="71113DB4" w14:textId="6A805227" w:rsidR="00AD6FED" w:rsidRPr="00AD6FED" w:rsidRDefault="00846A89" w:rsidP="00846A89">
      <w:pPr>
        <w:numPr>
          <w:ilvl w:val="0"/>
          <w:numId w:val="31"/>
        </w:numPr>
        <w:autoSpaceDE w:val="0"/>
        <w:autoSpaceDN w:val="0"/>
        <w:adjustRightInd w:val="0"/>
        <w:rPr>
          <w:rFonts w:ascii="Arial" w:hAnsi="Arial" w:cs="Arial"/>
          <w:color w:val="000000"/>
          <w:sz w:val="22"/>
          <w:szCs w:val="22"/>
          <w:lang w:bidi="en-US"/>
        </w:rPr>
      </w:pPr>
      <w:r w:rsidRPr="00255A0A">
        <w:rPr>
          <w:rFonts w:ascii="Arial" w:hAnsi="Arial" w:cs="Arial"/>
          <w:sz w:val="22"/>
          <w:szCs w:val="22"/>
        </w:rPr>
        <w:t>Callaghan, B.,</w:t>
      </w:r>
      <w:r>
        <w:rPr>
          <w:rFonts w:ascii="Arial" w:hAnsi="Arial" w:cs="Arial"/>
          <w:sz w:val="22"/>
          <w:szCs w:val="22"/>
        </w:rPr>
        <w:t xml:space="preserve"> </w:t>
      </w:r>
      <w:proofErr w:type="spellStart"/>
      <w:r>
        <w:rPr>
          <w:rFonts w:ascii="Arial" w:hAnsi="Arial" w:cs="Arial"/>
          <w:sz w:val="22"/>
          <w:szCs w:val="22"/>
        </w:rPr>
        <w:t>Pini</w:t>
      </w:r>
      <w:proofErr w:type="spellEnd"/>
      <w:r>
        <w:rPr>
          <w:rFonts w:ascii="Arial" w:hAnsi="Arial" w:cs="Arial"/>
          <w:sz w:val="22"/>
          <w:szCs w:val="22"/>
        </w:rPr>
        <w:t xml:space="preserve">, N., Silvers, J.A., </w:t>
      </w:r>
      <w:proofErr w:type="spellStart"/>
      <w:r>
        <w:rPr>
          <w:rFonts w:ascii="Arial" w:hAnsi="Arial" w:cs="Arial"/>
          <w:sz w:val="22"/>
          <w:szCs w:val="22"/>
        </w:rPr>
        <w:t>VanTeighem</w:t>
      </w:r>
      <w:proofErr w:type="spellEnd"/>
      <w:r>
        <w:rPr>
          <w:rFonts w:ascii="Arial" w:hAnsi="Arial" w:cs="Arial"/>
          <w:sz w:val="22"/>
          <w:szCs w:val="22"/>
        </w:rPr>
        <w:t xml:space="preserve">, M., Choy, T., </w:t>
      </w:r>
      <w:r w:rsidRPr="00C779B8">
        <w:rPr>
          <w:rFonts w:ascii="Arial" w:hAnsi="Arial" w:cs="Arial"/>
          <w:sz w:val="22"/>
          <w:szCs w:val="22"/>
          <w:lang w:val="en"/>
        </w:rPr>
        <w:t>O’Sullivan</w:t>
      </w:r>
      <w:r>
        <w:rPr>
          <w:rFonts w:ascii="Arial" w:hAnsi="Arial" w:cs="Arial"/>
          <w:sz w:val="22"/>
          <w:szCs w:val="22"/>
          <w:lang w:bidi="en-US"/>
        </w:rPr>
        <w:t xml:space="preserve">, K., Fifer, W.P., &amp; </w:t>
      </w:r>
      <w:r>
        <w:rPr>
          <w:rFonts w:ascii="Arial" w:hAnsi="Arial" w:cs="Arial"/>
          <w:b/>
          <w:bCs/>
          <w:sz w:val="22"/>
          <w:szCs w:val="22"/>
          <w:lang w:bidi="en-US"/>
        </w:rPr>
        <w:t xml:space="preserve">Tottenham, N. </w:t>
      </w:r>
      <w:r w:rsidRPr="00C779B8">
        <w:rPr>
          <w:rFonts w:ascii="Arial" w:hAnsi="Arial" w:cs="Arial"/>
          <w:sz w:val="22"/>
          <w:szCs w:val="22"/>
          <w:lang w:bidi="en-US"/>
        </w:rPr>
        <w:t>(</w:t>
      </w:r>
      <w:r>
        <w:rPr>
          <w:rFonts w:ascii="Arial" w:hAnsi="Arial" w:cs="Arial"/>
          <w:sz w:val="22"/>
          <w:szCs w:val="22"/>
          <w:lang w:bidi="en-US"/>
        </w:rPr>
        <w:t>2021</w:t>
      </w:r>
      <w:r w:rsidRPr="00C779B8">
        <w:rPr>
          <w:rFonts w:ascii="Arial" w:hAnsi="Arial" w:cs="Arial"/>
          <w:sz w:val="22"/>
          <w:szCs w:val="22"/>
          <w:lang w:bidi="en-US"/>
        </w:rPr>
        <w:t>).</w:t>
      </w:r>
      <w:r>
        <w:rPr>
          <w:rFonts w:ascii="Arial" w:hAnsi="Arial" w:cs="Arial"/>
          <w:b/>
          <w:bCs/>
          <w:sz w:val="22"/>
          <w:szCs w:val="22"/>
          <w:lang w:bidi="en-US"/>
        </w:rPr>
        <w:t xml:space="preserve"> </w:t>
      </w:r>
      <w:r w:rsidRPr="00C779B8">
        <w:rPr>
          <w:rFonts w:ascii="Arial" w:hAnsi="Arial" w:cs="Arial"/>
          <w:color w:val="000000"/>
          <w:sz w:val="22"/>
          <w:szCs w:val="22"/>
          <w:lang w:bidi="en-US"/>
        </w:rPr>
        <w:t>Child-Parent Cardiac Transference is Decreased Following Disrupted/Absent Early Care</w:t>
      </w:r>
      <w:r>
        <w:rPr>
          <w:rFonts w:ascii="Arial" w:hAnsi="Arial" w:cs="Arial"/>
          <w:color w:val="000000"/>
          <w:sz w:val="22"/>
          <w:szCs w:val="22"/>
          <w:lang w:bidi="en-US"/>
        </w:rPr>
        <w:t xml:space="preserve">. </w:t>
      </w:r>
      <w:r>
        <w:rPr>
          <w:rFonts w:ascii="Arial" w:hAnsi="Arial" w:cs="Arial"/>
          <w:i/>
          <w:iCs/>
          <w:color w:val="000000"/>
          <w:sz w:val="22"/>
          <w:szCs w:val="22"/>
          <w:lang w:bidi="en-US"/>
        </w:rPr>
        <w:t xml:space="preserve">Developmental Psychobiology, 63 </w:t>
      </w:r>
      <w:r>
        <w:rPr>
          <w:rFonts w:ascii="Arial" w:hAnsi="Arial" w:cs="Arial"/>
          <w:color w:val="000000"/>
          <w:sz w:val="22"/>
          <w:szCs w:val="22"/>
          <w:lang w:bidi="en-US"/>
        </w:rPr>
        <w:t>(5), 1279-1294</w:t>
      </w:r>
      <w:r>
        <w:rPr>
          <w:rFonts w:ascii="Arial" w:hAnsi="Arial" w:cs="Arial"/>
          <w:i/>
          <w:iCs/>
          <w:color w:val="000000"/>
          <w:sz w:val="22"/>
          <w:szCs w:val="22"/>
          <w:lang w:bidi="en-US"/>
        </w:rPr>
        <w:t xml:space="preserve">. </w:t>
      </w:r>
      <w:r w:rsidR="00AD6FED">
        <w:rPr>
          <w:rFonts w:ascii="Arial" w:hAnsi="Arial" w:cs="Arial"/>
          <w:i/>
          <w:iCs/>
          <w:color w:val="000000"/>
          <w:sz w:val="22"/>
          <w:szCs w:val="22"/>
          <w:lang w:bidi="en-US"/>
        </w:rPr>
        <w:br/>
      </w:r>
    </w:p>
    <w:p w14:paraId="48A9C970" w14:textId="5B33BA56" w:rsidR="00846A89" w:rsidRPr="00AD6FED" w:rsidRDefault="00AD6FED" w:rsidP="00AD6FED">
      <w:pPr>
        <w:numPr>
          <w:ilvl w:val="0"/>
          <w:numId w:val="31"/>
        </w:numPr>
        <w:autoSpaceDE w:val="0"/>
        <w:autoSpaceDN w:val="0"/>
        <w:adjustRightInd w:val="0"/>
        <w:rPr>
          <w:rFonts w:ascii="Arial" w:hAnsi="Arial" w:cs="Arial"/>
          <w:i/>
          <w:iCs/>
          <w:color w:val="000000"/>
          <w:sz w:val="22"/>
          <w:szCs w:val="22"/>
          <w:lang w:bidi="en-US"/>
        </w:rPr>
      </w:pPr>
      <w:r w:rsidRPr="000B7346">
        <w:rPr>
          <w:rFonts w:ascii="Arial" w:hAnsi="Arial" w:cs="Arial"/>
          <w:color w:val="000000"/>
          <w:sz w:val="22"/>
          <w:szCs w:val="22"/>
          <w:lang w:bidi="en-US"/>
        </w:rPr>
        <w:t xml:space="preserve">Patterson, </w:t>
      </w:r>
      <w:r>
        <w:rPr>
          <w:rFonts w:ascii="Arial" w:hAnsi="Arial" w:cs="Arial"/>
          <w:color w:val="000000"/>
          <w:sz w:val="22"/>
          <w:szCs w:val="22"/>
          <w:lang w:bidi="en-US"/>
        </w:rPr>
        <w:t>G</w:t>
      </w:r>
      <w:r w:rsidRPr="000B7346">
        <w:rPr>
          <w:rFonts w:ascii="Arial" w:hAnsi="Arial" w:cs="Arial"/>
          <w:color w:val="000000"/>
          <w:sz w:val="22"/>
          <w:szCs w:val="22"/>
          <w:lang w:bidi="en-US"/>
        </w:rPr>
        <w:t>.</w:t>
      </w:r>
      <w:r>
        <w:rPr>
          <w:rFonts w:ascii="Arial" w:hAnsi="Arial" w:cs="Arial"/>
          <w:color w:val="000000"/>
          <w:sz w:val="22"/>
          <w:szCs w:val="22"/>
          <w:lang w:bidi="en-US"/>
        </w:rPr>
        <w:t>,</w:t>
      </w:r>
      <w:r w:rsidRPr="000B7346">
        <w:rPr>
          <w:rFonts w:ascii="Arial" w:hAnsi="Arial" w:cs="Arial"/>
          <w:color w:val="000000"/>
          <w:sz w:val="22"/>
          <w:szCs w:val="22"/>
          <w:lang w:bidi="en-US"/>
        </w:rPr>
        <w:t xml:space="preserve"> Cummings, </w:t>
      </w:r>
      <w:r>
        <w:rPr>
          <w:rFonts w:ascii="Arial" w:hAnsi="Arial" w:cs="Arial"/>
          <w:color w:val="000000"/>
          <w:sz w:val="22"/>
          <w:szCs w:val="22"/>
          <w:lang w:bidi="en-US"/>
        </w:rPr>
        <w:t xml:space="preserve">K.K., </w:t>
      </w:r>
      <w:r w:rsidRPr="000B7346">
        <w:rPr>
          <w:rFonts w:ascii="Arial" w:hAnsi="Arial" w:cs="Arial"/>
          <w:color w:val="000000"/>
          <w:sz w:val="22"/>
          <w:szCs w:val="22"/>
          <w:lang w:bidi="en-US"/>
        </w:rPr>
        <w:t xml:space="preserve">Jung, </w:t>
      </w:r>
      <w:r>
        <w:rPr>
          <w:rFonts w:ascii="Arial" w:hAnsi="Arial" w:cs="Arial"/>
          <w:color w:val="000000"/>
          <w:sz w:val="22"/>
          <w:szCs w:val="22"/>
          <w:lang w:bidi="en-US"/>
        </w:rPr>
        <w:t xml:space="preserve">J., </w:t>
      </w:r>
      <w:r w:rsidRPr="000B7346">
        <w:rPr>
          <w:rFonts w:ascii="Arial" w:hAnsi="Arial" w:cs="Arial"/>
          <w:color w:val="000000"/>
          <w:sz w:val="22"/>
          <w:szCs w:val="22"/>
          <w:lang w:bidi="en-US"/>
        </w:rPr>
        <w:t xml:space="preserve"> Okada, </w:t>
      </w:r>
      <w:r>
        <w:rPr>
          <w:rFonts w:ascii="Arial" w:hAnsi="Arial" w:cs="Arial"/>
          <w:color w:val="000000"/>
          <w:sz w:val="22"/>
          <w:szCs w:val="22"/>
          <w:lang w:bidi="en-US"/>
        </w:rPr>
        <w:t xml:space="preserve">N.J., </w:t>
      </w:r>
      <w:r w:rsidRPr="000B7346">
        <w:rPr>
          <w:rFonts w:ascii="Arial" w:hAnsi="Arial" w:cs="Arial"/>
          <w:color w:val="000000"/>
          <w:sz w:val="22"/>
          <w:szCs w:val="22"/>
          <w:lang w:bidi="en-US"/>
        </w:rPr>
        <w:t xml:space="preserve"> </w:t>
      </w:r>
      <w:r w:rsidRPr="00365E5F">
        <w:rPr>
          <w:rFonts w:ascii="Arial" w:hAnsi="Arial" w:cs="Arial"/>
          <w:b/>
          <w:bCs/>
          <w:color w:val="000000"/>
          <w:sz w:val="22"/>
          <w:szCs w:val="22"/>
          <w:lang w:bidi="en-US"/>
        </w:rPr>
        <w:t>Tottenham</w:t>
      </w:r>
      <w:r w:rsidRPr="000B7346">
        <w:rPr>
          <w:rFonts w:ascii="Arial" w:hAnsi="Arial" w:cs="Arial"/>
          <w:color w:val="000000"/>
          <w:sz w:val="22"/>
          <w:szCs w:val="22"/>
          <w:lang w:bidi="en-US"/>
        </w:rPr>
        <w:t xml:space="preserve">, </w:t>
      </w:r>
      <w:r>
        <w:rPr>
          <w:rFonts w:ascii="Arial" w:hAnsi="Arial" w:cs="Arial"/>
          <w:color w:val="000000"/>
          <w:sz w:val="22"/>
          <w:szCs w:val="22"/>
          <w:lang w:bidi="en-US"/>
        </w:rPr>
        <w:t xml:space="preserve">N., </w:t>
      </w:r>
      <w:r w:rsidRPr="000B7346">
        <w:rPr>
          <w:rFonts w:ascii="Arial" w:hAnsi="Arial" w:cs="Arial"/>
          <w:color w:val="000000"/>
          <w:sz w:val="22"/>
          <w:szCs w:val="22"/>
          <w:lang w:bidi="en-US"/>
        </w:rPr>
        <w:t xml:space="preserve"> </w:t>
      </w:r>
      <w:proofErr w:type="spellStart"/>
      <w:r w:rsidRPr="000B7346">
        <w:rPr>
          <w:rFonts w:ascii="Arial" w:hAnsi="Arial" w:cs="Arial"/>
          <w:color w:val="000000"/>
          <w:sz w:val="22"/>
          <w:szCs w:val="22"/>
          <w:lang w:bidi="en-US"/>
        </w:rPr>
        <w:t>Bookheimer</w:t>
      </w:r>
      <w:proofErr w:type="spellEnd"/>
      <w:r w:rsidRPr="000B7346">
        <w:rPr>
          <w:rFonts w:ascii="Arial" w:hAnsi="Arial" w:cs="Arial"/>
          <w:color w:val="000000"/>
          <w:sz w:val="22"/>
          <w:szCs w:val="22"/>
          <w:lang w:bidi="en-US"/>
        </w:rPr>
        <w:t xml:space="preserve">, </w:t>
      </w:r>
      <w:r>
        <w:rPr>
          <w:rFonts w:ascii="Arial" w:hAnsi="Arial" w:cs="Arial"/>
          <w:color w:val="000000"/>
          <w:sz w:val="22"/>
          <w:szCs w:val="22"/>
          <w:lang w:bidi="en-US"/>
        </w:rPr>
        <w:t>S.Y.,</w:t>
      </w:r>
      <w:r w:rsidRPr="000B7346">
        <w:rPr>
          <w:rFonts w:ascii="Arial" w:hAnsi="Arial" w:cs="Arial"/>
          <w:color w:val="000000"/>
          <w:sz w:val="22"/>
          <w:szCs w:val="22"/>
          <w:lang w:bidi="en-US"/>
        </w:rPr>
        <w:t xml:space="preserve"> </w:t>
      </w:r>
      <w:proofErr w:type="spellStart"/>
      <w:r w:rsidRPr="000B7346">
        <w:rPr>
          <w:rFonts w:ascii="Arial" w:hAnsi="Arial" w:cs="Arial"/>
          <w:color w:val="000000"/>
          <w:sz w:val="22"/>
          <w:szCs w:val="22"/>
          <w:lang w:bidi="en-US"/>
        </w:rPr>
        <w:t>Dapretto</w:t>
      </w:r>
      <w:proofErr w:type="spellEnd"/>
      <w:r w:rsidRPr="000B7346">
        <w:rPr>
          <w:rFonts w:ascii="Arial" w:hAnsi="Arial" w:cs="Arial"/>
          <w:color w:val="000000"/>
          <w:sz w:val="22"/>
          <w:szCs w:val="22"/>
          <w:lang w:bidi="en-US"/>
        </w:rPr>
        <w:t xml:space="preserve">, </w:t>
      </w:r>
      <w:r>
        <w:rPr>
          <w:rFonts w:ascii="Arial" w:hAnsi="Arial" w:cs="Arial"/>
          <w:color w:val="000000"/>
          <w:sz w:val="22"/>
          <w:szCs w:val="22"/>
          <w:lang w:bidi="en-US"/>
        </w:rPr>
        <w:t>M., &amp;</w:t>
      </w:r>
      <w:r w:rsidRPr="000B7346">
        <w:rPr>
          <w:rFonts w:ascii="Arial" w:hAnsi="Arial" w:cs="Arial"/>
          <w:color w:val="000000"/>
          <w:sz w:val="22"/>
          <w:szCs w:val="22"/>
          <w:lang w:bidi="en-US"/>
        </w:rPr>
        <w:t xml:space="preserve"> Green, </w:t>
      </w:r>
      <w:r>
        <w:rPr>
          <w:rFonts w:ascii="Arial" w:hAnsi="Arial" w:cs="Arial"/>
          <w:color w:val="000000"/>
          <w:sz w:val="22"/>
          <w:szCs w:val="22"/>
          <w:lang w:bidi="en-US"/>
        </w:rPr>
        <w:t xml:space="preserve">S.A. (2021). </w:t>
      </w:r>
      <w:r w:rsidRPr="000B7346">
        <w:rPr>
          <w:rFonts w:ascii="Arial" w:hAnsi="Arial" w:cs="Arial"/>
          <w:color w:val="000000"/>
          <w:sz w:val="22"/>
          <w:szCs w:val="22"/>
          <w:lang w:bidi="en-US"/>
        </w:rPr>
        <w:t>Effects of Sensory Distraction and Salience Priming on Emotion Identification in Autism: an fMRI Study</w:t>
      </w:r>
      <w:r>
        <w:rPr>
          <w:rFonts w:ascii="Arial" w:hAnsi="Arial" w:cs="Arial"/>
          <w:color w:val="000000"/>
          <w:sz w:val="22"/>
          <w:szCs w:val="22"/>
          <w:lang w:bidi="en-US"/>
        </w:rPr>
        <w:t xml:space="preserve">. </w:t>
      </w:r>
      <w:r w:rsidRPr="00A768B4">
        <w:rPr>
          <w:rFonts w:ascii="Arial" w:hAnsi="Arial" w:cs="Arial"/>
          <w:i/>
          <w:iCs/>
          <w:color w:val="000000"/>
          <w:sz w:val="22"/>
          <w:szCs w:val="22"/>
          <w:lang w:bidi="en-US"/>
        </w:rPr>
        <w:t>Journal of Neurodevelopmental Disorders</w:t>
      </w:r>
      <w:r>
        <w:rPr>
          <w:rFonts w:ascii="Arial" w:hAnsi="Arial" w:cs="Arial"/>
          <w:i/>
          <w:iCs/>
          <w:color w:val="000000"/>
          <w:sz w:val="22"/>
          <w:szCs w:val="22"/>
          <w:lang w:bidi="en-US"/>
        </w:rPr>
        <w:t xml:space="preserve">, 13 </w:t>
      </w:r>
      <w:r>
        <w:rPr>
          <w:rFonts w:ascii="Arial" w:hAnsi="Arial" w:cs="Arial"/>
          <w:color w:val="000000"/>
          <w:sz w:val="22"/>
          <w:szCs w:val="22"/>
          <w:lang w:bidi="en-US"/>
        </w:rPr>
        <w:t>(1)</w:t>
      </w:r>
      <w:r>
        <w:rPr>
          <w:rFonts w:ascii="Arial" w:hAnsi="Arial" w:cs="Arial"/>
          <w:i/>
          <w:iCs/>
          <w:color w:val="000000"/>
          <w:sz w:val="22"/>
          <w:szCs w:val="22"/>
          <w:lang w:bidi="en-US"/>
        </w:rPr>
        <w:t xml:space="preserve">. </w:t>
      </w:r>
      <w:r w:rsidRPr="00D36737">
        <w:rPr>
          <w:rFonts w:ascii="Arial" w:hAnsi="Arial" w:cs="Arial"/>
          <w:i/>
          <w:iCs/>
          <w:color w:val="000000"/>
          <w:sz w:val="22"/>
          <w:szCs w:val="22"/>
          <w:lang w:bidi="en-US"/>
        </w:rPr>
        <w:t>PMC8461948</w:t>
      </w:r>
      <w:r w:rsidR="00861BD2" w:rsidRPr="00AD6FED">
        <w:rPr>
          <w:rFonts w:ascii="Arial" w:hAnsi="Arial" w:cs="Arial"/>
          <w:i/>
          <w:iCs/>
          <w:color w:val="000000"/>
          <w:sz w:val="22"/>
          <w:szCs w:val="22"/>
          <w:lang w:bidi="en-US"/>
        </w:rPr>
        <w:br/>
      </w:r>
    </w:p>
    <w:p w14:paraId="06501A35" w14:textId="6E4C45C1" w:rsidR="00861BD2" w:rsidRPr="00861BD2" w:rsidRDefault="00861BD2" w:rsidP="00861BD2">
      <w:pPr>
        <w:pStyle w:val="ListParagraph"/>
        <w:numPr>
          <w:ilvl w:val="0"/>
          <w:numId w:val="31"/>
        </w:numPr>
        <w:rPr>
          <w:rFonts w:ascii="Arial" w:eastAsia="Times New Roman" w:hAnsi="Arial" w:cs="Arial"/>
          <w:i/>
          <w:iCs/>
          <w:color w:val="000000"/>
          <w:sz w:val="22"/>
          <w:szCs w:val="22"/>
          <w:lang w:bidi="en-US"/>
        </w:rPr>
      </w:pPr>
      <w:r w:rsidRPr="00861BD2">
        <w:rPr>
          <w:rFonts w:ascii="Arial" w:hAnsi="Arial" w:cs="Arial"/>
          <w:b/>
          <w:color w:val="000000"/>
          <w:sz w:val="22"/>
          <w:szCs w:val="22"/>
          <w:lang w:bidi="en-US"/>
        </w:rPr>
        <w:t>Tottenham, N.</w:t>
      </w:r>
      <w:r w:rsidRPr="00861BD2">
        <w:rPr>
          <w:rFonts w:ascii="Arial" w:hAnsi="Arial" w:cs="Arial"/>
          <w:color w:val="000000"/>
          <w:sz w:val="22"/>
          <w:szCs w:val="22"/>
          <w:lang w:bidi="en-US"/>
        </w:rPr>
        <w:t xml:space="preserve">, Weissman, M., Wang, Z., Warner, V., </w:t>
      </w:r>
      <w:proofErr w:type="spellStart"/>
      <w:r w:rsidRPr="00861BD2">
        <w:rPr>
          <w:rFonts w:ascii="Arial" w:hAnsi="Arial" w:cs="Arial"/>
          <w:color w:val="000000"/>
          <w:sz w:val="22"/>
          <w:szCs w:val="22"/>
          <w:lang w:bidi="en-US"/>
        </w:rPr>
        <w:t>Gameroff</w:t>
      </w:r>
      <w:proofErr w:type="spellEnd"/>
      <w:r w:rsidRPr="00861BD2">
        <w:rPr>
          <w:rFonts w:ascii="Arial" w:hAnsi="Arial" w:cs="Arial"/>
          <w:color w:val="000000"/>
          <w:sz w:val="22"/>
          <w:szCs w:val="22"/>
          <w:lang w:bidi="en-US"/>
        </w:rPr>
        <w:t xml:space="preserve">, M., </w:t>
      </w:r>
      <w:proofErr w:type="spellStart"/>
      <w:r w:rsidRPr="00861BD2">
        <w:rPr>
          <w:rFonts w:ascii="Arial" w:hAnsi="Arial" w:cs="Arial"/>
          <w:color w:val="000000"/>
          <w:sz w:val="22"/>
          <w:szCs w:val="22"/>
          <w:lang w:bidi="en-US"/>
        </w:rPr>
        <w:t>Semanek</w:t>
      </w:r>
      <w:proofErr w:type="spellEnd"/>
      <w:r w:rsidRPr="00861BD2">
        <w:rPr>
          <w:rFonts w:ascii="Arial" w:hAnsi="Arial" w:cs="Arial"/>
          <w:color w:val="000000"/>
          <w:sz w:val="22"/>
          <w:szCs w:val="22"/>
          <w:lang w:bidi="en-US"/>
        </w:rPr>
        <w:t xml:space="preserve">, D.P., Hao, X., Gingrich, J., Peterson, B.S., Posner, J., &amp; </w:t>
      </w:r>
      <w:proofErr w:type="spellStart"/>
      <w:r w:rsidRPr="00861BD2">
        <w:rPr>
          <w:rFonts w:ascii="Arial" w:hAnsi="Arial" w:cs="Arial"/>
          <w:color w:val="000000"/>
          <w:sz w:val="22"/>
          <w:szCs w:val="22"/>
          <w:lang w:bidi="en-US"/>
        </w:rPr>
        <w:t>Talati</w:t>
      </w:r>
      <w:proofErr w:type="spellEnd"/>
      <w:r w:rsidRPr="00861BD2">
        <w:rPr>
          <w:rFonts w:ascii="Arial" w:hAnsi="Arial" w:cs="Arial"/>
          <w:color w:val="000000"/>
          <w:sz w:val="22"/>
          <w:szCs w:val="22"/>
          <w:lang w:bidi="en-US"/>
        </w:rPr>
        <w:t xml:space="preserve">, A. (2021). Depression Risk is Associated with Weakened Synchrony between the Amygdala and Experienced Emotion. </w:t>
      </w:r>
      <w:r w:rsidRPr="00861BD2">
        <w:rPr>
          <w:rFonts w:ascii="Arial" w:hAnsi="Arial" w:cs="Arial"/>
          <w:i/>
          <w:iCs/>
          <w:color w:val="000000"/>
          <w:sz w:val="22"/>
          <w:szCs w:val="22"/>
          <w:lang w:bidi="en-US"/>
        </w:rPr>
        <w:t xml:space="preserve">Biological Psychiatry: CNNI, 6 </w:t>
      </w:r>
      <w:r w:rsidRPr="00861BD2">
        <w:rPr>
          <w:rFonts w:ascii="Arial" w:hAnsi="Arial" w:cs="Arial"/>
          <w:color w:val="000000"/>
          <w:sz w:val="22"/>
          <w:szCs w:val="22"/>
          <w:lang w:bidi="en-US"/>
        </w:rPr>
        <w:t>(3), 343-351</w:t>
      </w:r>
      <w:r w:rsidRPr="00861BD2">
        <w:rPr>
          <w:rFonts w:ascii="Arial" w:hAnsi="Arial" w:cs="Arial"/>
          <w:i/>
          <w:iCs/>
          <w:color w:val="000000"/>
          <w:sz w:val="22"/>
          <w:szCs w:val="22"/>
          <w:lang w:bidi="en-US"/>
        </w:rPr>
        <w:t xml:space="preserve">. </w:t>
      </w:r>
      <w:r w:rsidRPr="00861BD2">
        <w:rPr>
          <w:rFonts w:ascii="Arial" w:eastAsia="Times New Roman" w:hAnsi="Arial" w:cs="Arial"/>
          <w:color w:val="000000"/>
          <w:sz w:val="22"/>
          <w:szCs w:val="22"/>
          <w:lang w:bidi="en-US"/>
        </w:rPr>
        <w:t>PMC7946704</w:t>
      </w:r>
    </w:p>
    <w:p w14:paraId="5D117B0A" w14:textId="77777777" w:rsidR="00B63605" w:rsidRPr="00F45F12" w:rsidRDefault="00B63605" w:rsidP="00B63605">
      <w:pPr>
        <w:pStyle w:val="ListParagraph"/>
        <w:ind w:left="360"/>
        <w:rPr>
          <w:rFonts w:ascii="Arial" w:hAnsi="Arial" w:cs="Arial"/>
          <w:sz w:val="22"/>
          <w:szCs w:val="22"/>
        </w:rPr>
      </w:pPr>
    </w:p>
    <w:p w14:paraId="40885AC9" w14:textId="76E38786" w:rsidR="00F45F12" w:rsidRPr="00DD415C" w:rsidRDefault="00F45F12" w:rsidP="00DD415C">
      <w:pPr>
        <w:pStyle w:val="ListParagraph"/>
        <w:numPr>
          <w:ilvl w:val="0"/>
          <w:numId w:val="31"/>
        </w:numPr>
        <w:rPr>
          <w:rFonts w:ascii="Arial" w:hAnsi="Arial" w:cs="Arial"/>
          <w:i/>
          <w:iCs/>
          <w:sz w:val="22"/>
          <w:szCs w:val="22"/>
        </w:rPr>
      </w:pPr>
      <w:r w:rsidRPr="00DD415C">
        <w:rPr>
          <w:rFonts w:ascii="Arial" w:hAnsi="Arial" w:cs="Arial"/>
          <w:sz w:val="22"/>
          <w:szCs w:val="22"/>
        </w:rPr>
        <w:t xml:space="preserve">Petro, N., </w:t>
      </w:r>
      <w:r w:rsidRPr="00DD415C">
        <w:rPr>
          <w:rFonts w:ascii="Arial" w:hAnsi="Arial" w:cs="Arial"/>
          <w:b/>
          <w:bCs/>
          <w:sz w:val="22"/>
          <w:szCs w:val="22"/>
        </w:rPr>
        <w:t>Tottenham, N</w:t>
      </w:r>
      <w:r w:rsidRPr="00DD415C">
        <w:rPr>
          <w:rFonts w:ascii="Arial" w:hAnsi="Arial" w:cs="Arial"/>
          <w:sz w:val="22"/>
          <w:szCs w:val="22"/>
        </w:rPr>
        <w:t>., &amp; Neta, M. (</w:t>
      </w:r>
      <w:r w:rsidR="00E5433D" w:rsidRPr="00DD415C">
        <w:rPr>
          <w:rFonts w:ascii="Arial" w:hAnsi="Arial" w:cs="Arial"/>
          <w:sz w:val="22"/>
          <w:szCs w:val="22"/>
        </w:rPr>
        <w:t>2021</w:t>
      </w:r>
      <w:r w:rsidRPr="00DD415C">
        <w:rPr>
          <w:rFonts w:ascii="Arial" w:hAnsi="Arial" w:cs="Arial"/>
          <w:sz w:val="22"/>
          <w:szCs w:val="22"/>
        </w:rPr>
        <w:t xml:space="preserve">). Exploring valence bias as a metric for </w:t>
      </w:r>
      <w:proofErr w:type="spellStart"/>
      <w:r w:rsidRPr="00DD415C">
        <w:rPr>
          <w:rFonts w:ascii="Arial" w:hAnsi="Arial" w:cs="Arial"/>
          <w:sz w:val="22"/>
          <w:szCs w:val="22"/>
        </w:rPr>
        <w:t>frontoamygdalar</w:t>
      </w:r>
      <w:proofErr w:type="spellEnd"/>
      <w:r w:rsidRPr="00DD415C">
        <w:rPr>
          <w:rFonts w:ascii="Arial" w:hAnsi="Arial" w:cs="Arial"/>
          <w:sz w:val="22"/>
          <w:szCs w:val="22"/>
        </w:rPr>
        <w:t xml:space="preserve"> connectivity and depressive symptoms in childhood. </w:t>
      </w:r>
      <w:r w:rsidRPr="00DD415C">
        <w:rPr>
          <w:rFonts w:ascii="Arial" w:hAnsi="Arial" w:cs="Arial"/>
          <w:i/>
          <w:iCs/>
          <w:sz w:val="22"/>
          <w:szCs w:val="22"/>
        </w:rPr>
        <w:t>Developmental Psychobiology</w:t>
      </w:r>
      <w:r w:rsidR="00E5433D" w:rsidRPr="00DD415C">
        <w:rPr>
          <w:rFonts w:ascii="Arial" w:hAnsi="Arial" w:cs="Arial"/>
          <w:i/>
          <w:iCs/>
          <w:sz w:val="22"/>
          <w:szCs w:val="22"/>
        </w:rPr>
        <w:t xml:space="preserve">, 63 </w:t>
      </w:r>
      <w:r w:rsidR="00E5433D" w:rsidRPr="00DD415C">
        <w:rPr>
          <w:rFonts w:ascii="Arial" w:hAnsi="Arial" w:cs="Arial"/>
          <w:sz w:val="22"/>
          <w:szCs w:val="22"/>
        </w:rPr>
        <w:t>(5), 1013-1028</w:t>
      </w:r>
      <w:r w:rsidRPr="00DD415C">
        <w:rPr>
          <w:rFonts w:ascii="Arial" w:hAnsi="Arial" w:cs="Arial"/>
          <w:i/>
          <w:iCs/>
          <w:sz w:val="22"/>
          <w:szCs w:val="22"/>
        </w:rPr>
        <w:t>.</w:t>
      </w:r>
      <w:r w:rsidR="00DD415C" w:rsidRPr="00DD415C">
        <w:rPr>
          <w:rFonts w:ascii="Arial" w:hAnsi="Arial" w:cs="Arial"/>
          <w:i/>
          <w:iCs/>
          <w:sz w:val="22"/>
          <w:szCs w:val="22"/>
        </w:rPr>
        <w:t xml:space="preserve"> </w:t>
      </w:r>
      <w:r w:rsidR="00DD415C" w:rsidRPr="00DD415C">
        <w:rPr>
          <w:rFonts w:ascii="Arial" w:hAnsi="Arial" w:cs="Arial"/>
          <w:sz w:val="22"/>
          <w:szCs w:val="22"/>
        </w:rPr>
        <w:t>PMC7854820.</w:t>
      </w:r>
      <w:r w:rsidRPr="00DD415C">
        <w:rPr>
          <w:rFonts w:ascii="Arial" w:hAnsi="Arial" w:cs="Arial"/>
          <w:sz w:val="22"/>
          <w:szCs w:val="22"/>
        </w:rPr>
        <w:br/>
      </w:r>
    </w:p>
    <w:p w14:paraId="1CC31C44" w14:textId="57042FB0" w:rsidR="00695C5E" w:rsidRPr="00826814" w:rsidRDefault="00695C5E" w:rsidP="00826814">
      <w:pPr>
        <w:pStyle w:val="ListParagraph"/>
        <w:numPr>
          <w:ilvl w:val="0"/>
          <w:numId w:val="31"/>
        </w:numPr>
        <w:rPr>
          <w:rFonts w:ascii="Arial" w:hAnsi="Arial" w:cs="Arial"/>
          <w:i/>
          <w:iCs/>
          <w:color w:val="000000"/>
          <w:sz w:val="22"/>
          <w:szCs w:val="22"/>
          <w:lang w:bidi="en-US"/>
        </w:rPr>
      </w:pPr>
      <w:proofErr w:type="spellStart"/>
      <w:r w:rsidRPr="00826814">
        <w:rPr>
          <w:rFonts w:ascii="Arial" w:hAnsi="Arial" w:cs="Arial"/>
          <w:color w:val="000000"/>
          <w:sz w:val="22"/>
          <w:szCs w:val="22"/>
          <w:u w:val="single"/>
          <w:lang w:bidi="en-US"/>
        </w:rPr>
        <w:t>Umbach</w:t>
      </w:r>
      <w:proofErr w:type="spellEnd"/>
      <w:r w:rsidRPr="00826814">
        <w:rPr>
          <w:rFonts w:ascii="Arial" w:hAnsi="Arial" w:cs="Arial"/>
          <w:color w:val="000000"/>
          <w:sz w:val="22"/>
          <w:szCs w:val="22"/>
          <w:u w:val="single"/>
          <w:lang w:bidi="en-US"/>
        </w:rPr>
        <w:t xml:space="preserve">, R. </w:t>
      </w:r>
      <w:r w:rsidRPr="00826814">
        <w:rPr>
          <w:rFonts w:ascii="Arial" w:hAnsi="Arial" w:cs="Arial"/>
          <w:color w:val="000000"/>
          <w:sz w:val="22"/>
          <w:szCs w:val="22"/>
          <w:lang w:bidi="en-US"/>
        </w:rPr>
        <w:t xml:space="preserve">&amp; </w:t>
      </w:r>
      <w:r w:rsidRPr="00826814">
        <w:rPr>
          <w:rFonts w:ascii="Arial" w:hAnsi="Arial" w:cs="Arial"/>
          <w:b/>
          <w:color w:val="000000"/>
          <w:sz w:val="22"/>
          <w:szCs w:val="22"/>
          <w:lang w:bidi="en-US"/>
        </w:rPr>
        <w:t>Tottenham</w:t>
      </w:r>
      <w:r w:rsidRPr="00826814">
        <w:rPr>
          <w:rFonts w:ascii="Arial" w:hAnsi="Arial" w:cs="Arial"/>
          <w:color w:val="000000"/>
          <w:sz w:val="22"/>
          <w:szCs w:val="22"/>
          <w:lang w:bidi="en-US"/>
        </w:rPr>
        <w:t>, N. (</w:t>
      </w:r>
      <w:r w:rsidR="00E5433D">
        <w:rPr>
          <w:rFonts w:ascii="Arial" w:hAnsi="Arial" w:cs="Arial"/>
          <w:color w:val="000000"/>
          <w:sz w:val="22"/>
          <w:szCs w:val="22"/>
          <w:lang w:bidi="en-US"/>
        </w:rPr>
        <w:t>2021</w:t>
      </w:r>
      <w:r w:rsidRPr="00826814">
        <w:rPr>
          <w:rFonts w:ascii="Arial" w:hAnsi="Arial" w:cs="Arial"/>
          <w:color w:val="000000"/>
          <w:sz w:val="22"/>
          <w:szCs w:val="22"/>
          <w:lang w:bidi="en-US"/>
        </w:rPr>
        <w:t xml:space="preserve">). Callous-Unemotional Traits and Reduced Default Mode Network Connectivity within a Community Sample of Children. </w:t>
      </w:r>
      <w:r w:rsidRPr="00826814">
        <w:rPr>
          <w:rFonts w:ascii="Arial" w:hAnsi="Arial" w:cs="Arial"/>
          <w:i/>
          <w:iCs/>
          <w:color w:val="000000"/>
          <w:sz w:val="22"/>
          <w:szCs w:val="22"/>
          <w:lang w:bidi="en-US"/>
        </w:rPr>
        <w:t>Development and Psychopathology</w:t>
      </w:r>
      <w:r w:rsidR="00826814">
        <w:rPr>
          <w:rFonts w:ascii="Arial" w:hAnsi="Arial" w:cs="Arial"/>
          <w:i/>
          <w:iCs/>
          <w:color w:val="000000"/>
          <w:sz w:val="22"/>
          <w:szCs w:val="22"/>
          <w:lang w:bidi="en-US"/>
        </w:rPr>
        <w:t>, 33</w:t>
      </w:r>
      <w:r w:rsidR="00826814">
        <w:rPr>
          <w:rFonts w:ascii="Arial" w:hAnsi="Arial" w:cs="Arial"/>
          <w:color w:val="000000"/>
          <w:sz w:val="22"/>
          <w:szCs w:val="22"/>
          <w:lang w:bidi="en-US"/>
        </w:rPr>
        <w:t xml:space="preserve"> (4), 1170-1183</w:t>
      </w:r>
      <w:r w:rsidRPr="00826814">
        <w:rPr>
          <w:rFonts w:ascii="Arial" w:hAnsi="Arial" w:cs="Arial"/>
          <w:i/>
          <w:iCs/>
          <w:color w:val="000000"/>
          <w:sz w:val="22"/>
          <w:szCs w:val="22"/>
          <w:lang w:bidi="en-US"/>
        </w:rPr>
        <w:t>.</w:t>
      </w:r>
      <w:r w:rsidR="00826814" w:rsidRPr="00826814">
        <w:rPr>
          <w:rFonts w:ascii="Arial" w:hAnsi="Arial" w:cs="Arial"/>
          <w:i/>
          <w:iCs/>
          <w:color w:val="000000"/>
          <w:sz w:val="22"/>
          <w:szCs w:val="22"/>
          <w:lang w:bidi="en-US"/>
        </w:rPr>
        <w:t xml:space="preserve"> </w:t>
      </w:r>
      <w:r w:rsidR="00826814" w:rsidRPr="00826814">
        <w:rPr>
          <w:rFonts w:ascii="Arial" w:hAnsi="Arial" w:cs="Arial"/>
          <w:color w:val="000000"/>
          <w:sz w:val="22"/>
          <w:szCs w:val="22"/>
          <w:lang w:bidi="en-US"/>
        </w:rPr>
        <w:t>PMC7854820</w:t>
      </w:r>
      <w:r w:rsidRPr="00826814">
        <w:rPr>
          <w:rFonts w:ascii="Arial" w:hAnsi="Arial" w:cs="Arial"/>
          <w:color w:val="000000"/>
          <w:sz w:val="22"/>
          <w:szCs w:val="22"/>
          <w:lang w:bidi="en-US"/>
        </w:rPr>
        <w:br/>
      </w:r>
    </w:p>
    <w:p w14:paraId="62968C6D" w14:textId="4EE6996D" w:rsidR="007804D5" w:rsidRPr="007804D5" w:rsidRDefault="007804D5" w:rsidP="007804D5">
      <w:pPr>
        <w:numPr>
          <w:ilvl w:val="0"/>
          <w:numId w:val="31"/>
        </w:numPr>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 xml:space="preserve">Ellis, B. J., Abrams, L.S., </w:t>
      </w:r>
      <w:proofErr w:type="spellStart"/>
      <w:r>
        <w:rPr>
          <w:rFonts w:ascii="Arial" w:hAnsi="Arial" w:cs="Arial"/>
          <w:color w:val="000000"/>
          <w:sz w:val="22"/>
          <w:szCs w:val="22"/>
          <w:lang w:bidi="en-US"/>
        </w:rPr>
        <w:t>Masten</w:t>
      </w:r>
      <w:proofErr w:type="spellEnd"/>
      <w:r>
        <w:rPr>
          <w:rFonts w:ascii="Arial" w:hAnsi="Arial" w:cs="Arial"/>
          <w:color w:val="000000"/>
          <w:sz w:val="22"/>
          <w:szCs w:val="22"/>
          <w:lang w:bidi="en-US"/>
        </w:rPr>
        <w:t xml:space="preserve">, A.S., Sternberg, R. J., </w:t>
      </w:r>
      <w:r>
        <w:rPr>
          <w:rFonts w:ascii="Arial" w:hAnsi="Arial" w:cs="Arial"/>
          <w:b/>
          <w:bCs/>
          <w:color w:val="000000"/>
          <w:sz w:val="22"/>
          <w:szCs w:val="22"/>
          <w:lang w:bidi="en-US"/>
        </w:rPr>
        <w:t>Tottenham, N.,</w:t>
      </w:r>
      <w:r>
        <w:rPr>
          <w:rFonts w:ascii="Arial" w:hAnsi="Arial" w:cs="Arial"/>
          <w:color w:val="000000"/>
          <w:sz w:val="22"/>
          <w:szCs w:val="22"/>
          <w:lang w:bidi="en-US"/>
        </w:rPr>
        <w:t xml:space="preserve"> &amp; </w:t>
      </w:r>
      <w:proofErr w:type="spellStart"/>
      <w:r>
        <w:rPr>
          <w:rFonts w:ascii="Arial" w:hAnsi="Arial" w:cs="Arial"/>
          <w:color w:val="000000"/>
          <w:sz w:val="22"/>
          <w:szCs w:val="22"/>
          <w:lang w:bidi="en-US"/>
        </w:rPr>
        <w:t>Frankenhuis</w:t>
      </w:r>
      <w:proofErr w:type="spellEnd"/>
      <w:r>
        <w:rPr>
          <w:rFonts w:ascii="Arial" w:hAnsi="Arial" w:cs="Arial"/>
          <w:color w:val="000000"/>
          <w:sz w:val="22"/>
          <w:szCs w:val="22"/>
          <w:lang w:bidi="en-US"/>
        </w:rPr>
        <w:t>, W.E. (</w:t>
      </w:r>
      <w:r w:rsidR="00BF1F66">
        <w:rPr>
          <w:rFonts w:ascii="Arial" w:hAnsi="Arial" w:cs="Arial"/>
          <w:color w:val="000000"/>
          <w:sz w:val="22"/>
          <w:szCs w:val="22"/>
          <w:lang w:bidi="en-US"/>
        </w:rPr>
        <w:t>2022</w:t>
      </w:r>
      <w:r>
        <w:rPr>
          <w:rFonts w:ascii="Arial" w:hAnsi="Arial" w:cs="Arial"/>
          <w:color w:val="000000"/>
          <w:sz w:val="22"/>
          <w:szCs w:val="22"/>
          <w:lang w:bidi="en-US"/>
        </w:rPr>
        <w:t xml:space="preserve">). </w:t>
      </w:r>
      <w:r w:rsidRPr="007804D5">
        <w:rPr>
          <w:rFonts w:ascii="Arial" w:hAnsi="Arial" w:cs="Arial"/>
          <w:color w:val="000000"/>
          <w:sz w:val="22"/>
          <w:szCs w:val="22"/>
          <w:lang w:bidi="en-US"/>
        </w:rPr>
        <w:t>Hidden Talents in Harsh Environments</w:t>
      </w:r>
      <w:r>
        <w:rPr>
          <w:rFonts w:ascii="Arial" w:hAnsi="Arial" w:cs="Arial"/>
          <w:color w:val="000000"/>
          <w:sz w:val="22"/>
          <w:szCs w:val="22"/>
          <w:lang w:bidi="en-US"/>
        </w:rPr>
        <w:t xml:space="preserve">. </w:t>
      </w:r>
      <w:r>
        <w:rPr>
          <w:rFonts w:ascii="Arial" w:hAnsi="Arial" w:cs="Arial"/>
          <w:i/>
          <w:iCs/>
          <w:color w:val="000000"/>
          <w:sz w:val="22"/>
          <w:szCs w:val="22"/>
          <w:lang w:bidi="en-US"/>
        </w:rPr>
        <w:t>Development and Psychopathology</w:t>
      </w:r>
      <w:r w:rsidR="00BF1F66">
        <w:rPr>
          <w:rFonts w:ascii="Arial" w:hAnsi="Arial" w:cs="Arial"/>
          <w:i/>
          <w:iCs/>
          <w:color w:val="000000"/>
          <w:sz w:val="22"/>
          <w:szCs w:val="22"/>
          <w:lang w:bidi="en-US"/>
        </w:rPr>
        <w:t xml:space="preserve">, 34 </w:t>
      </w:r>
      <w:r w:rsidR="00BF1F66">
        <w:rPr>
          <w:rFonts w:ascii="Arial" w:hAnsi="Arial" w:cs="Arial"/>
          <w:color w:val="000000"/>
          <w:sz w:val="22"/>
          <w:szCs w:val="22"/>
          <w:lang w:bidi="en-US"/>
        </w:rPr>
        <w:t>(1), 95-113.</w:t>
      </w:r>
      <w:r w:rsidR="00BF1F66">
        <w:rPr>
          <w:rFonts w:ascii="Arial" w:hAnsi="Arial" w:cs="Arial"/>
          <w:i/>
          <w:iCs/>
          <w:color w:val="000000"/>
          <w:sz w:val="22"/>
          <w:szCs w:val="22"/>
          <w:lang w:bidi="en-US"/>
        </w:rPr>
        <w:t xml:space="preserve"> </w:t>
      </w:r>
      <w:r>
        <w:rPr>
          <w:rFonts w:ascii="Arial" w:hAnsi="Arial" w:cs="Arial"/>
          <w:color w:val="000000"/>
          <w:sz w:val="22"/>
          <w:szCs w:val="22"/>
          <w:lang w:bidi="en-US"/>
        </w:rPr>
        <w:br/>
      </w:r>
    </w:p>
    <w:p w14:paraId="36E94F99" w14:textId="77777777" w:rsidR="001E0159" w:rsidRPr="001E0159" w:rsidRDefault="001E0159" w:rsidP="001E0159">
      <w:pPr>
        <w:pStyle w:val="ListParagraph"/>
        <w:numPr>
          <w:ilvl w:val="0"/>
          <w:numId w:val="31"/>
        </w:numPr>
        <w:rPr>
          <w:rFonts w:ascii="Arial" w:hAnsi="Arial" w:cs="Arial"/>
          <w:sz w:val="22"/>
          <w:szCs w:val="22"/>
        </w:rPr>
      </w:pPr>
      <w:r w:rsidRPr="001E0159">
        <w:rPr>
          <w:rFonts w:ascii="Arial" w:hAnsi="Arial" w:cs="Arial"/>
          <w:sz w:val="22"/>
          <w:szCs w:val="22"/>
          <w:u w:val="single"/>
        </w:rPr>
        <w:t xml:space="preserve">Silvers, J.A., Callaghan, B.L., VanTieghem, M., Choy, T., O’Sullivan, K., </w:t>
      </w:r>
      <w:r w:rsidRPr="001E0159">
        <w:rPr>
          <w:rFonts w:ascii="Arial" w:hAnsi="Arial" w:cs="Arial"/>
          <w:sz w:val="22"/>
          <w:szCs w:val="22"/>
        </w:rPr>
        <w:t xml:space="preserve">&amp; </w:t>
      </w:r>
      <w:r w:rsidRPr="001E0159">
        <w:rPr>
          <w:rFonts w:ascii="Arial" w:hAnsi="Arial" w:cs="Arial"/>
          <w:b/>
          <w:bCs/>
          <w:sz w:val="22"/>
          <w:szCs w:val="22"/>
        </w:rPr>
        <w:t>Tottenham, N.</w:t>
      </w:r>
      <w:r w:rsidRPr="001E0159">
        <w:rPr>
          <w:rFonts w:ascii="Arial" w:hAnsi="Arial" w:cs="Arial"/>
          <w:sz w:val="22"/>
          <w:szCs w:val="22"/>
        </w:rPr>
        <w:t xml:space="preserve"> (2021). An Exploration of Amygdala-Prefrontal Mechanisms in the Intergenerational Transmission of Learned Fear. </w:t>
      </w:r>
      <w:r w:rsidRPr="001E0159">
        <w:rPr>
          <w:rFonts w:ascii="Arial" w:hAnsi="Arial" w:cs="Arial"/>
          <w:i/>
          <w:iCs/>
          <w:sz w:val="22"/>
          <w:szCs w:val="22"/>
        </w:rPr>
        <w:t xml:space="preserve">Developmental Science, 24 </w:t>
      </w:r>
      <w:r w:rsidRPr="001E0159">
        <w:rPr>
          <w:rFonts w:ascii="Arial" w:hAnsi="Arial" w:cs="Arial"/>
          <w:sz w:val="22"/>
          <w:szCs w:val="22"/>
        </w:rPr>
        <w:t>(3)</w:t>
      </w:r>
      <w:r w:rsidRPr="001E0159">
        <w:rPr>
          <w:rFonts w:ascii="Arial" w:hAnsi="Arial" w:cs="Arial"/>
          <w:i/>
          <w:iCs/>
          <w:sz w:val="22"/>
          <w:szCs w:val="22"/>
        </w:rPr>
        <w:t>.</w:t>
      </w:r>
      <w:r w:rsidRPr="001E0159">
        <w:rPr>
          <w:rFonts w:ascii="Arial" w:hAnsi="Arial" w:cs="Arial"/>
          <w:sz w:val="22"/>
          <w:szCs w:val="22"/>
        </w:rPr>
        <w:t> PMC8168135</w:t>
      </w:r>
    </w:p>
    <w:p w14:paraId="354F1BC6" w14:textId="77777777" w:rsidR="001E0159" w:rsidRPr="001E0159" w:rsidRDefault="001E0159" w:rsidP="001E0159">
      <w:pPr>
        <w:pStyle w:val="ListParagraph"/>
        <w:ind w:left="360"/>
        <w:rPr>
          <w:rFonts w:ascii="Arial" w:hAnsi="Arial" w:cs="Arial"/>
          <w:i/>
          <w:iCs/>
          <w:color w:val="000000"/>
          <w:sz w:val="22"/>
          <w:szCs w:val="22"/>
          <w:lang w:bidi="en-US"/>
        </w:rPr>
      </w:pPr>
    </w:p>
    <w:p w14:paraId="544A373D" w14:textId="42F11212" w:rsidR="00EA38DE" w:rsidRPr="001E0159" w:rsidRDefault="00EA38DE" w:rsidP="001E0159">
      <w:pPr>
        <w:pStyle w:val="ListParagraph"/>
        <w:numPr>
          <w:ilvl w:val="0"/>
          <w:numId w:val="31"/>
        </w:numPr>
        <w:rPr>
          <w:rFonts w:ascii="Arial" w:hAnsi="Arial" w:cs="Arial"/>
          <w:i/>
          <w:iCs/>
          <w:color w:val="000000"/>
          <w:sz w:val="22"/>
          <w:szCs w:val="22"/>
          <w:lang w:bidi="en-US"/>
        </w:rPr>
      </w:pPr>
      <w:r w:rsidRPr="001E0159">
        <w:rPr>
          <w:rFonts w:ascii="Arial" w:hAnsi="Arial" w:cs="Arial"/>
          <w:color w:val="000000"/>
          <w:sz w:val="22"/>
          <w:szCs w:val="22"/>
          <w:u w:val="single"/>
          <w:lang w:bidi="en-US"/>
        </w:rPr>
        <w:t xml:space="preserve">Fields, A., Harmon, C., Lee, Z., Louie., J.Y., </w:t>
      </w:r>
      <w:r w:rsidRPr="001E0159">
        <w:rPr>
          <w:rFonts w:ascii="Arial" w:hAnsi="Arial" w:cs="Arial"/>
          <w:color w:val="000000"/>
          <w:sz w:val="22"/>
          <w:szCs w:val="22"/>
          <w:lang w:bidi="en-US"/>
        </w:rPr>
        <w:t xml:space="preserve">&amp; </w:t>
      </w:r>
      <w:r w:rsidRPr="001E0159">
        <w:rPr>
          <w:rFonts w:ascii="Arial" w:hAnsi="Arial" w:cs="Arial"/>
          <w:b/>
          <w:color w:val="000000"/>
          <w:sz w:val="22"/>
          <w:szCs w:val="22"/>
          <w:lang w:bidi="en-US"/>
        </w:rPr>
        <w:t>Tottenham, N</w:t>
      </w:r>
      <w:r w:rsidRPr="001E0159">
        <w:rPr>
          <w:rFonts w:ascii="Arial" w:hAnsi="Arial" w:cs="Arial"/>
          <w:color w:val="000000"/>
          <w:sz w:val="22"/>
          <w:szCs w:val="22"/>
          <w:lang w:bidi="en-US"/>
        </w:rPr>
        <w:t xml:space="preserve">. (2021). Parent’s anxiety links household stress and young children’s behavioral dysregulation. </w:t>
      </w:r>
      <w:r w:rsidRPr="001E0159">
        <w:rPr>
          <w:rFonts w:ascii="Arial" w:hAnsi="Arial" w:cs="Arial"/>
          <w:i/>
          <w:iCs/>
          <w:color w:val="000000"/>
          <w:sz w:val="22"/>
          <w:szCs w:val="22"/>
          <w:lang w:bidi="en-US"/>
        </w:rPr>
        <w:t xml:space="preserve">Developmental Psychobiology 63, </w:t>
      </w:r>
      <w:r w:rsidRPr="001E0159">
        <w:rPr>
          <w:rFonts w:ascii="Arial" w:hAnsi="Arial" w:cs="Arial"/>
          <w:color w:val="000000"/>
          <w:sz w:val="22"/>
          <w:szCs w:val="22"/>
          <w:lang w:bidi="en-US"/>
        </w:rPr>
        <w:t>16-30</w:t>
      </w:r>
      <w:r w:rsidRPr="001E0159">
        <w:rPr>
          <w:rFonts w:ascii="Arial" w:hAnsi="Arial" w:cs="Arial"/>
          <w:i/>
          <w:iCs/>
          <w:color w:val="000000"/>
          <w:sz w:val="22"/>
          <w:szCs w:val="22"/>
          <w:lang w:bidi="en-US"/>
        </w:rPr>
        <w:t>.</w:t>
      </w:r>
      <w:r w:rsidR="001E0159" w:rsidRPr="001E0159">
        <w:rPr>
          <w:rFonts w:ascii="Arial" w:hAnsi="Arial" w:cs="Arial"/>
          <w:i/>
          <w:iCs/>
          <w:color w:val="000000"/>
          <w:sz w:val="22"/>
          <w:szCs w:val="22"/>
          <w:lang w:bidi="en-US"/>
        </w:rPr>
        <w:t xml:space="preserve"> </w:t>
      </w:r>
      <w:r w:rsidR="001E0159" w:rsidRPr="001E0159">
        <w:rPr>
          <w:rFonts w:ascii="Arial" w:hAnsi="Arial" w:cs="Arial"/>
          <w:color w:val="000000"/>
          <w:sz w:val="22"/>
          <w:szCs w:val="22"/>
          <w:lang w:bidi="en-US"/>
        </w:rPr>
        <w:t>PMC8168135</w:t>
      </w:r>
    </w:p>
    <w:p w14:paraId="2D1330F7" w14:textId="77777777" w:rsidR="00EA38DE" w:rsidRPr="00EA38DE" w:rsidRDefault="00EA38DE" w:rsidP="00EA38DE">
      <w:pPr>
        <w:rPr>
          <w:rFonts w:ascii="Arial" w:hAnsi="Arial" w:cs="Arial"/>
          <w:sz w:val="22"/>
          <w:szCs w:val="22"/>
        </w:rPr>
      </w:pPr>
    </w:p>
    <w:p w14:paraId="1DD7CF0A" w14:textId="0CB8D770" w:rsidR="008A7DAA" w:rsidRPr="001E0159" w:rsidRDefault="008A7DAA" w:rsidP="001E0159">
      <w:pPr>
        <w:pStyle w:val="ListParagraph"/>
        <w:numPr>
          <w:ilvl w:val="0"/>
          <w:numId w:val="31"/>
        </w:numPr>
        <w:rPr>
          <w:rFonts w:ascii="Arial" w:hAnsi="Arial" w:cs="Arial"/>
          <w:sz w:val="22"/>
          <w:szCs w:val="22"/>
        </w:rPr>
      </w:pPr>
      <w:r w:rsidRPr="001E0159">
        <w:rPr>
          <w:rFonts w:ascii="Arial" w:hAnsi="Arial" w:cs="Arial"/>
          <w:b/>
          <w:bCs/>
          <w:sz w:val="22"/>
          <w:szCs w:val="22"/>
        </w:rPr>
        <w:t>Tottenham, N.</w:t>
      </w:r>
      <w:r w:rsidRPr="001E0159">
        <w:rPr>
          <w:rFonts w:ascii="Arial" w:hAnsi="Arial" w:cs="Arial"/>
          <w:sz w:val="22"/>
          <w:szCs w:val="22"/>
        </w:rPr>
        <w:t xml:space="preserve"> (2020). Neural Meaning Making, Prediction, and mPFC-Subcortical Development following Early Adverse Caregiving. </w:t>
      </w:r>
      <w:r w:rsidRPr="001E0159">
        <w:rPr>
          <w:rFonts w:ascii="Arial" w:hAnsi="Arial" w:cs="Arial"/>
          <w:i/>
          <w:iCs/>
          <w:sz w:val="22"/>
          <w:szCs w:val="22"/>
        </w:rPr>
        <w:t xml:space="preserve">Development and Psychopathology, 32, </w:t>
      </w:r>
      <w:r w:rsidRPr="001E0159">
        <w:rPr>
          <w:rFonts w:ascii="Arial" w:hAnsi="Arial" w:cs="Arial"/>
          <w:sz w:val="22"/>
          <w:szCs w:val="22"/>
        </w:rPr>
        <w:t>1563-1578.</w:t>
      </w:r>
      <w:r w:rsidR="001E0159" w:rsidRPr="001E0159">
        <w:rPr>
          <w:rFonts w:ascii="Arial" w:hAnsi="Arial" w:cs="Arial"/>
          <w:sz w:val="22"/>
          <w:szCs w:val="22"/>
        </w:rPr>
        <w:t xml:space="preserve"> PMC8168135</w:t>
      </w:r>
      <w:r w:rsidRPr="001E0159">
        <w:rPr>
          <w:rFonts w:ascii="Arial" w:hAnsi="Arial" w:cs="Arial"/>
          <w:i/>
          <w:iCs/>
          <w:sz w:val="22"/>
          <w:szCs w:val="22"/>
        </w:rPr>
        <w:br/>
      </w:r>
    </w:p>
    <w:p w14:paraId="67C8F764" w14:textId="4161ED06" w:rsidR="008A7DAA" w:rsidRPr="00117A95" w:rsidRDefault="008A7DAA" w:rsidP="00117A95">
      <w:pPr>
        <w:pStyle w:val="ListParagraph"/>
        <w:numPr>
          <w:ilvl w:val="0"/>
          <w:numId w:val="31"/>
        </w:numPr>
        <w:rPr>
          <w:rFonts w:ascii="Arial" w:hAnsi="Arial" w:cs="Arial"/>
          <w:i/>
          <w:iCs/>
          <w:sz w:val="22"/>
          <w:szCs w:val="22"/>
        </w:rPr>
      </w:pPr>
      <w:proofErr w:type="spellStart"/>
      <w:r w:rsidRPr="00117A95">
        <w:rPr>
          <w:rFonts w:ascii="Arial" w:hAnsi="Arial" w:cs="Arial"/>
          <w:color w:val="222222"/>
          <w:sz w:val="22"/>
          <w:szCs w:val="22"/>
          <w:shd w:val="clear" w:color="auto" w:fill="FFFFFF"/>
        </w:rPr>
        <w:t>Opendak</w:t>
      </w:r>
      <w:proofErr w:type="spellEnd"/>
      <w:r w:rsidRPr="00117A95">
        <w:rPr>
          <w:rFonts w:ascii="Arial" w:hAnsi="Arial" w:cs="Arial"/>
          <w:color w:val="222222"/>
          <w:sz w:val="22"/>
          <w:szCs w:val="22"/>
          <w:shd w:val="clear" w:color="auto" w:fill="FFFFFF"/>
        </w:rPr>
        <w:t xml:space="preserve">, M., Theisen, E., </w:t>
      </w:r>
      <w:proofErr w:type="spellStart"/>
      <w:r w:rsidRPr="00117A95">
        <w:rPr>
          <w:rFonts w:ascii="Arial" w:hAnsi="Arial" w:cs="Arial"/>
          <w:color w:val="222222"/>
          <w:sz w:val="22"/>
          <w:szCs w:val="22"/>
          <w:shd w:val="clear" w:color="auto" w:fill="FFFFFF"/>
        </w:rPr>
        <w:t>Blomkvist</w:t>
      </w:r>
      <w:proofErr w:type="spellEnd"/>
      <w:r w:rsidRPr="00117A95">
        <w:rPr>
          <w:rFonts w:ascii="Arial" w:hAnsi="Arial" w:cs="Arial"/>
          <w:color w:val="222222"/>
          <w:sz w:val="22"/>
          <w:szCs w:val="22"/>
          <w:shd w:val="clear" w:color="auto" w:fill="FFFFFF"/>
        </w:rPr>
        <w:t>, A., Hollis, K., Lind</w:t>
      </w:r>
      <w:r w:rsidRPr="00117A95">
        <w:rPr>
          <w:rFonts w:ascii="Arial" w:hAnsi="Arial" w:cs="Arial"/>
          <w:sz w:val="22"/>
          <w:szCs w:val="22"/>
        </w:rPr>
        <w:t xml:space="preserve">, T., </w:t>
      </w:r>
      <w:proofErr w:type="spellStart"/>
      <w:r w:rsidRPr="00117A95">
        <w:rPr>
          <w:rFonts w:ascii="Arial" w:hAnsi="Arial" w:cs="Arial"/>
          <w:sz w:val="22"/>
          <w:szCs w:val="22"/>
        </w:rPr>
        <w:t>Sarro</w:t>
      </w:r>
      <w:proofErr w:type="spellEnd"/>
      <w:r w:rsidRPr="00117A95">
        <w:rPr>
          <w:rFonts w:ascii="Arial" w:hAnsi="Arial" w:cs="Arial"/>
          <w:sz w:val="22"/>
          <w:szCs w:val="22"/>
        </w:rPr>
        <w:t xml:space="preserve">, E., </w:t>
      </w:r>
      <w:r w:rsidRPr="00117A95">
        <w:rPr>
          <w:rFonts w:ascii="Arial" w:hAnsi="Arial" w:cs="Arial"/>
          <w:color w:val="222222"/>
          <w:sz w:val="22"/>
          <w:szCs w:val="22"/>
          <w:shd w:val="clear" w:color="auto" w:fill="FFFFFF"/>
        </w:rPr>
        <w:t xml:space="preserve">Lundstrom, L., </w:t>
      </w:r>
      <w:r w:rsidRPr="00117A95">
        <w:rPr>
          <w:rFonts w:ascii="Arial" w:hAnsi="Arial" w:cs="Arial"/>
          <w:b/>
          <w:bCs/>
          <w:color w:val="222222"/>
          <w:sz w:val="22"/>
          <w:szCs w:val="22"/>
          <w:shd w:val="clear" w:color="auto" w:fill="FFFFFF"/>
        </w:rPr>
        <w:t>Tottenham, N.</w:t>
      </w:r>
      <w:r w:rsidRPr="00117A95">
        <w:rPr>
          <w:rFonts w:ascii="Arial" w:hAnsi="Arial" w:cs="Arial"/>
          <w:color w:val="222222"/>
          <w:sz w:val="22"/>
          <w:szCs w:val="22"/>
          <w:shd w:val="clear" w:color="auto" w:fill="FFFFFF"/>
        </w:rPr>
        <w:t>, Dozier, M., Wilson, D., &amp; Sullivan, R.M. (2020)</w:t>
      </w:r>
      <w:r w:rsidRPr="00117A95">
        <w:rPr>
          <w:rFonts w:ascii="Arial" w:hAnsi="Arial" w:cs="Arial"/>
          <w:sz w:val="22"/>
          <w:szCs w:val="22"/>
        </w:rPr>
        <w:t xml:space="preserve">. Adverse caregiving in infancy blunts neural processing of the mother. </w:t>
      </w:r>
      <w:r w:rsidRPr="00117A95">
        <w:rPr>
          <w:rFonts w:ascii="Arial" w:hAnsi="Arial" w:cs="Arial"/>
          <w:i/>
          <w:iCs/>
          <w:sz w:val="22"/>
          <w:szCs w:val="22"/>
        </w:rPr>
        <w:t xml:space="preserve">Nature Communications, 11, </w:t>
      </w:r>
      <w:r w:rsidRPr="00117A95">
        <w:rPr>
          <w:rFonts w:ascii="Arial" w:hAnsi="Arial" w:cs="Arial"/>
          <w:sz w:val="22"/>
          <w:szCs w:val="22"/>
        </w:rPr>
        <w:t>1119</w:t>
      </w:r>
      <w:r w:rsidRPr="00117A95">
        <w:rPr>
          <w:rFonts w:ascii="Arial" w:hAnsi="Arial" w:cs="Arial"/>
          <w:i/>
          <w:iCs/>
          <w:sz w:val="22"/>
          <w:szCs w:val="22"/>
        </w:rPr>
        <w:t>.</w:t>
      </w:r>
      <w:r w:rsidR="00117A95" w:rsidRPr="00117A95">
        <w:rPr>
          <w:rFonts w:ascii="Arial" w:hAnsi="Arial" w:cs="Arial"/>
          <w:sz w:val="22"/>
          <w:szCs w:val="22"/>
        </w:rPr>
        <w:t xml:space="preserve"> PMC7384025</w:t>
      </w:r>
      <w:r w:rsidRPr="00117A95">
        <w:rPr>
          <w:rFonts w:ascii="Arial" w:hAnsi="Arial" w:cs="Arial"/>
          <w:i/>
          <w:iCs/>
          <w:sz w:val="22"/>
          <w:szCs w:val="22"/>
        </w:rPr>
        <w:br/>
      </w:r>
    </w:p>
    <w:p w14:paraId="1A63B47A" w14:textId="77424009" w:rsidR="008A7DAA" w:rsidRPr="00925214" w:rsidRDefault="008A7DAA" w:rsidP="00925214">
      <w:pPr>
        <w:pStyle w:val="ListParagraph"/>
        <w:numPr>
          <w:ilvl w:val="0"/>
          <w:numId w:val="31"/>
        </w:numPr>
        <w:rPr>
          <w:rFonts w:ascii="Arial" w:hAnsi="Arial" w:cs="Arial"/>
          <w:i/>
          <w:iCs/>
          <w:color w:val="222222"/>
          <w:sz w:val="22"/>
          <w:szCs w:val="22"/>
          <w:shd w:val="clear" w:color="auto" w:fill="FFFFFF"/>
        </w:rPr>
      </w:pPr>
      <w:r w:rsidRPr="00925214">
        <w:rPr>
          <w:rFonts w:ascii="Arial" w:hAnsi="Arial" w:cs="Arial"/>
          <w:color w:val="222222"/>
          <w:sz w:val="22"/>
          <w:szCs w:val="22"/>
          <w:shd w:val="clear" w:color="auto" w:fill="FFFFFF"/>
        </w:rPr>
        <w:t xml:space="preserve">Valadez, E.A., </w:t>
      </w:r>
      <w:r w:rsidRPr="00925214">
        <w:rPr>
          <w:rFonts w:ascii="Arial" w:hAnsi="Arial" w:cs="Arial"/>
          <w:b/>
          <w:bCs/>
          <w:color w:val="222222"/>
          <w:sz w:val="22"/>
          <w:szCs w:val="22"/>
          <w:shd w:val="clear" w:color="auto" w:fill="FFFFFF"/>
        </w:rPr>
        <w:t>Tottenham, N.</w:t>
      </w:r>
      <w:r w:rsidRPr="00925214">
        <w:rPr>
          <w:rFonts w:ascii="Arial" w:hAnsi="Arial" w:cs="Arial"/>
          <w:color w:val="222222"/>
          <w:sz w:val="22"/>
          <w:szCs w:val="22"/>
          <w:shd w:val="clear" w:color="auto" w:fill="FFFFFF"/>
        </w:rPr>
        <w:t xml:space="preserve">, </w:t>
      </w:r>
      <w:proofErr w:type="spellStart"/>
      <w:r w:rsidRPr="00925214">
        <w:rPr>
          <w:rFonts w:ascii="Arial" w:hAnsi="Arial" w:cs="Arial"/>
          <w:color w:val="222222"/>
          <w:sz w:val="22"/>
          <w:szCs w:val="22"/>
          <w:shd w:val="clear" w:color="auto" w:fill="FFFFFF"/>
        </w:rPr>
        <w:t>Tabachnick</w:t>
      </w:r>
      <w:proofErr w:type="spellEnd"/>
      <w:r w:rsidRPr="00925214">
        <w:rPr>
          <w:rFonts w:ascii="Arial" w:hAnsi="Arial" w:cs="Arial"/>
          <w:color w:val="222222"/>
          <w:sz w:val="22"/>
          <w:szCs w:val="22"/>
          <w:shd w:val="clear" w:color="auto" w:fill="FFFFFF"/>
        </w:rPr>
        <w:t xml:space="preserve">, A.R., &amp; Dozier, M. (2020). Early Parenting Intervention Effects on Brain Responses to Maternal Cues Among High-Risk Children. </w:t>
      </w:r>
      <w:r w:rsidRPr="00925214">
        <w:rPr>
          <w:rFonts w:ascii="Arial" w:hAnsi="Arial" w:cs="Arial"/>
          <w:i/>
          <w:iCs/>
          <w:color w:val="222222"/>
          <w:sz w:val="22"/>
          <w:szCs w:val="22"/>
          <w:shd w:val="clear" w:color="auto" w:fill="FFFFFF"/>
        </w:rPr>
        <w:t xml:space="preserve">American Journal of Psychiatry, 177, </w:t>
      </w:r>
      <w:r w:rsidRPr="00925214">
        <w:rPr>
          <w:rFonts w:ascii="Arial" w:hAnsi="Arial" w:cs="Arial"/>
          <w:color w:val="222222"/>
          <w:sz w:val="22"/>
          <w:szCs w:val="22"/>
          <w:shd w:val="clear" w:color="auto" w:fill="FFFFFF"/>
        </w:rPr>
        <w:t>818-826</w:t>
      </w:r>
      <w:r w:rsidRPr="00925214">
        <w:rPr>
          <w:rFonts w:ascii="Arial" w:hAnsi="Arial" w:cs="Arial"/>
          <w:i/>
          <w:iCs/>
          <w:color w:val="222222"/>
          <w:sz w:val="22"/>
          <w:szCs w:val="22"/>
          <w:shd w:val="clear" w:color="auto" w:fill="FFFFFF"/>
        </w:rPr>
        <w:t>.</w:t>
      </w:r>
      <w:r w:rsidR="00925214" w:rsidRPr="00925214">
        <w:rPr>
          <w:rFonts w:ascii="Arial" w:hAnsi="Arial" w:cs="Arial"/>
          <w:i/>
          <w:iCs/>
          <w:color w:val="222222"/>
          <w:sz w:val="22"/>
          <w:szCs w:val="22"/>
          <w:shd w:val="clear" w:color="auto" w:fill="FFFFFF"/>
        </w:rPr>
        <w:t xml:space="preserve"> </w:t>
      </w:r>
      <w:r w:rsidR="00925214" w:rsidRPr="00925214">
        <w:rPr>
          <w:rFonts w:ascii="Arial" w:hAnsi="Arial" w:cs="Arial"/>
          <w:color w:val="222222"/>
          <w:sz w:val="22"/>
          <w:szCs w:val="22"/>
          <w:shd w:val="clear" w:color="auto" w:fill="FFFFFF"/>
        </w:rPr>
        <w:t>PMC7384025</w:t>
      </w:r>
      <w:r w:rsidRPr="00925214">
        <w:rPr>
          <w:rFonts w:ascii="Arial" w:hAnsi="Arial" w:cs="Arial"/>
          <w:i/>
          <w:iCs/>
          <w:color w:val="222222"/>
          <w:sz w:val="22"/>
          <w:szCs w:val="22"/>
          <w:shd w:val="clear" w:color="auto" w:fill="FFFFFF"/>
        </w:rPr>
        <w:br/>
      </w:r>
    </w:p>
    <w:p w14:paraId="0CA9F96E" w14:textId="267DD80F" w:rsidR="00E211EE" w:rsidRPr="00AE7264" w:rsidRDefault="00E211EE" w:rsidP="00AE7264">
      <w:pPr>
        <w:pStyle w:val="ListParagraph"/>
        <w:numPr>
          <w:ilvl w:val="0"/>
          <w:numId w:val="31"/>
        </w:numPr>
        <w:rPr>
          <w:rFonts w:ascii="Arial" w:hAnsi="Arial" w:cs="Arial"/>
          <w:color w:val="000000"/>
          <w:sz w:val="22"/>
          <w:szCs w:val="22"/>
          <w:shd w:val="clear" w:color="auto" w:fill="FFFFFF"/>
        </w:rPr>
      </w:pPr>
      <w:r w:rsidRPr="00AE7264">
        <w:rPr>
          <w:rFonts w:ascii="Arial" w:hAnsi="Arial" w:cs="Arial"/>
          <w:color w:val="000000"/>
          <w:sz w:val="22"/>
          <w:szCs w:val="22"/>
          <w:shd w:val="clear" w:color="auto" w:fill="FFFFFF"/>
        </w:rPr>
        <w:t xml:space="preserve">van </w:t>
      </w:r>
      <w:proofErr w:type="spellStart"/>
      <w:r w:rsidRPr="00AE7264">
        <w:rPr>
          <w:rFonts w:ascii="Arial" w:hAnsi="Arial" w:cs="Arial"/>
          <w:color w:val="000000"/>
          <w:sz w:val="22"/>
          <w:szCs w:val="22"/>
          <w:shd w:val="clear" w:color="auto" w:fill="FFFFFF"/>
        </w:rPr>
        <w:t>Rooij</w:t>
      </w:r>
      <w:proofErr w:type="spellEnd"/>
      <w:r w:rsidRPr="00AE7264">
        <w:rPr>
          <w:rFonts w:ascii="Arial" w:hAnsi="Arial" w:cs="Arial"/>
          <w:color w:val="000000"/>
          <w:sz w:val="22"/>
          <w:szCs w:val="22"/>
          <w:shd w:val="clear" w:color="auto" w:fill="FFFFFF"/>
        </w:rPr>
        <w:t xml:space="preserve"> SJH, Smith RD, Stenson AF, Ely TD, Yang X, </w:t>
      </w:r>
      <w:r w:rsidRPr="00AE7264">
        <w:rPr>
          <w:rFonts w:ascii="Arial" w:hAnsi="Arial" w:cs="Arial"/>
          <w:b/>
          <w:bCs/>
          <w:color w:val="000000"/>
          <w:sz w:val="22"/>
          <w:szCs w:val="22"/>
          <w:shd w:val="clear" w:color="auto" w:fill="FFFFFF"/>
        </w:rPr>
        <w:t>Tottenham</w:t>
      </w:r>
      <w:r w:rsidRPr="00AE7264">
        <w:rPr>
          <w:rFonts w:ascii="Arial" w:hAnsi="Arial" w:cs="Arial"/>
          <w:color w:val="000000"/>
          <w:sz w:val="22"/>
          <w:szCs w:val="22"/>
          <w:shd w:val="clear" w:color="auto" w:fill="FFFFFF"/>
        </w:rPr>
        <w:t xml:space="preserve"> N, Stevens JS, Jovanovic T. (</w:t>
      </w:r>
      <w:r w:rsidR="00AC6385" w:rsidRPr="00AE7264">
        <w:rPr>
          <w:rFonts w:ascii="Arial" w:hAnsi="Arial" w:cs="Arial"/>
          <w:color w:val="000000"/>
          <w:sz w:val="22"/>
          <w:szCs w:val="22"/>
          <w:shd w:val="clear" w:color="auto" w:fill="FFFFFF"/>
        </w:rPr>
        <w:t>2020</w:t>
      </w:r>
      <w:r w:rsidRPr="00AE7264">
        <w:rPr>
          <w:rFonts w:ascii="Arial" w:hAnsi="Arial" w:cs="Arial"/>
          <w:color w:val="000000"/>
          <w:sz w:val="22"/>
          <w:szCs w:val="22"/>
          <w:shd w:val="clear" w:color="auto" w:fill="FFFFFF"/>
        </w:rPr>
        <w:t>). Increased activation of the fear neurocircuitry in children exposed to violence. </w:t>
      </w:r>
      <w:r w:rsidRPr="00AE7264">
        <w:rPr>
          <w:rFonts w:ascii="Arial" w:hAnsi="Arial" w:cs="Arial"/>
          <w:i/>
          <w:iCs/>
          <w:color w:val="000000"/>
          <w:sz w:val="22"/>
          <w:szCs w:val="22"/>
          <w:shd w:val="clear" w:color="auto" w:fill="FFFFFF"/>
        </w:rPr>
        <w:t>Depression and Anxiety</w:t>
      </w:r>
      <w:r w:rsidR="00AC6385" w:rsidRPr="00AE7264">
        <w:rPr>
          <w:rFonts w:ascii="Arial" w:hAnsi="Arial" w:cs="Arial"/>
          <w:i/>
          <w:iCs/>
          <w:color w:val="000000"/>
          <w:sz w:val="22"/>
          <w:szCs w:val="22"/>
          <w:shd w:val="clear" w:color="auto" w:fill="FFFFFF"/>
        </w:rPr>
        <w:t>, 37</w:t>
      </w:r>
      <w:r w:rsidR="00AC6385" w:rsidRPr="00AE7264">
        <w:rPr>
          <w:rFonts w:ascii="Arial" w:hAnsi="Arial" w:cs="Arial"/>
          <w:color w:val="000000"/>
          <w:sz w:val="22"/>
          <w:szCs w:val="22"/>
          <w:shd w:val="clear" w:color="auto" w:fill="FFFFFF"/>
        </w:rPr>
        <w:t>, 303-312.</w:t>
      </w:r>
      <w:r w:rsidR="00AE7264" w:rsidRPr="00AE7264">
        <w:rPr>
          <w:rFonts w:ascii="Arial" w:hAnsi="Arial" w:cs="Arial"/>
          <w:color w:val="000000"/>
          <w:sz w:val="22"/>
          <w:szCs w:val="22"/>
          <w:shd w:val="clear" w:color="auto" w:fill="FFFFFF"/>
        </w:rPr>
        <w:t xml:space="preserve"> PMC7384025</w:t>
      </w:r>
      <w:r w:rsidR="004C0D3D" w:rsidRPr="00AE7264">
        <w:rPr>
          <w:rFonts w:ascii="Arial" w:hAnsi="Arial" w:cs="Arial"/>
          <w:i/>
          <w:iCs/>
          <w:color w:val="000000"/>
          <w:sz w:val="22"/>
          <w:szCs w:val="22"/>
          <w:shd w:val="clear" w:color="auto" w:fill="FFFFFF"/>
        </w:rPr>
        <w:br/>
      </w:r>
    </w:p>
    <w:p w14:paraId="1011C2F6" w14:textId="0762A8D9" w:rsidR="004C0D3D" w:rsidRPr="009674EE" w:rsidRDefault="004C0D3D" w:rsidP="009674EE">
      <w:pPr>
        <w:pStyle w:val="ListParagraph"/>
        <w:numPr>
          <w:ilvl w:val="0"/>
          <w:numId w:val="31"/>
        </w:numPr>
        <w:rPr>
          <w:rFonts w:ascii="Arial" w:hAnsi="Arial" w:cs="Arial"/>
          <w:iCs/>
          <w:color w:val="222222"/>
          <w:sz w:val="22"/>
          <w:szCs w:val="22"/>
          <w:shd w:val="clear" w:color="auto" w:fill="FFFFFF"/>
        </w:rPr>
      </w:pPr>
      <w:r w:rsidRPr="009674EE">
        <w:rPr>
          <w:rFonts w:ascii="Arial" w:hAnsi="Arial" w:cs="Arial"/>
          <w:color w:val="222222"/>
          <w:sz w:val="22"/>
          <w:szCs w:val="22"/>
          <w:shd w:val="clear" w:color="auto" w:fill="FFFFFF"/>
        </w:rPr>
        <w:lastRenderedPageBreak/>
        <w:t xml:space="preserve">Bos, D. J., Dreyfuss, M., </w:t>
      </w:r>
      <w:r w:rsidRPr="009674EE">
        <w:rPr>
          <w:rFonts w:ascii="Arial" w:hAnsi="Arial" w:cs="Arial"/>
          <w:b/>
          <w:bCs/>
          <w:color w:val="222222"/>
          <w:sz w:val="22"/>
          <w:szCs w:val="22"/>
          <w:shd w:val="clear" w:color="auto" w:fill="FFFFFF"/>
        </w:rPr>
        <w:t>Tottenham</w:t>
      </w:r>
      <w:r w:rsidRPr="009674EE">
        <w:rPr>
          <w:rFonts w:ascii="Arial" w:hAnsi="Arial" w:cs="Arial"/>
          <w:color w:val="222222"/>
          <w:sz w:val="22"/>
          <w:szCs w:val="22"/>
          <w:shd w:val="clear" w:color="auto" w:fill="FFFFFF"/>
        </w:rPr>
        <w:t xml:space="preserve">, N., Hare, T., </w:t>
      </w:r>
      <w:proofErr w:type="spellStart"/>
      <w:r w:rsidRPr="009674EE">
        <w:rPr>
          <w:rFonts w:ascii="Arial" w:hAnsi="Arial" w:cs="Arial"/>
          <w:color w:val="222222"/>
          <w:sz w:val="22"/>
          <w:szCs w:val="22"/>
          <w:shd w:val="clear" w:color="auto" w:fill="FFFFFF"/>
        </w:rPr>
        <w:t>Galván</w:t>
      </w:r>
      <w:proofErr w:type="spellEnd"/>
      <w:r w:rsidRPr="009674EE">
        <w:rPr>
          <w:rFonts w:ascii="Arial" w:hAnsi="Arial" w:cs="Arial"/>
          <w:color w:val="222222"/>
          <w:sz w:val="22"/>
          <w:szCs w:val="22"/>
          <w:shd w:val="clear" w:color="auto" w:fill="FFFFFF"/>
        </w:rPr>
        <w:t>, A., Casey, B. J., Jones, R. M. (</w:t>
      </w:r>
      <w:r w:rsidR="00792A93" w:rsidRPr="009674EE">
        <w:rPr>
          <w:rFonts w:ascii="Arial" w:hAnsi="Arial" w:cs="Arial"/>
          <w:color w:val="222222"/>
          <w:sz w:val="22"/>
          <w:szCs w:val="22"/>
          <w:shd w:val="clear" w:color="auto" w:fill="FFFFFF"/>
        </w:rPr>
        <w:t>2020</w:t>
      </w:r>
      <w:r w:rsidRPr="009674EE">
        <w:rPr>
          <w:rFonts w:ascii="Arial" w:hAnsi="Arial" w:cs="Arial"/>
          <w:color w:val="222222"/>
          <w:sz w:val="22"/>
          <w:szCs w:val="22"/>
          <w:shd w:val="clear" w:color="auto" w:fill="FFFFFF"/>
        </w:rPr>
        <w:t xml:space="preserve">). Distinct and similar patterns of emotional development in adolescents and young adults. </w:t>
      </w:r>
      <w:r w:rsidRPr="009674EE">
        <w:rPr>
          <w:rFonts w:ascii="Arial" w:hAnsi="Arial" w:cs="Arial"/>
          <w:i/>
          <w:color w:val="222222"/>
          <w:sz w:val="22"/>
          <w:szCs w:val="22"/>
          <w:shd w:val="clear" w:color="auto" w:fill="FFFFFF"/>
        </w:rPr>
        <w:t>Developmental Psychobiology</w:t>
      </w:r>
      <w:r w:rsidR="008A462D" w:rsidRPr="009674EE">
        <w:rPr>
          <w:rFonts w:ascii="Arial" w:hAnsi="Arial" w:cs="Arial"/>
          <w:i/>
          <w:color w:val="222222"/>
          <w:sz w:val="22"/>
          <w:szCs w:val="22"/>
          <w:shd w:val="clear" w:color="auto" w:fill="FFFFFF"/>
        </w:rPr>
        <w:t>, 62</w:t>
      </w:r>
      <w:r w:rsidR="008A462D" w:rsidRPr="009674EE">
        <w:rPr>
          <w:rFonts w:ascii="Arial" w:hAnsi="Arial" w:cs="Arial"/>
          <w:iCs/>
          <w:color w:val="222222"/>
          <w:sz w:val="22"/>
          <w:szCs w:val="22"/>
          <w:shd w:val="clear" w:color="auto" w:fill="FFFFFF"/>
        </w:rPr>
        <w:t xml:space="preserve"> (5), 591-599.</w:t>
      </w:r>
      <w:r w:rsidR="009674EE" w:rsidRPr="009674EE">
        <w:rPr>
          <w:rFonts w:ascii="Arial" w:hAnsi="Arial" w:cs="Arial"/>
          <w:iCs/>
          <w:color w:val="222222"/>
          <w:sz w:val="22"/>
          <w:szCs w:val="22"/>
          <w:shd w:val="clear" w:color="auto" w:fill="FFFFFF"/>
        </w:rPr>
        <w:t xml:space="preserve"> PMC7384025</w:t>
      </w:r>
    </w:p>
    <w:p w14:paraId="3E83E7CE" w14:textId="77777777" w:rsidR="00247C3D" w:rsidRPr="00247C3D" w:rsidRDefault="00247C3D" w:rsidP="00247C3D">
      <w:pPr>
        <w:pStyle w:val="ListParagraph"/>
        <w:ind w:left="360"/>
        <w:rPr>
          <w:sz w:val="22"/>
          <w:szCs w:val="22"/>
        </w:rPr>
      </w:pPr>
    </w:p>
    <w:p w14:paraId="21F6FAFF" w14:textId="4AF9FC6B" w:rsidR="00EA7C06" w:rsidRPr="00EA7C06" w:rsidRDefault="00E211EE" w:rsidP="00E211EE">
      <w:pPr>
        <w:numPr>
          <w:ilvl w:val="0"/>
          <w:numId w:val="31"/>
        </w:numPr>
        <w:autoSpaceDE w:val="0"/>
        <w:autoSpaceDN w:val="0"/>
        <w:adjustRightInd w:val="0"/>
        <w:rPr>
          <w:rFonts w:ascii="Arial" w:hAnsi="Arial" w:cs="Arial"/>
          <w:color w:val="000000"/>
          <w:sz w:val="22"/>
          <w:szCs w:val="22"/>
          <w:lang w:bidi="en-US"/>
        </w:rPr>
      </w:pPr>
      <w:r w:rsidRPr="006D703F">
        <w:rPr>
          <w:rFonts w:ascii="Arial" w:hAnsi="Arial" w:cs="Arial"/>
          <w:color w:val="000000"/>
          <w:sz w:val="22"/>
          <w:szCs w:val="22"/>
          <w:u w:val="single"/>
          <w:lang w:bidi="en-US"/>
        </w:rPr>
        <w:t xml:space="preserve">Callaghan, B., </w:t>
      </w:r>
      <w:r w:rsidR="00B43AD1">
        <w:rPr>
          <w:rFonts w:ascii="Arial" w:hAnsi="Arial" w:cs="Arial"/>
          <w:color w:val="000000"/>
          <w:sz w:val="22"/>
          <w:szCs w:val="22"/>
          <w:u w:val="single"/>
          <w:lang w:bidi="en-US"/>
        </w:rPr>
        <w:t xml:space="preserve">Fields, A., </w:t>
      </w:r>
      <w:r w:rsidRPr="00C82113">
        <w:rPr>
          <w:rFonts w:ascii="Arial" w:hAnsi="Arial" w:cs="Arial"/>
          <w:color w:val="000000"/>
          <w:sz w:val="22"/>
          <w:szCs w:val="22"/>
          <w:lang w:bidi="en-US"/>
        </w:rPr>
        <w:t xml:space="preserve">Gee, D.G., </w:t>
      </w:r>
      <w:proofErr w:type="spellStart"/>
      <w:r w:rsidRPr="00C82113">
        <w:rPr>
          <w:rFonts w:ascii="Arial" w:hAnsi="Arial" w:cs="Arial"/>
          <w:color w:val="000000"/>
          <w:sz w:val="22"/>
          <w:szCs w:val="22"/>
          <w:lang w:bidi="en-US"/>
        </w:rPr>
        <w:t>Gabard-Durnam</w:t>
      </w:r>
      <w:proofErr w:type="spellEnd"/>
      <w:r w:rsidRPr="00C82113">
        <w:rPr>
          <w:rFonts w:ascii="Arial" w:hAnsi="Arial" w:cs="Arial"/>
          <w:color w:val="000000"/>
          <w:sz w:val="22"/>
          <w:szCs w:val="22"/>
          <w:lang w:bidi="en-US"/>
        </w:rPr>
        <w:t>, L.,</w:t>
      </w:r>
      <w:r w:rsidRPr="006D703F">
        <w:rPr>
          <w:rFonts w:ascii="Arial" w:hAnsi="Arial" w:cs="Arial"/>
          <w:color w:val="000000"/>
          <w:sz w:val="22"/>
          <w:szCs w:val="22"/>
          <w:lang w:bidi="en-US"/>
        </w:rPr>
        <w:t xml:space="preserve"> &amp; </w:t>
      </w:r>
      <w:r w:rsidRPr="006D703F">
        <w:rPr>
          <w:rFonts w:ascii="Arial" w:hAnsi="Arial" w:cs="Arial"/>
          <w:b/>
          <w:color w:val="000000"/>
          <w:sz w:val="22"/>
          <w:szCs w:val="22"/>
          <w:lang w:bidi="en-US"/>
        </w:rPr>
        <w:t>Tottenham, N</w:t>
      </w:r>
      <w:r w:rsidRPr="006D703F">
        <w:rPr>
          <w:rFonts w:ascii="Arial" w:hAnsi="Arial" w:cs="Arial"/>
          <w:color w:val="000000"/>
          <w:sz w:val="22"/>
          <w:szCs w:val="22"/>
          <w:lang w:bidi="en-US"/>
        </w:rPr>
        <w:t xml:space="preserve">. </w:t>
      </w:r>
      <w:r>
        <w:rPr>
          <w:rFonts w:ascii="Arial" w:hAnsi="Arial" w:cs="Arial"/>
          <w:color w:val="000000"/>
          <w:sz w:val="22"/>
          <w:szCs w:val="22"/>
          <w:lang w:bidi="en-US"/>
        </w:rPr>
        <w:t xml:space="preserve">(2020) </w:t>
      </w:r>
      <w:r w:rsidRPr="0080544E">
        <w:rPr>
          <w:rFonts w:ascii="Arial" w:hAnsi="Arial" w:cs="Arial"/>
          <w:color w:val="000000"/>
          <w:sz w:val="22"/>
          <w:szCs w:val="22"/>
          <w:lang w:bidi="en-US"/>
        </w:rPr>
        <w:t>Mind and Gut: associations between mood and gastrointestinal distress in children exposed to adversity</w:t>
      </w:r>
      <w:r>
        <w:rPr>
          <w:rFonts w:ascii="Arial" w:hAnsi="Arial" w:cs="Arial"/>
          <w:color w:val="000000"/>
          <w:sz w:val="22"/>
          <w:szCs w:val="22"/>
          <w:lang w:bidi="en-US"/>
        </w:rPr>
        <w:t xml:space="preserve">. </w:t>
      </w:r>
      <w:r>
        <w:rPr>
          <w:rFonts w:ascii="Arial" w:hAnsi="Arial" w:cs="Arial"/>
          <w:i/>
          <w:color w:val="000000"/>
          <w:sz w:val="22"/>
          <w:szCs w:val="22"/>
          <w:lang w:bidi="en-US"/>
        </w:rPr>
        <w:t xml:space="preserve">Development and Psychopathology, </w:t>
      </w:r>
      <w:r w:rsidRPr="00ED4728">
        <w:rPr>
          <w:rFonts w:ascii="Arial" w:hAnsi="Arial" w:cs="Arial"/>
          <w:i/>
          <w:color w:val="000000"/>
          <w:sz w:val="22"/>
          <w:szCs w:val="22"/>
          <w:lang w:bidi="en-US"/>
        </w:rPr>
        <w:t>32</w:t>
      </w:r>
      <w:r w:rsidRPr="00ED4728">
        <w:rPr>
          <w:rFonts w:ascii="Arial" w:hAnsi="Arial" w:cs="Arial"/>
          <w:iCs/>
          <w:color w:val="000000"/>
          <w:sz w:val="22"/>
          <w:szCs w:val="22"/>
          <w:lang w:bidi="en-US"/>
        </w:rPr>
        <w:t>(1):309-328.</w:t>
      </w:r>
      <w:r>
        <w:rPr>
          <w:rFonts w:ascii="Arial" w:hAnsi="Arial" w:cs="Arial"/>
          <w:i/>
          <w:color w:val="000000"/>
          <w:sz w:val="22"/>
          <w:szCs w:val="22"/>
          <w:lang w:bidi="en-US"/>
        </w:rPr>
        <w:t xml:space="preserve"> </w:t>
      </w:r>
      <w:r w:rsidRPr="00ED4728">
        <w:rPr>
          <w:rFonts w:ascii="Arial" w:hAnsi="Arial" w:cs="Arial"/>
          <w:iCs/>
          <w:color w:val="000000"/>
          <w:sz w:val="22"/>
          <w:szCs w:val="22"/>
          <w:lang w:bidi="en-US"/>
        </w:rPr>
        <w:t>PMC6765443</w:t>
      </w:r>
    </w:p>
    <w:p w14:paraId="0CF0841F" w14:textId="4D16C8F7" w:rsidR="00E211EE" w:rsidRPr="00EA7C06" w:rsidRDefault="00EA7C06" w:rsidP="00EA7C06">
      <w:pPr>
        <w:autoSpaceDE w:val="0"/>
        <w:autoSpaceDN w:val="0"/>
        <w:adjustRightInd w:val="0"/>
        <w:ind w:left="360"/>
        <w:rPr>
          <w:rFonts w:ascii="Arial" w:hAnsi="Arial" w:cs="Arial"/>
          <w:color w:val="000000"/>
          <w:sz w:val="22"/>
          <w:szCs w:val="22"/>
          <w:lang w:bidi="en-US"/>
        </w:rPr>
      </w:pPr>
      <w:r w:rsidRPr="00EA7C06">
        <w:rPr>
          <w:rFonts w:ascii="Arial" w:hAnsi="Arial" w:cs="Arial"/>
          <w:color w:val="000000"/>
          <w:sz w:val="22"/>
          <w:szCs w:val="22"/>
          <w:lang w:bidi="en-US"/>
        </w:rPr>
        <w:t xml:space="preserve">**Web of Science: </w:t>
      </w:r>
      <w:r w:rsidRPr="00EA7C06">
        <w:rPr>
          <w:rFonts w:ascii="Arial" w:hAnsi="Arial" w:cs="Arial"/>
          <w:i/>
          <w:iCs/>
          <w:color w:val="000000"/>
          <w:sz w:val="22"/>
          <w:szCs w:val="22"/>
          <w:lang w:bidi="en-US"/>
        </w:rPr>
        <w:t>Highly cited paper</w:t>
      </w:r>
      <w:r w:rsidR="00E211EE" w:rsidRPr="00EA7C06">
        <w:rPr>
          <w:rFonts w:ascii="Arial" w:hAnsi="Arial" w:cs="Arial"/>
          <w:color w:val="000000"/>
          <w:sz w:val="22"/>
          <w:szCs w:val="22"/>
          <w:lang w:bidi="en-US"/>
        </w:rPr>
        <w:br/>
      </w:r>
    </w:p>
    <w:p w14:paraId="75FAE569" w14:textId="2F70C363" w:rsidR="00217A27" w:rsidRPr="00217A27" w:rsidRDefault="00217A27" w:rsidP="0083683A">
      <w:pPr>
        <w:numPr>
          <w:ilvl w:val="0"/>
          <w:numId w:val="31"/>
        </w:numPr>
        <w:autoSpaceDE w:val="0"/>
        <w:autoSpaceDN w:val="0"/>
        <w:adjustRightInd w:val="0"/>
        <w:rPr>
          <w:rFonts w:ascii="Arial" w:hAnsi="Arial" w:cs="Arial"/>
          <w:color w:val="000000"/>
          <w:sz w:val="22"/>
          <w:szCs w:val="22"/>
          <w:lang w:bidi="en-US"/>
        </w:rPr>
      </w:pPr>
      <w:r>
        <w:rPr>
          <w:rFonts w:ascii="Arial" w:hAnsi="Arial" w:cs="Arial"/>
          <w:b/>
          <w:color w:val="000000"/>
          <w:sz w:val="22"/>
          <w:szCs w:val="22"/>
          <w:lang w:bidi="en-US"/>
        </w:rPr>
        <w:t>Tottenham, N.</w:t>
      </w:r>
      <w:r w:rsidRPr="00217A27">
        <w:rPr>
          <w:rFonts w:ascii="Arial" w:hAnsi="Arial" w:cs="Arial"/>
          <w:color w:val="000000"/>
          <w:sz w:val="22"/>
          <w:szCs w:val="22"/>
          <w:lang w:bidi="en-US"/>
        </w:rPr>
        <w:t xml:space="preserve"> (</w:t>
      </w:r>
      <w:r w:rsidR="004C0D3D">
        <w:rPr>
          <w:rFonts w:ascii="Arial" w:hAnsi="Arial" w:cs="Arial"/>
          <w:color w:val="000000"/>
          <w:sz w:val="22"/>
          <w:szCs w:val="22"/>
          <w:lang w:bidi="en-US"/>
        </w:rPr>
        <w:t>2020</w:t>
      </w:r>
      <w:r w:rsidRPr="00217A27">
        <w:rPr>
          <w:rFonts w:ascii="Arial" w:hAnsi="Arial" w:cs="Arial"/>
          <w:color w:val="000000"/>
          <w:sz w:val="22"/>
          <w:szCs w:val="22"/>
          <w:lang w:bidi="en-US"/>
        </w:rPr>
        <w:t>). Early Adversity and the Neotenous Human Brain</w:t>
      </w:r>
      <w:r>
        <w:rPr>
          <w:rFonts w:ascii="Arial" w:hAnsi="Arial" w:cs="Arial"/>
          <w:color w:val="000000"/>
          <w:sz w:val="22"/>
          <w:szCs w:val="22"/>
          <w:lang w:bidi="en-US"/>
        </w:rPr>
        <w:t xml:space="preserve">. </w:t>
      </w:r>
      <w:r>
        <w:rPr>
          <w:rFonts w:ascii="Arial" w:hAnsi="Arial" w:cs="Arial"/>
          <w:i/>
          <w:color w:val="000000"/>
          <w:sz w:val="22"/>
          <w:szCs w:val="22"/>
          <w:lang w:bidi="en-US"/>
        </w:rPr>
        <w:t>Biological Psychiatry</w:t>
      </w:r>
      <w:r w:rsidR="004C0D3D">
        <w:rPr>
          <w:rFonts w:ascii="Arial" w:hAnsi="Arial" w:cs="Arial"/>
          <w:i/>
          <w:color w:val="000000"/>
          <w:sz w:val="22"/>
          <w:szCs w:val="22"/>
          <w:lang w:bidi="en-US"/>
        </w:rPr>
        <w:t xml:space="preserve">, 87, </w:t>
      </w:r>
      <w:r w:rsidR="004C0D3D">
        <w:rPr>
          <w:rFonts w:ascii="Arial" w:hAnsi="Arial" w:cs="Arial"/>
          <w:iCs/>
          <w:color w:val="000000"/>
          <w:sz w:val="22"/>
          <w:szCs w:val="22"/>
          <w:lang w:bidi="en-US"/>
        </w:rPr>
        <w:t>350-358.</w:t>
      </w:r>
      <w:r w:rsidR="001608C0">
        <w:rPr>
          <w:rFonts w:ascii="Arial" w:hAnsi="Arial" w:cs="Arial"/>
          <w:iCs/>
          <w:color w:val="000000"/>
          <w:sz w:val="22"/>
          <w:szCs w:val="22"/>
          <w:lang w:bidi="en-US"/>
        </w:rPr>
        <w:t xml:space="preserve"> </w:t>
      </w:r>
      <w:r w:rsidR="001608C0" w:rsidRPr="001608C0">
        <w:rPr>
          <w:rFonts w:ascii="Arial" w:hAnsi="Arial" w:cs="Arial"/>
          <w:iCs/>
          <w:color w:val="000000"/>
          <w:sz w:val="22"/>
          <w:szCs w:val="22"/>
          <w:lang w:bidi="en-US"/>
        </w:rPr>
        <w:t>PMC6935437</w:t>
      </w:r>
      <w:r>
        <w:rPr>
          <w:rFonts w:ascii="Arial" w:hAnsi="Arial" w:cs="Arial"/>
          <w:i/>
          <w:color w:val="000000"/>
          <w:sz w:val="22"/>
          <w:szCs w:val="22"/>
          <w:lang w:bidi="en-US"/>
        </w:rPr>
        <w:br/>
      </w:r>
    </w:p>
    <w:p w14:paraId="474313C2" w14:textId="77777777" w:rsidR="00C76D7B" w:rsidRPr="00C76D7B" w:rsidRDefault="009D19EB" w:rsidP="0083683A">
      <w:pPr>
        <w:numPr>
          <w:ilvl w:val="0"/>
          <w:numId w:val="31"/>
        </w:numPr>
        <w:autoSpaceDE w:val="0"/>
        <w:autoSpaceDN w:val="0"/>
        <w:adjustRightInd w:val="0"/>
        <w:rPr>
          <w:rFonts w:ascii="Arial" w:hAnsi="Arial" w:cs="Arial"/>
          <w:color w:val="000000"/>
          <w:sz w:val="22"/>
          <w:szCs w:val="22"/>
          <w:lang w:bidi="en-US"/>
        </w:rPr>
      </w:pPr>
      <w:r w:rsidRPr="009D19EB">
        <w:rPr>
          <w:rFonts w:ascii="Arial" w:eastAsia="Calibri" w:hAnsi="Arial" w:cs="Arial"/>
          <w:b/>
          <w:color w:val="000000"/>
          <w:sz w:val="22"/>
          <w:szCs w:val="22"/>
          <w:lang w:bidi="en-US"/>
        </w:rPr>
        <w:t>Tottenham</w:t>
      </w:r>
      <w:r w:rsidRPr="009D19EB">
        <w:rPr>
          <w:rFonts w:ascii="Arial" w:hAnsi="Arial" w:cs="Arial"/>
          <w:b/>
          <w:color w:val="000000"/>
          <w:sz w:val="22"/>
          <w:szCs w:val="22"/>
          <w:lang w:bidi="en-US"/>
        </w:rPr>
        <w:t xml:space="preserve">, </w:t>
      </w:r>
      <w:r w:rsidRPr="009D19EB">
        <w:rPr>
          <w:rFonts w:ascii="Arial" w:eastAsia="Calibri" w:hAnsi="Arial" w:cs="Arial"/>
          <w:b/>
          <w:color w:val="000000"/>
          <w:sz w:val="22"/>
          <w:szCs w:val="22"/>
          <w:lang w:bidi="en-US"/>
        </w:rPr>
        <w:t>N</w:t>
      </w:r>
      <w:r w:rsidRPr="00D00DE7">
        <w:rPr>
          <w:rFonts w:ascii="Arial" w:hAnsi="Arial" w:cs="Arial"/>
          <w:color w:val="000000"/>
          <w:sz w:val="22"/>
          <w:szCs w:val="22"/>
          <w:lang w:bidi="en-US"/>
        </w:rPr>
        <w:t xml:space="preserve">., </w:t>
      </w:r>
      <w:r w:rsidRPr="000E461A">
        <w:rPr>
          <w:rFonts w:ascii="Arial" w:eastAsia="Calibri" w:hAnsi="Arial" w:cs="Arial"/>
          <w:color w:val="000000"/>
          <w:sz w:val="22"/>
          <w:szCs w:val="22"/>
          <w:u w:val="single"/>
          <w:lang w:bidi="en-US"/>
        </w:rPr>
        <w:t>Shapiro</w:t>
      </w:r>
      <w:r w:rsidRPr="000E461A">
        <w:rPr>
          <w:rFonts w:ascii="Arial" w:hAnsi="Arial" w:cs="Arial"/>
          <w:color w:val="000000"/>
          <w:sz w:val="22"/>
          <w:szCs w:val="22"/>
          <w:u w:val="single"/>
          <w:lang w:bidi="en-US"/>
        </w:rPr>
        <w:t xml:space="preserve">, </w:t>
      </w:r>
      <w:r w:rsidRPr="000E461A">
        <w:rPr>
          <w:rFonts w:ascii="Arial" w:eastAsia="Calibri" w:hAnsi="Arial" w:cs="Arial"/>
          <w:color w:val="000000"/>
          <w:sz w:val="22"/>
          <w:szCs w:val="22"/>
          <w:u w:val="single"/>
          <w:lang w:bidi="en-US"/>
        </w:rPr>
        <w:t>M</w:t>
      </w:r>
      <w:r w:rsidRPr="000E461A">
        <w:rPr>
          <w:rFonts w:ascii="Arial" w:hAnsi="Arial" w:cs="Arial"/>
          <w:color w:val="000000"/>
          <w:sz w:val="22"/>
          <w:szCs w:val="22"/>
          <w:u w:val="single"/>
          <w:lang w:bidi="en-US"/>
        </w:rPr>
        <w:t xml:space="preserve">., </w:t>
      </w:r>
      <w:r w:rsidRPr="000E461A">
        <w:rPr>
          <w:rFonts w:ascii="Arial" w:eastAsia="Calibri" w:hAnsi="Arial" w:cs="Arial"/>
          <w:color w:val="000000"/>
          <w:sz w:val="22"/>
          <w:szCs w:val="22"/>
          <w:u w:val="single"/>
          <w:lang w:bidi="en-US"/>
        </w:rPr>
        <w:t>Caldera</w:t>
      </w:r>
      <w:r w:rsidRPr="000E461A">
        <w:rPr>
          <w:rFonts w:ascii="Arial" w:hAnsi="Arial" w:cs="Arial"/>
          <w:color w:val="000000"/>
          <w:sz w:val="22"/>
          <w:szCs w:val="22"/>
          <w:u w:val="single"/>
          <w:lang w:bidi="en-US"/>
        </w:rPr>
        <w:t xml:space="preserve">, </w:t>
      </w:r>
      <w:r w:rsidRPr="000E461A">
        <w:rPr>
          <w:rFonts w:ascii="Arial" w:eastAsia="Calibri" w:hAnsi="Arial" w:cs="Arial"/>
          <w:color w:val="000000"/>
          <w:sz w:val="22"/>
          <w:szCs w:val="22"/>
          <w:u w:val="single"/>
          <w:lang w:bidi="en-US"/>
        </w:rPr>
        <w:t>C</w:t>
      </w:r>
      <w:r w:rsidRPr="000E461A">
        <w:rPr>
          <w:rFonts w:ascii="Arial" w:hAnsi="Arial" w:cs="Arial"/>
          <w:color w:val="000000"/>
          <w:sz w:val="22"/>
          <w:szCs w:val="22"/>
          <w:u w:val="single"/>
          <w:lang w:bidi="en-US"/>
        </w:rPr>
        <w:t xml:space="preserve">., </w:t>
      </w:r>
      <w:r w:rsidRPr="000E461A">
        <w:rPr>
          <w:rFonts w:ascii="Arial" w:eastAsia="Calibri" w:hAnsi="Arial" w:cs="Arial"/>
          <w:color w:val="000000"/>
          <w:sz w:val="22"/>
          <w:szCs w:val="22"/>
          <w:u w:val="single"/>
          <w:lang w:bidi="en-US"/>
        </w:rPr>
        <w:t>Flannery</w:t>
      </w:r>
      <w:r w:rsidRPr="000E461A">
        <w:rPr>
          <w:rFonts w:ascii="Arial" w:hAnsi="Arial" w:cs="Arial"/>
          <w:color w:val="000000"/>
          <w:sz w:val="22"/>
          <w:szCs w:val="22"/>
          <w:u w:val="single"/>
          <w:lang w:bidi="en-US"/>
        </w:rPr>
        <w:t xml:space="preserve">, </w:t>
      </w:r>
      <w:r w:rsidRPr="000E461A">
        <w:rPr>
          <w:rFonts w:ascii="Arial" w:eastAsia="Calibri" w:hAnsi="Arial" w:cs="Arial"/>
          <w:color w:val="000000"/>
          <w:sz w:val="22"/>
          <w:szCs w:val="22"/>
          <w:u w:val="single"/>
          <w:lang w:bidi="en-US"/>
        </w:rPr>
        <w:t>J</w:t>
      </w:r>
      <w:r w:rsidRPr="000E461A">
        <w:rPr>
          <w:rFonts w:ascii="Arial" w:hAnsi="Arial" w:cs="Arial"/>
          <w:color w:val="000000"/>
          <w:sz w:val="22"/>
          <w:szCs w:val="22"/>
          <w:u w:val="single"/>
          <w:lang w:bidi="en-US"/>
        </w:rPr>
        <w:t>.,</w:t>
      </w:r>
      <w:r w:rsidRPr="0094291A">
        <w:rPr>
          <w:rFonts w:ascii="Arial" w:hAnsi="Arial" w:cs="Arial"/>
          <w:color w:val="000000"/>
          <w:sz w:val="22"/>
          <w:szCs w:val="22"/>
          <w:lang w:bidi="en-US"/>
        </w:rPr>
        <w:t xml:space="preserve"> </w:t>
      </w:r>
      <w:r w:rsidRPr="00D00DE7">
        <w:rPr>
          <w:rFonts w:ascii="Arial" w:eastAsia="Calibri" w:hAnsi="Arial" w:cs="Arial"/>
          <w:color w:val="000000"/>
          <w:sz w:val="22"/>
          <w:szCs w:val="22"/>
          <w:lang w:bidi="en-US"/>
        </w:rPr>
        <w:t>&amp;</w:t>
      </w:r>
      <w:r w:rsidRPr="00D00DE7">
        <w:rPr>
          <w:rFonts w:ascii="Arial" w:hAnsi="Arial" w:cs="Arial"/>
          <w:color w:val="000000"/>
          <w:sz w:val="22"/>
          <w:szCs w:val="22"/>
          <w:lang w:bidi="en-US"/>
        </w:rPr>
        <w:t xml:space="preserve"> </w:t>
      </w:r>
      <w:r w:rsidRPr="00D00DE7">
        <w:rPr>
          <w:rFonts w:ascii="Arial" w:eastAsia="Calibri" w:hAnsi="Arial" w:cs="Arial"/>
          <w:color w:val="000000"/>
          <w:sz w:val="22"/>
          <w:szCs w:val="22"/>
          <w:lang w:bidi="en-US"/>
        </w:rPr>
        <w:t>Sullivan</w:t>
      </w:r>
      <w:r w:rsidRPr="00D00DE7">
        <w:rPr>
          <w:rFonts w:ascii="Arial" w:hAnsi="Arial" w:cs="Arial"/>
          <w:color w:val="000000"/>
          <w:sz w:val="22"/>
          <w:szCs w:val="22"/>
          <w:lang w:bidi="en-US"/>
        </w:rPr>
        <w:t xml:space="preserve">, </w:t>
      </w:r>
      <w:r w:rsidRPr="00D00DE7">
        <w:rPr>
          <w:rFonts w:ascii="Arial" w:eastAsia="Calibri" w:hAnsi="Arial" w:cs="Arial"/>
          <w:color w:val="000000"/>
          <w:sz w:val="22"/>
          <w:szCs w:val="22"/>
          <w:lang w:bidi="en-US"/>
        </w:rPr>
        <w:t>R</w:t>
      </w:r>
      <w:r w:rsidRPr="00D00DE7">
        <w:rPr>
          <w:rFonts w:ascii="Arial" w:hAnsi="Arial" w:cs="Arial"/>
          <w:color w:val="000000"/>
          <w:sz w:val="22"/>
          <w:szCs w:val="22"/>
          <w:lang w:bidi="en-US"/>
        </w:rPr>
        <w:t>.</w:t>
      </w:r>
      <w:r w:rsidRPr="00D00DE7">
        <w:rPr>
          <w:rFonts w:ascii="Arial" w:eastAsia="Calibri" w:hAnsi="Arial" w:cs="Arial"/>
          <w:color w:val="000000"/>
          <w:sz w:val="22"/>
          <w:szCs w:val="22"/>
          <w:lang w:bidi="en-US"/>
        </w:rPr>
        <w:t>M</w:t>
      </w:r>
      <w:r w:rsidRPr="00D00DE7">
        <w:rPr>
          <w:rFonts w:ascii="Arial" w:hAnsi="Arial" w:cs="Arial"/>
          <w:color w:val="000000"/>
          <w:sz w:val="22"/>
          <w:szCs w:val="22"/>
          <w:lang w:bidi="en-US"/>
        </w:rPr>
        <w:t>. (</w:t>
      </w:r>
      <w:r w:rsidR="00274A14">
        <w:rPr>
          <w:rFonts w:ascii="Arial" w:eastAsia="Calibri" w:hAnsi="Arial" w:cs="Arial"/>
          <w:color w:val="000000"/>
          <w:sz w:val="22"/>
          <w:szCs w:val="22"/>
          <w:lang w:bidi="en-US"/>
        </w:rPr>
        <w:t>2019</w:t>
      </w:r>
      <w:r w:rsidRPr="00D00DE7">
        <w:rPr>
          <w:rFonts w:ascii="Arial" w:hAnsi="Arial" w:cs="Arial"/>
          <w:color w:val="000000"/>
          <w:sz w:val="22"/>
          <w:szCs w:val="22"/>
          <w:lang w:bidi="en-US"/>
        </w:rPr>
        <w:t xml:space="preserve">). </w:t>
      </w:r>
      <w:r w:rsidRPr="00D00DE7">
        <w:rPr>
          <w:rFonts w:ascii="Arial" w:eastAsia="Calibri" w:hAnsi="Arial" w:cs="Arial"/>
          <w:color w:val="222222"/>
          <w:sz w:val="22"/>
          <w:szCs w:val="22"/>
          <w:shd w:val="clear" w:color="auto" w:fill="FFFFFF"/>
        </w:rPr>
        <w:t>Parental</w:t>
      </w:r>
      <w:r w:rsidRPr="00D00DE7">
        <w:rPr>
          <w:rFonts w:ascii="Arial" w:hAnsi="Arial" w:cs="Arial"/>
          <w:color w:val="222222"/>
          <w:sz w:val="22"/>
          <w:szCs w:val="22"/>
          <w:shd w:val="clear" w:color="auto" w:fill="FFFFFF"/>
        </w:rPr>
        <w:t xml:space="preserve"> </w:t>
      </w:r>
      <w:r w:rsidRPr="00D00DE7">
        <w:rPr>
          <w:rFonts w:ascii="Arial" w:eastAsia="Calibri" w:hAnsi="Arial" w:cs="Arial"/>
          <w:color w:val="222222"/>
          <w:sz w:val="22"/>
          <w:szCs w:val="22"/>
          <w:shd w:val="clear" w:color="auto" w:fill="FFFFFF"/>
        </w:rPr>
        <w:t>presence</w:t>
      </w:r>
      <w:r w:rsidRPr="00D00DE7">
        <w:rPr>
          <w:rFonts w:ascii="Arial" w:hAnsi="Arial" w:cs="Arial"/>
          <w:color w:val="222222"/>
          <w:sz w:val="22"/>
          <w:szCs w:val="22"/>
          <w:shd w:val="clear" w:color="auto" w:fill="FFFFFF"/>
        </w:rPr>
        <w:t xml:space="preserve"> </w:t>
      </w:r>
      <w:r w:rsidRPr="00D00DE7">
        <w:rPr>
          <w:rFonts w:ascii="Arial" w:eastAsia="Calibri" w:hAnsi="Arial" w:cs="Arial"/>
          <w:color w:val="222222"/>
          <w:sz w:val="22"/>
          <w:szCs w:val="22"/>
          <w:shd w:val="clear" w:color="auto" w:fill="FFFFFF"/>
        </w:rPr>
        <w:t>switches</w:t>
      </w:r>
      <w:r w:rsidRPr="00D00DE7">
        <w:rPr>
          <w:rFonts w:ascii="Arial" w:hAnsi="Arial" w:cs="Arial"/>
          <w:color w:val="222222"/>
          <w:sz w:val="22"/>
          <w:szCs w:val="22"/>
          <w:shd w:val="clear" w:color="auto" w:fill="FFFFFF"/>
        </w:rPr>
        <w:t xml:space="preserve"> </w:t>
      </w:r>
      <w:r w:rsidRPr="00D00DE7">
        <w:rPr>
          <w:rFonts w:ascii="Arial" w:eastAsia="Calibri" w:hAnsi="Arial" w:cs="Arial"/>
          <w:color w:val="222222"/>
          <w:sz w:val="22"/>
          <w:szCs w:val="22"/>
          <w:shd w:val="clear" w:color="auto" w:fill="FFFFFF"/>
        </w:rPr>
        <w:t>avoidance</w:t>
      </w:r>
      <w:r w:rsidRPr="00D00DE7">
        <w:rPr>
          <w:rFonts w:ascii="Arial" w:hAnsi="Arial" w:cs="Arial"/>
          <w:color w:val="222222"/>
          <w:sz w:val="22"/>
          <w:szCs w:val="22"/>
          <w:shd w:val="clear" w:color="auto" w:fill="FFFFFF"/>
        </w:rPr>
        <w:t xml:space="preserve"> </w:t>
      </w:r>
      <w:r w:rsidRPr="00D00DE7">
        <w:rPr>
          <w:rFonts w:ascii="Arial" w:eastAsia="Calibri" w:hAnsi="Arial" w:cs="Arial"/>
          <w:color w:val="222222"/>
          <w:sz w:val="22"/>
          <w:szCs w:val="22"/>
          <w:shd w:val="clear" w:color="auto" w:fill="FFFFFF"/>
        </w:rPr>
        <w:t>to</w:t>
      </w:r>
      <w:r w:rsidRPr="00D00DE7">
        <w:rPr>
          <w:rFonts w:ascii="Arial" w:hAnsi="Arial" w:cs="Arial"/>
          <w:color w:val="222222"/>
          <w:sz w:val="22"/>
          <w:szCs w:val="22"/>
          <w:shd w:val="clear" w:color="auto" w:fill="FFFFFF"/>
        </w:rPr>
        <w:t xml:space="preserve"> </w:t>
      </w:r>
      <w:r w:rsidRPr="00D00DE7">
        <w:rPr>
          <w:rFonts w:ascii="Arial" w:eastAsia="Calibri" w:hAnsi="Arial" w:cs="Arial"/>
          <w:color w:val="222222"/>
          <w:sz w:val="22"/>
          <w:szCs w:val="22"/>
          <w:shd w:val="clear" w:color="auto" w:fill="FFFFFF"/>
        </w:rPr>
        <w:t>attraction</w:t>
      </w:r>
      <w:r w:rsidRPr="00D00DE7">
        <w:rPr>
          <w:rFonts w:ascii="Arial" w:hAnsi="Arial" w:cs="Arial"/>
          <w:color w:val="222222"/>
          <w:sz w:val="22"/>
          <w:szCs w:val="22"/>
          <w:shd w:val="clear" w:color="auto" w:fill="FFFFFF"/>
        </w:rPr>
        <w:t xml:space="preserve"> </w:t>
      </w:r>
      <w:r w:rsidRPr="00D00DE7">
        <w:rPr>
          <w:rFonts w:ascii="Arial" w:eastAsia="Calibri" w:hAnsi="Arial" w:cs="Arial"/>
          <w:color w:val="222222"/>
          <w:sz w:val="22"/>
          <w:szCs w:val="22"/>
          <w:shd w:val="clear" w:color="auto" w:fill="FFFFFF"/>
        </w:rPr>
        <w:t>learning</w:t>
      </w:r>
      <w:r w:rsidRPr="00D00DE7">
        <w:rPr>
          <w:rFonts w:ascii="Arial" w:hAnsi="Arial" w:cs="Arial"/>
          <w:color w:val="222222"/>
          <w:sz w:val="22"/>
          <w:szCs w:val="22"/>
          <w:shd w:val="clear" w:color="auto" w:fill="FFFFFF"/>
        </w:rPr>
        <w:t xml:space="preserve"> </w:t>
      </w:r>
      <w:r w:rsidRPr="00D00DE7">
        <w:rPr>
          <w:rFonts w:ascii="Arial" w:eastAsia="Calibri" w:hAnsi="Arial" w:cs="Arial"/>
          <w:color w:val="222222"/>
          <w:sz w:val="22"/>
          <w:szCs w:val="22"/>
          <w:shd w:val="clear" w:color="auto" w:fill="FFFFFF"/>
        </w:rPr>
        <w:t>in</w:t>
      </w:r>
      <w:r w:rsidRPr="00D00DE7">
        <w:rPr>
          <w:rFonts w:ascii="Arial" w:hAnsi="Arial" w:cs="Arial"/>
          <w:color w:val="222222"/>
          <w:sz w:val="22"/>
          <w:szCs w:val="22"/>
          <w:shd w:val="clear" w:color="auto" w:fill="FFFFFF"/>
        </w:rPr>
        <w:t xml:space="preserve"> </w:t>
      </w:r>
      <w:r w:rsidRPr="00D00DE7">
        <w:rPr>
          <w:rFonts w:ascii="Arial" w:eastAsia="Calibri" w:hAnsi="Arial" w:cs="Arial"/>
          <w:color w:val="222222"/>
          <w:sz w:val="22"/>
          <w:szCs w:val="22"/>
          <w:shd w:val="clear" w:color="auto" w:fill="FFFFFF"/>
        </w:rPr>
        <w:t>children</w:t>
      </w:r>
      <w:r>
        <w:rPr>
          <w:rFonts w:ascii="Arial" w:eastAsia="Calibri" w:hAnsi="Arial" w:cs="Arial"/>
          <w:color w:val="222222"/>
          <w:sz w:val="22"/>
          <w:szCs w:val="22"/>
          <w:shd w:val="clear" w:color="auto" w:fill="FFFFFF"/>
        </w:rPr>
        <w:t xml:space="preserve">. </w:t>
      </w:r>
      <w:r>
        <w:rPr>
          <w:rFonts w:ascii="Arial" w:eastAsia="Calibri" w:hAnsi="Arial" w:cs="Arial"/>
          <w:i/>
          <w:color w:val="222222"/>
          <w:sz w:val="22"/>
          <w:szCs w:val="22"/>
          <w:shd w:val="clear" w:color="auto" w:fill="FFFFFF"/>
        </w:rPr>
        <w:t xml:space="preserve">Nature Human </w:t>
      </w:r>
      <w:proofErr w:type="spellStart"/>
      <w:r>
        <w:rPr>
          <w:rFonts w:ascii="Arial" w:eastAsia="Calibri" w:hAnsi="Arial" w:cs="Arial"/>
          <w:i/>
          <w:color w:val="222222"/>
          <w:sz w:val="22"/>
          <w:szCs w:val="22"/>
          <w:shd w:val="clear" w:color="auto" w:fill="FFFFFF"/>
        </w:rPr>
        <w:t>Behaviour</w:t>
      </w:r>
      <w:proofErr w:type="spellEnd"/>
      <w:r w:rsidR="00274A14">
        <w:rPr>
          <w:rFonts w:ascii="Arial" w:eastAsia="Calibri" w:hAnsi="Arial" w:cs="Arial"/>
          <w:i/>
          <w:color w:val="222222"/>
          <w:sz w:val="22"/>
          <w:szCs w:val="22"/>
          <w:shd w:val="clear" w:color="auto" w:fill="FFFFFF"/>
        </w:rPr>
        <w:t xml:space="preserve">, </w:t>
      </w:r>
      <w:r w:rsidR="00274A14" w:rsidRPr="00274A14">
        <w:rPr>
          <w:rFonts w:ascii="Arial" w:eastAsia="Calibri" w:hAnsi="Arial" w:cs="Arial"/>
          <w:i/>
          <w:color w:val="222222"/>
          <w:sz w:val="22"/>
          <w:szCs w:val="22"/>
          <w:shd w:val="clear" w:color="auto" w:fill="FFFFFF"/>
        </w:rPr>
        <w:t>3(10)</w:t>
      </w:r>
      <w:r w:rsidR="00274A14">
        <w:rPr>
          <w:rFonts w:ascii="Arial" w:eastAsia="Calibri" w:hAnsi="Arial" w:cs="Arial"/>
          <w:i/>
          <w:color w:val="222222"/>
          <w:sz w:val="22"/>
          <w:szCs w:val="22"/>
          <w:shd w:val="clear" w:color="auto" w:fill="FFFFFF"/>
        </w:rPr>
        <w:t xml:space="preserve">, </w:t>
      </w:r>
      <w:r w:rsidR="00274A14" w:rsidRPr="00274A14">
        <w:rPr>
          <w:rFonts w:ascii="Arial" w:eastAsia="Calibri" w:hAnsi="Arial" w:cs="Arial"/>
          <w:iCs/>
          <w:color w:val="222222"/>
          <w:sz w:val="22"/>
          <w:szCs w:val="22"/>
          <w:shd w:val="clear" w:color="auto" w:fill="FFFFFF"/>
        </w:rPr>
        <w:t>1070-1077</w:t>
      </w:r>
      <w:r w:rsidR="00274A14">
        <w:rPr>
          <w:rFonts w:ascii="Arial" w:eastAsia="Calibri" w:hAnsi="Arial" w:cs="Arial"/>
          <w:iCs/>
          <w:color w:val="222222"/>
          <w:sz w:val="22"/>
          <w:szCs w:val="22"/>
          <w:shd w:val="clear" w:color="auto" w:fill="FFFFFF"/>
        </w:rPr>
        <w:t>.</w:t>
      </w:r>
    </w:p>
    <w:p w14:paraId="4DCEEF1C" w14:textId="54173E92" w:rsidR="00C76D7B" w:rsidRPr="00C76D7B" w:rsidRDefault="00C76D7B" w:rsidP="00C76D7B">
      <w:pPr>
        <w:autoSpaceDE w:val="0"/>
        <w:autoSpaceDN w:val="0"/>
        <w:adjustRightInd w:val="0"/>
        <w:ind w:left="1080"/>
        <w:rPr>
          <w:rFonts w:ascii="Arial" w:eastAsia="Calibri" w:hAnsi="Arial" w:cs="Arial"/>
          <w:iCs/>
          <w:color w:val="222222"/>
          <w:sz w:val="20"/>
          <w:szCs w:val="20"/>
          <w:shd w:val="clear" w:color="auto" w:fill="FFFFFF"/>
        </w:rPr>
      </w:pPr>
      <w:r w:rsidRPr="00C76D7B">
        <w:rPr>
          <w:rFonts w:ascii="Arial" w:eastAsia="Calibri" w:hAnsi="Arial" w:cs="Arial"/>
          <w:iCs/>
          <w:color w:val="222222"/>
          <w:sz w:val="20"/>
          <w:szCs w:val="20"/>
          <w:u w:val="single"/>
          <w:shd w:val="clear" w:color="auto" w:fill="FFFFFF"/>
        </w:rPr>
        <w:t>Commentary</w:t>
      </w:r>
      <w:r>
        <w:rPr>
          <w:rFonts w:ascii="Arial" w:eastAsia="Calibri" w:hAnsi="Arial" w:cs="Arial"/>
          <w:iCs/>
          <w:color w:val="222222"/>
          <w:sz w:val="20"/>
          <w:szCs w:val="20"/>
          <w:u w:val="single"/>
          <w:shd w:val="clear" w:color="auto" w:fill="FFFFFF"/>
        </w:rPr>
        <w:t xml:space="preserve"> in:</w:t>
      </w:r>
      <w:r w:rsidRPr="00C76D7B">
        <w:rPr>
          <w:rFonts w:ascii="Arial" w:eastAsia="Calibri" w:hAnsi="Arial" w:cs="Arial"/>
          <w:iCs/>
          <w:color w:val="222222"/>
          <w:sz w:val="20"/>
          <w:szCs w:val="20"/>
          <w:shd w:val="clear" w:color="auto" w:fill="FFFFFF"/>
        </w:rPr>
        <w:t xml:space="preserve"> Gopnik, A. Life history, love and learning. </w:t>
      </w:r>
      <w:r w:rsidRPr="00C76D7B">
        <w:rPr>
          <w:rFonts w:ascii="Arial" w:eastAsia="Calibri" w:hAnsi="Arial" w:cs="Arial"/>
          <w:i/>
          <w:iCs/>
          <w:color w:val="222222"/>
          <w:sz w:val="20"/>
          <w:szCs w:val="20"/>
          <w:shd w:val="clear" w:color="auto" w:fill="FFFFFF"/>
        </w:rPr>
        <w:t>Nat</w:t>
      </w:r>
      <w:r>
        <w:rPr>
          <w:rFonts w:ascii="Arial" w:eastAsia="Calibri" w:hAnsi="Arial" w:cs="Arial"/>
          <w:i/>
          <w:iCs/>
          <w:color w:val="222222"/>
          <w:sz w:val="20"/>
          <w:szCs w:val="20"/>
          <w:shd w:val="clear" w:color="auto" w:fill="FFFFFF"/>
        </w:rPr>
        <w:t>ure</w:t>
      </w:r>
      <w:r w:rsidRPr="00C76D7B">
        <w:rPr>
          <w:rFonts w:ascii="Arial" w:eastAsia="Calibri" w:hAnsi="Arial" w:cs="Arial"/>
          <w:i/>
          <w:iCs/>
          <w:color w:val="222222"/>
          <w:sz w:val="20"/>
          <w:szCs w:val="20"/>
          <w:shd w:val="clear" w:color="auto" w:fill="FFFFFF"/>
        </w:rPr>
        <w:t xml:space="preserve"> Hum</w:t>
      </w:r>
      <w:r>
        <w:rPr>
          <w:rFonts w:ascii="Arial" w:eastAsia="Calibri" w:hAnsi="Arial" w:cs="Arial"/>
          <w:i/>
          <w:iCs/>
          <w:color w:val="222222"/>
          <w:sz w:val="20"/>
          <w:szCs w:val="20"/>
          <w:shd w:val="clear" w:color="auto" w:fill="FFFFFF"/>
        </w:rPr>
        <w:t>an</w:t>
      </w:r>
      <w:r w:rsidRPr="00C76D7B">
        <w:rPr>
          <w:rFonts w:ascii="Arial" w:eastAsia="Calibri" w:hAnsi="Arial" w:cs="Arial"/>
          <w:i/>
          <w:iCs/>
          <w:color w:val="222222"/>
          <w:sz w:val="20"/>
          <w:szCs w:val="20"/>
          <w:shd w:val="clear" w:color="auto" w:fill="FFFFFF"/>
        </w:rPr>
        <w:t xml:space="preserve"> </w:t>
      </w:r>
      <w:proofErr w:type="spellStart"/>
      <w:r w:rsidRPr="00C76D7B">
        <w:rPr>
          <w:rFonts w:ascii="Arial" w:eastAsia="Calibri" w:hAnsi="Arial" w:cs="Arial"/>
          <w:i/>
          <w:iCs/>
          <w:color w:val="222222"/>
          <w:sz w:val="20"/>
          <w:szCs w:val="20"/>
          <w:shd w:val="clear" w:color="auto" w:fill="FFFFFF"/>
        </w:rPr>
        <w:t>Behaviour</w:t>
      </w:r>
      <w:proofErr w:type="spellEnd"/>
      <w:r>
        <w:rPr>
          <w:rFonts w:ascii="Arial" w:eastAsia="Calibri" w:hAnsi="Arial" w:cs="Arial"/>
          <w:i/>
          <w:iCs/>
          <w:color w:val="222222"/>
          <w:sz w:val="20"/>
          <w:szCs w:val="20"/>
          <w:shd w:val="clear" w:color="auto" w:fill="FFFFFF"/>
        </w:rPr>
        <w:t>,</w:t>
      </w:r>
      <w:r w:rsidRPr="00C76D7B">
        <w:rPr>
          <w:rFonts w:ascii="Arial" w:eastAsia="Calibri" w:hAnsi="Arial" w:cs="Arial"/>
          <w:i/>
          <w:iCs/>
          <w:color w:val="222222"/>
          <w:sz w:val="20"/>
          <w:szCs w:val="20"/>
          <w:shd w:val="clear" w:color="auto" w:fill="FFFFFF"/>
        </w:rPr>
        <w:t> 3,</w:t>
      </w:r>
      <w:r w:rsidRPr="00C76D7B">
        <w:rPr>
          <w:rFonts w:ascii="Arial" w:eastAsia="Calibri" w:hAnsi="Arial" w:cs="Arial"/>
          <w:b/>
          <w:bCs/>
          <w:iCs/>
          <w:color w:val="222222"/>
          <w:sz w:val="20"/>
          <w:szCs w:val="20"/>
          <w:shd w:val="clear" w:color="auto" w:fill="FFFFFF"/>
        </w:rPr>
        <w:t> </w:t>
      </w:r>
      <w:r w:rsidRPr="00C76D7B">
        <w:rPr>
          <w:rFonts w:ascii="Arial" w:eastAsia="Calibri" w:hAnsi="Arial" w:cs="Arial"/>
          <w:iCs/>
          <w:color w:val="222222"/>
          <w:sz w:val="20"/>
          <w:szCs w:val="20"/>
          <w:shd w:val="clear" w:color="auto" w:fill="FFFFFF"/>
        </w:rPr>
        <w:t>1041–1042 (2019).</w:t>
      </w:r>
    </w:p>
    <w:p w14:paraId="53F78DDD" w14:textId="76A8B02C" w:rsidR="008A7DAA" w:rsidRPr="008A7DAA" w:rsidRDefault="008A7DAA" w:rsidP="00C76D7B">
      <w:pPr>
        <w:autoSpaceDE w:val="0"/>
        <w:autoSpaceDN w:val="0"/>
        <w:adjustRightInd w:val="0"/>
        <w:ind w:left="360"/>
        <w:rPr>
          <w:rFonts w:ascii="Arial" w:hAnsi="Arial" w:cs="Arial"/>
          <w:color w:val="000000"/>
          <w:sz w:val="22"/>
          <w:szCs w:val="22"/>
          <w:lang w:bidi="en-US"/>
        </w:rPr>
      </w:pPr>
    </w:p>
    <w:p w14:paraId="40FA6B04" w14:textId="5D8FB80E" w:rsidR="009D19EB" w:rsidRPr="008A7DAA" w:rsidRDefault="008A7DAA" w:rsidP="008A7DAA">
      <w:pPr>
        <w:numPr>
          <w:ilvl w:val="0"/>
          <w:numId w:val="31"/>
        </w:numPr>
        <w:autoSpaceDE w:val="0"/>
        <w:autoSpaceDN w:val="0"/>
        <w:adjustRightInd w:val="0"/>
        <w:rPr>
          <w:rFonts w:ascii="Arial" w:hAnsi="Arial" w:cs="Arial"/>
          <w:color w:val="000000"/>
          <w:sz w:val="22"/>
          <w:szCs w:val="22"/>
          <w:lang w:bidi="en-US"/>
        </w:rPr>
      </w:pPr>
      <w:r w:rsidRPr="00D00DE7">
        <w:rPr>
          <w:rFonts w:ascii="Arial" w:hAnsi="Arial" w:cs="Arial"/>
          <w:color w:val="000000"/>
          <w:sz w:val="22"/>
          <w:szCs w:val="22"/>
          <w:u w:val="single"/>
          <w:lang w:bidi="en-US"/>
        </w:rPr>
        <w:t>Callaghan, B.</w:t>
      </w:r>
      <w:r>
        <w:rPr>
          <w:rFonts w:ascii="Arial" w:hAnsi="Arial" w:cs="Arial"/>
          <w:color w:val="000000"/>
          <w:sz w:val="22"/>
          <w:szCs w:val="22"/>
          <w:u w:val="single"/>
          <w:lang w:bidi="en-US"/>
        </w:rPr>
        <w:t>,</w:t>
      </w:r>
      <w:r>
        <w:rPr>
          <w:rFonts w:ascii="Arial" w:hAnsi="Arial" w:cs="Arial"/>
          <w:color w:val="000000"/>
          <w:sz w:val="22"/>
          <w:szCs w:val="22"/>
          <w:lang w:bidi="en-US"/>
        </w:rPr>
        <w:t xml:space="preserve"> </w:t>
      </w:r>
      <w:r w:rsidRPr="00C2581D">
        <w:rPr>
          <w:rFonts w:ascii="Arial" w:hAnsi="Arial" w:cs="Arial"/>
          <w:color w:val="000000"/>
          <w:sz w:val="22"/>
          <w:szCs w:val="22"/>
          <w:lang w:bidi="en-US"/>
        </w:rPr>
        <w:t xml:space="preserve">Meyer, H., </w:t>
      </w:r>
      <w:proofErr w:type="spellStart"/>
      <w:r w:rsidRPr="00C2581D">
        <w:rPr>
          <w:rFonts w:ascii="Arial" w:hAnsi="Arial" w:cs="Arial"/>
          <w:color w:val="000000"/>
          <w:sz w:val="22"/>
          <w:szCs w:val="22"/>
          <w:lang w:bidi="en-US"/>
        </w:rPr>
        <w:t>Opendak</w:t>
      </w:r>
      <w:proofErr w:type="spellEnd"/>
      <w:r w:rsidRPr="00C2581D">
        <w:rPr>
          <w:rFonts w:ascii="Arial" w:hAnsi="Arial" w:cs="Arial"/>
          <w:color w:val="000000"/>
          <w:sz w:val="22"/>
          <w:szCs w:val="22"/>
          <w:lang w:bidi="en-US"/>
        </w:rPr>
        <w:t xml:space="preserve">, M., </w:t>
      </w:r>
      <w:r w:rsidRPr="00C2581D">
        <w:rPr>
          <w:rFonts w:ascii="Arial" w:hAnsi="Arial" w:cs="Arial"/>
          <w:color w:val="000000"/>
          <w:sz w:val="22"/>
          <w:szCs w:val="22"/>
          <w:u w:val="single"/>
          <w:lang w:bidi="en-US"/>
        </w:rPr>
        <w:t>VanTi</w:t>
      </w:r>
      <w:r>
        <w:rPr>
          <w:rFonts w:ascii="Arial" w:hAnsi="Arial" w:cs="Arial"/>
          <w:color w:val="000000"/>
          <w:sz w:val="22"/>
          <w:szCs w:val="22"/>
          <w:u w:val="single"/>
          <w:lang w:bidi="en-US"/>
        </w:rPr>
        <w:t>e</w:t>
      </w:r>
      <w:r w:rsidRPr="00C2581D">
        <w:rPr>
          <w:rFonts w:ascii="Arial" w:hAnsi="Arial" w:cs="Arial"/>
          <w:color w:val="000000"/>
          <w:sz w:val="22"/>
          <w:szCs w:val="22"/>
          <w:u w:val="single"/>
          <w:lang w:bidi="en-US"/>
        </w:rPr>
        <w:t>ghem, M.,</w:t>
      </w:r>
      <w:r w:rsidRPr="00C2581D">
        <w:rPr>
          <w:rFonts w:ascii="Arial" w:hAnsi="Arial" w:cs="Arial"/>
          <w:color w:val="000000"/>
          <w:sz w:val="22"/>
          <w:szCs w:val="22"/>
          <w:lang w:bidi="en-US"/>
        </w:rPr>
        <w:t xml:space="preserve"> </w:t>
      </w:r>
      <w:r w:rsidRPr="00C2581D">
        <w:rPr>
          <w:rFonts w:ascii="Arial" w:hAnsi="Arial" w:cs="Arial"/>
          <w:color w:val="000000"/>
          <w:sz w:val="22"/>
          <w:szCs w:val="22"/>
          <w:u w:val="single"/>
          <w:lang w:bidi="en-US"/>
        </w:rPr>
        <w:t xml:space="preserve">Harmon, C., </w:t>
      </w:r>
      <w:r w:rsidRPr="00C2581D">
        <w:rPr>
          <w:rFonts w:ascii="Arial" w:hAnsi="Arial" w:cs="Arial"/>
          <w:color w:val="000000"/>
          <w:sz w:val="22"/>
          <w:szCs w:val="22"/>
          <w:lang w:bidi="en-US"/>
        </w:rPr>
        <w:t xml:space="preserve">Li, A., Lee, F., Sullivan, R., </w:t>
      </w:r>
      <w:r w:rsidRPr="00C2581D">
        <w:rPr>
          <w:rFonts w:ascii="Arial" w:hAnsi="Arial" w:cs="Arial"/>
          <w:b/>
          <w:color w:val="000000"/>
          <w:sz w:val="22"/>
          <w:szCs w:val="22"/>
          <w:lang w:bidi="en-US"/>
        </w:rPr>
        <w:t>Tottenham, N.</w:t>
      </w:r>
      <w:r>
        <w:rPr>
          <w:rFonts w:ascii="Arial" w:hAnsi="Arial" w:cs="Arial"/>
          <w:color w:val="000000"/>
          <w:sz w:val="22"/>
          <w:szCs w:val="22"/>
          <w:lang w:bidi="en-US"/>
        </w:rPr>
        <w:t xml:space="preserve"> (2019). </w:t>
      </w:r>
      <w:r w:rsidRPr="00767278">
        <w:rPr>
          <w:rFonts w:ascii="Arial" w:hAnsi="Arial" w:cs="Arial"/>
          <w:color w:val="000000"/>
          <w:sz w:val="22"/>
          <w:szCs w:val="22"/>
          <w:lang w:bidi="en-US"/>
        </w:rPr>
        <w:t>The developmental ecology of fear neurobiology across development</w:t>
      </w:r>
      <w:r>
        <w:rPr>
          <w:rFonts w:ascii="Arial" w:hAnsi="Arial" w:cs="Arial"/>
          <w:color w:val="000000"/>
          <w:sz w:val="22"/>
          <w:szCs w:val="22"/>
          <w:lang w:bidi="en-US"/>
        </w:rPr>
        <w:t xml:space="preserve">. </w:t>
      </w:r>
      <w:r w:rsidRPr="00C2581D">
        <w:rPr>
          <w:rFonts w:ascii="Arial" w:hAnsi="Arial" w:cs="Arial"/>
          <w:i/>
          <w:color w:val="000000"/>
          <w:sz w:val="22"/>
          <w:szCs w:val="22"/>
          <w:lang w:bidi="en-US"/>
        </w:rPr>
        <w:t>Annual Review of Clinical Psychology</w:t>
      </w:r>
      <w:r>
        <w:rPr>
          <w:rFonts w:ascii="Arial" w:hAnsi="Arial" w:cs="Arial"/>
          <w:i/>
          <w:color w:val="000000"/>
          <w:sz w:val="22"/>
          <w:szCs w:val="22"/>
          <w:lang w:bidi="en-US"/>
        </w:rPr>
        <w:t xml:space="preserve">, </w:t>
      </w:r>
      <w:r w:rsidRPr="00ED4728">
        <w:rPr>
          <w:rFonts w:ascii="Arial" w:hAnsi="Arial" w:cs="Arial"/>
          <w:i/>
          <w:color w:val="000000"/>
          <w:sz w:val="22"/>
          <w:szCs w:val="22"/>
          <w:lang w:bidi="en-US"/>
        </w:rPr>
        <w:t>15</w:t>
      </w:r>
      <w:r>
        <w:rPr>
          <w:rFonts w:ascii="Arial" w:hAnsi="Arial" w:cs="Arial"/>
          <w:i/>
          <w:color w:val="000000"/>
          <w:sz w:val="22"/>
          <w:szCs w:val="22"/>
          <w:lang w:bidi="en-US"/>
        </w:rPr>
        <w:t xml:space="preserve">, </w:t>
      </w:r>
      <w:r w:rsidRPr="00ED4728">
        <w:rPr>
          <w:rFonts w:ascii="Arial" w:hAnsi="Arial" w:cs="Arial"/>
          <w:iCs/>
          <w:color w:val="000000"/>
          <w:sz w:val="22"/>
          <w:szCs w:val="22"/>
          <w:lang w:bidi="en-US"/>
        </w:rPr>
        <w:t>345-369</w:t>
      </w:r>
      <w:r>
        <w:rPr>
          <w:rFonts w:ascii="Arial" w:hAnsi="Arial" w:cs="Arial"/>
          <w:iCs/>
          <w:color w:val="000000"/>
          <w:sz w:val="22"/>
          <w:szCs w:val="22"/>
          <w:lang w:bidi="en-US"/>
        </w:rPr>
        <w:t>.</w:t>
      </w:r>
      <w:r w:rsidR="009D19EB" w:rsidRPr="008A7DAA">
        <w:rPr>
          <w:rFonts w:ascii="Arial" w:eastAsia="Calibri" w:hAnsi="Arial" w:cs="Arial"/>
          <w:iCs/>
          <w:color w:val="222222"/>
          <w:sz w:val="22"/>
          <w:szCs w:val="22"/>
          <w:shd w:val="clear" w:color="auto" w:fill="FFFFFF"/>
        </w:rPr>
        <w:br/>
      </w:r>
    </w:p>
    <w:p w14:paraId="2AA05573" w14:textId="300BB2F0" w:rsidR="008A2681" w:rsidRPr="008A2681" w:rsidRDefault="008A2681" w:rsidP="008A2681">
      <w:pPr>
        <w:numPr>
          <w:ilvl w:val="0"/>
          <w:numId w:val="31"/>
        </w:numPr>
        <w:autoSpaceDE w:val="0"/>
        <w:autoSpaceDN w:val="0"/>
        <w:adjustRightInd w:val="0"/>
        <w:rPr>
          <w:rFonts w:ascii="Arial" w:hAnsi="Arial" w:cs="Arial"/>
          <w:color w:val="000000"/>
          <w:sz w:val="22"/>
          <w:szCs w:val="22"/>
          <w:lang w:bidi="en-US"/>
        </w:rPr>
      </w:pPr>
      <w:r w:rsidRPr="00EA502A">
        <w:rPr>
          <w:rFonts w:ascii="Arial" w:hAnsi="Arial" w:cs="Arial"/>
          <w:color w:val="000000"/>
          <w:sz w:val="22"/>
          <w:szCs w:val="22"/>
          <w:u w:val="single"/>
          <w:lang w:bidi="en-US"/>
        </w:rPr>
        <w:t>Alba, L.</w:t>
      </w:r>
      <w:r>
        <w:rPr>
          <w:rFonts w:ascii="Arial" w:hAnsi="Arial" w:cs="Arial"/>
          <w:color w:val="000000"/>
          <w:sz w:val="22"/>
          <w:szCs w:val="22"/>
          <w:u w:val="single"/>
          <w:lang w:bidi="en-US"/>
        </w:rPr>
        <w:t xml:space="preserve">, </w:t>
      </w:r>
      <w:r w:rsidRPr="000E461A">
        <w:rPr>
          <w:rFonts w:ascii="Arial" w:hAnsi="Arial" w:cs="Arial"/>
          <w:color w:val="000000"/>
          <w:sz w:val="22"/>
          <w:szCs w:val="22"/>
          <w:u w:val="single"/>
          <w:lang w:bidi="en-US"/>
        </w:rPr>
        <w:t xml:space="preserve">Flannery, J., Shapiro, M., </w:t>
      </w:r>
      <w:r>
        <w:rPr>
          <w:rFonts w:ascii="Arial" w:hAnsi="Arial" w:cs="Arial"/>
          <w:color w:val="000000"/>
          <w:sz w:val="22"/>
          <w:szCs w:val="22"/>
          <w:lang w:bidi="en-US"/>
        </w:rPr>
        <w:t xml:space="preserve">&amp; </w:t>
      </w:r>
      <w:r w:rsidRPr="00060767">
        <w:rPr>
          <w:rFonts w:ascii="Arial" w:hAnsi="Arial" w:cs="Arial"/>
          <w:b/>
          <w:color w:val="000000"/>
          <w:sz w:val="22"/>
          <w:szCs w:val="22"/>
          <w:lang w:bidi="en-US"/>
        </w:rPr>
        <w:t>Tottenham, N.</w:t>
      </w:r>
      <w:r>
        <w:rPr>
          <w:rFonts w:ascii="Arial" w:hAnsi="Arial" w:cs="Arial"/>
          <w:color w:val="000000"/>
          <w:sz w:val="22"/>
          <w:szCs w:val="22"/>
          <w:lang w:bidi="en-US"/>
        </w:rPr>
        <w:t xml:space="preserve"> (</w:t>
      </w:r>
      <w:r w:rsidR="00C842F0">
        <w:rPr>
          <w:rFonts w:ascii="Arial" w:hAnsi="Arial" w:cs="Arial"/>
          <w:color w:val="000000"/>
          <w:sz w:val="22"/>
          <w:szCs w:val="22"/>
          <w:lang w:bidi="en-US"/>
        </w:rPr>
        <w:t>2019</w:t>
      </w:r>
      <w:r>
        <w:rPr>
          <w:rFonts w:ascii="Arial" w:hAnsi="Arial" w:cs="Arial"/>
          <w:color w:val="000000"/>
          <w:sz w:val="22"/>
          <w:szCs w:val="22"/>
          <w:lang w:bidi="en-US"/>
        </w:rPr>
        <w:t xml:space="preserve">). </w:t>
      </w:r>
      <w:r w:rsidRPr="008A2681">
        <w:rPr>
          <w:rFonts w:ascii="Arial" w:hAnsi="Arial" w:cs="Arial"/>
          <w:color w:val="000000"/>
          <w:sz w:val="22"/>
          <w:szCs w:val="22"/>
          <w:lang w:bidi="en-US"/>
        </w:rPr>
        <w:t xml:space="preserve">Working Memory </w:t>
      </w:r>
      <w:proofErr w:type="gramStart"/>
      <w:r w:rsidRPr="008A2681">
        <w:rPr>
          <w:rFonts w:ascii="Arial" w:hAnsi="Arial" w:cs="Arial"/>
          <w:color w:val="000000"/>
          <w:sz w:val="22"/>
          <w:szCs w:val="22"/>
          <w:lang w:bidi="en-US"/>
        </w:rPr>
        <w:t>Moderates</w:t>
      </w:r>
      <w:proofErr w:type="gramEnd"/>
      <w:r w:rsidRPr="008A2681">
        <w:rPr>
          <w:rFonts w:ascii="Arial" w:hAnsi="Arial" w:cs="Arial"/>
          <w:color w:val="000000"/>
          <w:sz w:val="22"/>
          <w:szCs w:val="22"/>
          <w:lang w:bidi="en-US"/>
        </w:rPr>
        <w:t xml:space="preserve"> the Association Between Early Institutional Care and Separation Anxiety Symptoms in Late Childhood and Adolescence.</w:t>
      </w:r>
      <w:r>
        <w:rPr>
          <w:rFonts w:ascii="Arial" w:hAnsi="Arial" w:cs="Arial"/>
          <w:color w:val="000000"/>
          <w:sz w:val="22"/>
          <w:szCs w:val="22"/>
          <w:lang w:bidi="en-US"/>
        </w:rPr>
        <w:t xml:space="preserve"> </w:t>
      </w:r>
      <w:r>
        <w:rPr>
          <w:rFonts w:ascii="Arial" w:hAnsi="Arial" w:cs="Arial"/>
          <w:i/>
          <w:color w:val="000000"/>
          <w:sz w:val="22"/>
          <w:szCs w:val="22"/>
          <w:lang w:bidi="en-US"/>
        </w:rPr>
        <w:t>Development and Psychopathology</w:t>
      </w:r>
      <w:r w:rsidR="00C842F0">
        <w:rPr>
          <w:rFonts w:ascii="Arial" w:hAnsi="Arial" w:cs="Arial"/>
          <w:i/>
          <w:color w:val="000000"/>
          <w:sz w:val="22"/>
          <w:szCs w:val="22"/>
          <w:lang w:bidi="en-US"/>
        </w:rPr>
        <w:t xml:space="preserve">, </w:t>
      </w:r>
      <w:r w:rsidR="00C842F0" w:rsidRPr="00C842F0">
        <w:rPr>
          <w:rFonts w:ascii="Arial" w:hAnsi="Arial" w:cs="Arial"/>
          <w:i/>
          <w:color w:val="000000"/>
          <w:sz w:val="22"/>
          <w:szCs w:val="22"/>
          <w:lang w:bidi="en-US"/>
        </w:rPr>
        <w:t>31(3)</w:t>
      </w:r>
      <w:r w:rsidR="00C842F0">
        <w:rPr>
          <w:rFonts w:ascii="Arial" w:hAnsi="Arial" w:cs="Arial"/>
          <w:i/>
          <w:color w:val="000000"/>
          <w:sz w:val="22"/>
          <w:szCs w:val="22"/>
          <w:lang w:bidi="en-US"/>
        </w:rPr>
        <w:t xml:space="preserve">, </w:t>
      </w:r>
      <w:r w:rsidR="00C842F0" w:rsidRPr="00C842F0">
        <w:rPr>
          <w:rFonts w:ascii="Arial" w:hAnsi="Arial" w:cs="Arial"/>
          <w:iCs/>
          <w:color w:val="000000"/>
          <w:sz w:val="22"/>
          <w:szCs w:val="22"/>
          <w:lang w:bidi="en-US"/>
        </w:rPr>
        <w:t>989-997</w:t>
      </w:r>
      <w:r w:rsidR="00C842F0">
        <w:rPr>
          <w:rFonts w:ascii="Arial" w:hAnsi="Arial" w:cs="Arial"/>
          <w:i/>
          <w:color w:val="000000"/>
          <w:sz w:val="22"/>
          <w:szCs w:val="22"/>
          <w:lang w:bidi="en-US"/>
        </w:rPr>
        <w:t>.</w:t>
      </w:r>
      <w:r w:rsidR="00221E26">
        <w:rPr>
          <w:rFonts w:ascii="Arial" w:hAnsi="Arial" w:cs="Arial"/>
          <w:i/>
          <w:color w:val="000000"/>
          <w:sz w:val="22"/>
          <w:szCs w:val="22"/>
          <w:lang w:bidi="en-US"/>
        </w:rPr>
        <w:t xml:space="preserve"> </w:t>
      </w:r>
      <w:r w:rsidR="00221E26" w:rsidRPr="00221E26">
        <w:rPr>
          <w:rFonts w:ascii="Arial" w:hAnsi="Arial" w:cs="Arial"/>
          <w:iCs/>
          <w:color w:val="000000"/>
          <w:sz w:val="22"/>
          <w:szCs w:val="22"/>
          <w:lang w:bidi="en-US"/>
        </w:rPr>
        <w:t>PMC6620150</w:t>
      </w:r>
      <w:r w:rsidR="0083683A" w:rsidRPr="00221E26">
        <w:rPr>
          <w:rFonts w:ascii="Arial" w:hAnsi="Arial" w:cs="Arial"/>
          <w:iCs/>
          <w:color w:val="000000"/>
          <w:sz w:val="22"/>
          <w:szCs w:val="22"/>
          <w:lang w:bidi="en-US"/>
        </w:rPr>
        <w:br/>
      </w:r>
    </w:p>
    <w:p w14:paraId="4DE8AE3F" w14:textId="3A4399A7" w:rsidR="00EA5A15" w:rsidRPr="00EA5A15" w:rsidRDefault="007568B7" w:rsidP="007568B7">
      <w:pPr>
        <w:numPr>
          <w:ilvl w:val="0"/>
          <w:numId w:val="31"/>
        </w:numPr>
        <w:autoSpaceDE w:val="0"/>
        <w:autoSpaceDN w:val="0"/>
        <w:adjustRightInd w:val="0"/>
        <w:rPr>
          <w:rFonts w:ascii="Arial" w:hAnsi="Arial" w:cs="Arial"/>
          <w:color w:val="000000"/>
          <w:sz w:val="22"/>
          <w:szCs w:val="22"/>
          <w:lang w:bidi="en-US"/>
        </w:rPr>
      </w:pPr>
      <w:r w:rsidRPr="000E461A">
        <w:rPr>
          <w:rFonts w:ascii="Arial" w:hAnsi="Arial" w:cs="Arial"/>
          <w:color w:val="000000"/>
          <w:sz w:val="22"/>
          <w:szCs w:val="22"/>
          <w:u w:val="single"/>
          <w:lang w:bidi="en-US"/>
        </w:rPr>
        <w:t xml:space="preserve">Humphreys, K. L., </w:t>
      </w:r>
      <w:proofErr w:type="spellStart"/>
      <w:r w:rsidRPr="000E461A">
        <w:rPr>
          <w:rFonts w:ascii="Arial" w:hAnsi="Arial" w:cs="Arial"/>
          <w:color w:val="000000"/>
          <w:sz w:val="22"/>
          <w:szCs w:val="22"/>
          <w:u w:val="single"/>
          <w:lang w:bidi="en-US"/>
        </w:rPr>
        <w:t>Gabard-Durnam</w:t>
      </w:r>
      <w:proofErr w:type="spellEnd"/>
      <w:r w:rsidRPr="000E461A">
        <w:rPr>
          <w:rFonts w:ascii="Arial" w:hAnsi="Arial" w:cs="Arial"/>
          <w:color w:val="000000"/>
          <w:sz w:val="22"/>
          <w:szCs w:val="22"/>
          <w:u w:val="single"/>
          <w:lang w:bidi="en-US"/>
        </w:rPr>
        <w:t>, L. J., Goff, B., Telzer, E. H., Flannery, J., Gee, D.G.,</w:t>
      </w:r>
      <w:r w:rsidRPr="00BA6CB5">
        <w:rPr>
          <w:rFonts w:ascii="Arial" w:hAnsi="Arial" w:cs="Arial"/>
          <w:color w:val="000000"/>
          <w:sz w:val="22"/>
          <w:szCs w:val="22"/>
          <w:lang w:bidi="en-US"/>
        </w:rPr>
        <w:t xml:space="preserve"> Park, V.,</w:t>
      </w:r>
      <w:r>
        <w:rPr>
          <w:rFonts w:ascii="Arial" w:hAnsi="Arial" w:cs="Arial"/>
          <w:color w:val="000000"/>
          <w:sz w:val="22"/>
          <w:szCs w:val="22"/>
          <w:u w:val="single"/>
          <w:lang w:bidi="en-US"/>
        </w:rPr>
        <w:t xml:space="preserve"> </w:t>
      </w:r>
      <w:r w:rsidRPr="0088382A">
        <w:rPr>
          <w:rFonts w:ascii="Arial" w:hAnsi="Arial" w:cs="Arial"/>
          <w:color w:val="000000"/>
          <w:sz w:val="22"/>
          <w:szCs w:val="22"/>
          <w:lang w:bidi="en-US"/>
        </w:rPr>
        <w:t xml:space="preserve">Lee, S. S., &amp; </w:t>
      </w:r>
      <w:r w:rsidRPr="0088382A">
        <w:rPr>
          <w:rFonts w:ascii="Arial" w:hAnsi="Arial" w:cs="Arial"/>
          <w:b/>
          <w:color w:val="000000"/>
          <w:sz w:val="22"/>
          <w:szCs w:val="22"/>
          <w:lang w:bidi="en-US"/>
        </w:rPr>
        <w:t>Tottenham</w:t>
      </w:r>
      <w:r w:rsidRPr="0088382A">
        <w:rPr>
          <w:rFonts w:ascii="Arial" w:hAnsi="Arial" w:cs="Arial"/>
          <w:color w:val="000000"/>
          <w:sz w:val="22"/>
          <w:szCs w:val="22"/>
          <w:lang w:bidi="en-US"/>
        </w:rPr>
        <w:t>, N</w:t>
      </w:r>
      <w:r>
        <w:rPr>
          <w:rFonts w:ascii="Arial" w:hAnsi="Arial" w:cs="Arial"/>
          <w:color w:val="000000"/>
          <w:sz w:val="22"/>
          <w:szCs w:val="22"/>
          <w:lang w:bidi="en-US"/>
        </w:rPr>
        <w:t>. (</w:t>
      </w:r>
      <w:r w:rsidR="00274A14">
        <w:rPr>
          <w:rFonts w:ascii="Arial" w:hAnsi="Arial" w:cs="Arial"/>
          <w:color w:val="000000"/>
          <w:sz w:val="22"/>
          <w:szCs w:val="22"/>
          <w:lang w:bidi="en-US"/>
        </w:rPr>
        <w:t>2019</w:t>
      </w:r>
      <w:r>
        <w:rPr>
          <w:rFonts w:ascii="Arial" w:hAnsi="Arial" w:cs="Arial"/>
          <w:color w:val="000000"/>
          <w:sz w:val="22"/>
          <w:szCs w:val="22"/>
          <w:lang w:bidi="en-US"/>
        </w:rPr>
        <w:t>).</w:t>
      </w:r>
      <w:r w:rsidRPr="002378EC">
        <w:rPr>
          <w:rFonts w:ascii="Arial" w:hAnsi="Arial" w:cs="Arial"/>
          <w:color w:val="000000"/>
          <w:sz w:val="22"/>
          <w:szCs w:val="22"/>
          <w:lang w:bidi="en-US"/>
        </w:rPr>
        <w:t xml:space="preserve"> </w:t>
      </w:r>
      <w:r w:rsidRPr="00496D6D">
        <w:rPr>
          <w:rFonts w:ascii="Arial" w:hAnsi="Arial" w:cs="Arial"/>
          <w:color w:val="000000"/>
          <w:sz w:val="22"/>
          <w:szCs w:val="22"/>
          <w:lang w:bidi="en-US"/>
        </w:rPr>
        <w:t>Friendship and Social Functioning following Early Parental</w:t>
      </w:r>
      <w:r>
        <w:rPr>
          <w:rFonts w:ascii="Arial" w:hAnsi="Arial" w:cs="Arial"/>
          <w:color w:val="000000"/>
          <w:sz w:val="22"/>
          <w:szCs w:val="22"/>
          <w:lang w:bidi="en-US"/>
        </w:rPr>
        <w:t xml:space="preserve"> </w:t>
      </w:r>
      <w:r w:rsidRPr="00496D6D">
        <w:rPr>
          <w:rFonts w:ascii="Arial" w:hAnsi="Arial" w:cs="Arial"/>
          <w:color w:val="000000"/>
          <w:sz w:val="22"/>
          <w:szCs w:val="22"/>
          <w:lang w:bidi="en-US"/>
        </w:rPr>
        <w:t>Deprivation: The Role of ADHD Symptoms.</w:t>
      </w:r>
      <w:r>
        <w:rPr>
          <w:rFonts w:ascii="Arial" w:hAnsi="Arial" w:cs="Arial"/>
          <w:color w:val="000000"/>
          <w:sz w:val="22"/>
          <w:szCs w:val="22"/>
          <w:lang w:bidi="en-US"/>
        </w:rPr>
        <w:t xml:space="preserve"> </w:t>
      </w:r>
      <w:r>
        <w:rPr>
          <w:rFonts w:ascii="Arial" w:hAnsi="Arial" w:cs="Arial"/>
          <w:i/>
          <w:color w:val="000000"/>
          <w:sz w:val="22"/>
          <w:szCs w:val="22"/>
          <w:lang w:bidi="en-US"/>
        </w:rPr>
        <w:t>Development and Psychopathology</w:t>
      </w:r>
      <w:r w:rsidR="00274A14">
        <w:rPr>
          <w:rFonts w:ascii="Arial" w:hAnsi="Arial" w:cs="Arial"/>
          <w:i/>
          <w:color w:val="000000"/>
          <w:sz w:val="22"/>
          <w:szCs w:val="22"/>
          <w:lang w:bidi="en-US"/>
        </w:rPr>
        <w:t xml:space="preserve">, </w:t>
      </w:r>
      <w:r w:rsidR="00274A14" w:rsidRPr="00274A14">
        <w:rPr>
          <w:rFonts w:ascii="Arial" w:hAnsi="Arial" w:cs="Arial"/>
          <w:i/>
          <w:color w:val="000000"/>
          <w:sz w:val="22"/>
          <w:szCs w:val="22"/>
          <w:lang w:bidi="en-US"/>
        </w:rPr>
        <w:t>31(4)</w:t>
      </w:r>
      <w:r w:rsidR="00274A14">
        <w:rPr>
          <w:rFonts w:ascii="Arial" w:hAnsi="Arial" w:cs="Arial"/>
          <w:i/>
          <w:color w:val="000000"/>
          <w:sz w:val="22"/>
          <w:szCs w:val="22"/>
          <w:lang w:bidi="en-US"/>
        </w:rPr>
        <w:t xml:space="preserve">, </w:t>
      </w:r>
      <w:r w:rsidR="00274A14" w:rsidRPr="00274A14">
        <w:rPr>
          <w:rFonts w:ascii="Arial" w:hAnsi="Arial" w:cs="Arial"/>
          <w:iCs/>
          <w:color w:val="000000"/>
          <w:sz w:val="22"/>
          <w:szCs w:val="22"/>
          <w:lang w:bidi="en-US"/>
        </w:rPr>
        <w:t>1477-1487.</w:t>
      </w:r>
      <w:r w:rsidR="00221E26">
        <w:rPr>
          <w:rFonts w:ascii="Arial" w:hAnsi="Arial" w:cs="Arial"/>
          <w:iCs/>
          <w:color w:val="000000"/>
          <w:sz w:val="22"/>
          <w:szCs w:val="22"/>
          <w:lang w:bidi="en-US"/>
        </w:rPr>
        <w:t xml:space="preserve"> </w:t>
      </w:r>
      <w:r w:rsidR="00221E26" w:rsidRPr="00221E26">
        <w:rPr>
          <w:rFonts w:ascii="Arial" w:hAnsi="Arial" w:cs="Arial"/>
          <w:iCs/>
          <w:color w:val="000000"/>
          <w:sz w:val="22"/>
          <w:szCs w:val="22"/>
          <w:lang w:bidi="en-US"/>
        </w:rPr>
        <w:t>PMC6597328</w:t>
      </w:r>
      <w:r w:rsidR="00EA5A15" w:rsidRPr="00274A14">
        <w:rPr>
          <w:rFonts w:ascii="Arial" w:hAnsi="Arial" w:cs="Arial"/>
          <w:color w:val="000000"/>
          <w:sz w:val="22"/>
          <w:szCs w:val="22"/>
          <w:lang w:bidi="en-US"/>
        </w:rPr>
        <w:br/>
      </w:r>
    </w:p>
    <w:p w14:paraId="4DEC2CD0" w14:textId="3CBAAC92" w:rsidR="00E70E36" w:rsidRPr="00E70E36" w:rsidRDefault="00EA5A15" w:rsidP="00EA5A15">
      <w:pPr>
        <w:numPr>
          <w:ilvl w:val="0"/>
          <w:numId w:val="31"/>
        </w:numPr>
        <w:autoSpaceDE w:val="0"/>
        <w:autoSpaceDN w:val="0"/>
        <w:adjustRightInd w:val="0"/>
        <w:rPr>
          <w:rFonts w:ascii="Arial" w:hAnsi="Arial" w:cs="Arial"/>
          <w:color w:val="000000"/>
          <w:sz w:val="22"/>
          <w:szCs w:val="22"/>
          <w:lang w:bidi="en-US"/>
        </w:rPr>
      </w:pPr>
      <w:r w:rsidRPr="00D00DE7">
        <w:rPr>
          <w:rFonts w:ascii="Arial" w:hAnsi="Arial" w:cs="Arial"/>
          <w:color w:val="000000"/>
          <w:sz w:val="22"/>
          <w:szCs w:val="22"/>
          <w:u w:val="single"/>
          <w:lang w:bidi="en-US"/>
        </w:rPr>
        <w:t xml:space="preserve">Callaghan, B., </w:t>
      </w:r>
      <w:r w:rsidRPr="00BA6CB5">
        <w:rPr>
          <w:rFonts w:ascii="Arial" w:hAnsi="Arial" w:cs="Arial"/>
          <w:color w:val="000000"/>
          <w:sz w:val="22"/>
          <w:szCs w:val="22"/>
          <w:lang w:bidi="en-US"/>
        </w:rPr>
        <w:t xml:space="preserve">Gee, D.G., </w:t>
      </w:r>
      <w:proofErr w:type="spellStart"/>
      <w:r w:rsidRPr="00BA6CB5">
        <w:rPr>
          <w:rFonts w:ascii="Arial" w:hAnsi="Arial" w:cs="Arial"/>
          <w:color w:val="000000"/>
          <w:sz w:val="22"/>
          <w:szCs w:val="22"/>
          <w:lang w:bidi="en-US"/>
        </w:rPr>
        <w:t>Gabard-Durnam</w:t>
      </w:r>
      <w:proofErr w:type="spellEnd"/>
      <w:r w:rsidRPr="00BA6CB5">
        <w:rPr>
          <w:rFonts w:ascii="Arial" w:hAnsi="Arial" w:cs="Arial"/>
          <w:color w:val="000000"/>
          <w:sz w:val="22"/>
          <w:szCs w:val="22"/>
          <w:lang w:bidi="en-US"/>
        </w:rPr>
        <w:t xml:space="preserve">, L., Telzer, E.H., Humphreys, K.L., Goff, B., Shapiro, M., Flannery, J., </w:t>
      </w:r>
      <w:proofErr w:type="spellStart"/>
      <w:r w:rsidRPr="00BA6CB5">
        <w:rPr>
          <w:rFonts w:ascii="Arial" w:hAnsi="Arial" w:cs="Arial"/>
          <w:color w:val="000000"/>
          <w:sz w:val="22"/>
          <w:szCs w:val="22"/>
          <w:lang w:bidi="en-US"/>
        </w:rPr>
        <w:t>Lumian</w:t>
      </w:r>
      <w:proofErr w:type="spellEnd"/>
      <w:r w:rsidRPr="00BA6CB5">
        <w:rPr>
          <w:rFonts w:ascii="Arial" w:hAnsi="Arial" w:cs="Arial"/>
          <w:color w:val="000000"/>
          <w:sz w:val="22"/>
          <w:szCs w:val="22"/>
          <w:lang w:bidi="en-US"/>
        </w:rPr>
        <w:t>, D.S., Fareri, D.S., Caldera, C.</w:t>
      </w:r>
      <w:r>
        <w:rPr>
          <w:rFonts w:ascii="Arial" w:hAnsi="Arial" w:cs="Arial"/>
          <w:color w:val="000000"/>
          <w:sz w:val="22"/>
          <w:szCs w:val="22"/>
          <w:lang w:bidi="en-US"/>
        </w:rPr>
        <w:t xml:space="preserve"> </w:t>
      </w:r>
      <w:r w:rsidRPr="00D00DE7">
        <w:rPr>
          <w:rFonts w:ascii="Arial" w:hAnsi="Arial" w:cs="Arial"/>
          <w:color w:val="000000"/>
          <w:sz w:val="22"/>
          <w:szCs w:val="22"/>
          <w:lang w:bidi="en-US"/>
        </w:rPr>
        <w:t xml:space="preserve">&amp; </w:t>
      </w:r>
      <w:r w:rsidRPr="00D00DE7">
        <w:rPr>
          <w:rFonts w:ascii="Arial" w:hAnsi="Arial" w:cs="Arial"/>
          <w:b/>
          <w:color w:val="000000"/>
          <w:sz w:val="22"/>
          <w:szCs w:val="22"/>
          <w:lang w:bidi="en-US"/>
        </w:rPr>
        <w:t>Tottenham, N</w:t>
      </w:r>
      <w:r w:rsidRPr="00D00DE7">
        <w:rPr>
          <w:rFonts w:ascii="Arial" w:hAnsi="Arial" w:cs="Arial"/>
          <w:color w:val="000000"/>
          <w:sz w:val="22"/>
          <w:szCs w:val="22"/>
          <w:lang w:bidi="en-US"/>
        </w:rPr>
        <w:t>. (</w:t>
      </w:r>
      <w:r>
        <w:rPr>
          <w:rFonts w:ascii="Arial" w:hAnsi="Arial" w:cs="Arial"/>
          <w:color w:val="000000"/>
          <w:sz w:val="22"/>
          <w:szCs w:val="22"/>
          <w:lang w:bidi="en-US"/>
        </w:rPr>
        <w:t>2019</w:t>
      </w:r>
      <w:r w:rsidRPr="00D00DE7">
        <w:rPr>
          <w:rFonts w:ascii="Arial" w:hAnsi="Arial" w:cs="Arial"/>
          <w:color w:val="000000"/>
          <w:sz w:val="22"/>
          <w:szCs w:val="22"/>
          <w:lang w:bidi="en-US"/>
        </w:rPr>
        <w:t xml:space="preserve">). </w:t>
      </w:r>
      <w:r w:rsidRPr="00BB6B20">
        <w:rPr>
          <w:rFonts w:ascii="Arial" w:hAnsi="Arial" w:cs="Arial"/>
          <w:color w:val="000000"/>
          <w:sz w:val="22"/>
          <w:szCs w:val="22"/>
          <w:lang w:bidi="en-US"/>
        </w:rPr>
        <w:t>Decreased amygdala reactivity to parent cues protects against anxiety following early adversity: an examination across 3-years</w:t>
      </w:r>
      <w:r>
        <w:rPr>
          <w:rFonts w:ascii="Arial" w:hAnsi="Arial" w:cs="Arial"/>
          <w:color w:val="000000"/>
          <w:sz w:val="22"/>
          <w:szCs w:val="22"/>
          <w:lang w:bidi="en-US"/>
        </w:rPr>
        <w:t xml:space="preserve">. </w:t>
      </w:r>
      <w:r w:rsidRPr="00BB6B20">
        <w:rPr>
          <w:rFonts w:ascii="Arial" w:hAnsi="Arial" w:cs="Arial"/>
          <w:i/>
          <w:color w:val="000000"/>
          <w:sz w:val="22"/>
          <w:szCs w:val="22"/>
          <w:lang w:bidi="en-US"/>
        </w:rPr>
        <w:t xml:space="preserve">Biological Psychiatry: </w:t>
      </w:r>
      <w:r w:rsidR="00626186">
        <w:rPr>
          <w:rFonts w:ascii="Arial" w:hAnsi="Arial" w:cs="Arial"/>
          <w:i/>
          <w:color w:val="000000"/>
          <w:sz w:val="22"/>
          <w:szCs w:val="22"/>
          <w:lang w:bidi="en-US"/>
        </w:rPr>
        <w:t>CNNI</w:t>
      </w:r>
      <w:r>
        <w:rPr>
          <w:rFonts w:ascii="Arial" w:hAnsi="Arial" w:cs="Arial"/>
          <w:i/>
          <w:color w:val="000000"/>
          <w:sz w:val="22"/>
          <w:szCs w:val="22"/>
          <w:lang w:bidi="en-US"/>
        </w:rPr>
        <w:t xml:space="preserve">, </w:t>
      </w:r>
      <w:r w:rsidRPr="003E207D">
        <w:rPr>
          <w:rFonts w:ascii="Arial" w:hAnsi="Arial" w:cs="Arial"/>
          <w:i/>
          <w:color w:val="000000"/>
          <w:sz w:val="22"/>
          <w:szCs w:val="22"/>
          <w:lang w:bidi="en-US"/>
        </w:rPr>
        <w:t>15</w:t>
      </w:r>
      <w:r>
        <w:rPr>
          <w:rFonts w:ascii="Arial" w:hAnsi="Arial" w:cs="Arial"/>
          <w:color w:val="000000"/>
          <w:sz w:val="22"/>
          <w:szCs w:val="22"/>
          <w:lang w:bidi="en-US"/>
        </w:rPr>
        <w:t xml:space="preserve">, </w:t>
      </w:r>
      <w:r w:rsidRPr="003E207D">
        <w:rPr>
          <w:rFonts w:ascii="Arial" w:hAnsi="Arial" w:cs="Arial"/>
          <w:color w:val="000000"/>
          <w:sz w:val="22"/>
          <w:szCs w:val="22"/>
          <w:lang w:bidi="en-US"/>
        </w:rPr>
        <w:t>345-369</w:t>
      </w:r>
      <w:r>
        <w:rPr>
          <w:rFonts w:ascii="Arial" w:hAnsi="Arial" w:cs="Arial"/>
          <w:i/>
          <w:color w:val="000000"/>
          <w:sz w:val="22"/>
          <w:szCs w:val="22"/>
          <w:lang w:bidi="en-US"/>
        </w:rPr>
        <w:t>.</w:t>
      </w:r>
      <w:r w:rsidR="00504C58">
        <w:rPr>
          <w:rFonts w:ascii="Arial" w:hAnsi="Arial" w:cs="Arial"/>
          <w:i/>
          <w:color w:val="000000"/>
          <w:sz w:val="22"/>
          <w:szCs w:val="22"/>
          <w:lang w:bidi="en-US"/>
        </w:rPr>
        <w:t xml:space="preserve"> </w:t>
      </w:r>
      <w:r w:rsidR="00504C58" w:rsidRPr="00504C58">
        <w:rPr>
          <w:rFonts w:ascii="Arial" w:hAnsi="Arial" w:cs="Arial"/>
          <w:iCs/>
          <w:color w:val="000000"/>
          <w:sz w:val="22"/>
          <w:szCs w:val="22"/>
          <w:lang w:bidi="en-US"/>
        </w:rPr>
        <w:t>PMC6612442</w:t>
      </w:r>
      <w:r w:rsidR="00E70E36">
        <w:rPr>
          <w:rFonts w:ascii="Arial" w:hAnsi="Arial" w:cs="Arial"/>
          <w:iCs/>
          <w:color w:val="000000"/>
          <w:sz w:val="22"/>
          <w:szCs w:val="22"/>
          <w:lang w:bidi="en-US"/>
        </w:rPr>
        <w:br/>
      </w:r>
    </w:p>
    <w:p w14:paraId="64BDF4C6" w14:textId="2D577157" w:rsidR="007568B7" w:rsidRPr="00E70E36" w:rsidRDefault="00E70E36" w:rsidP="00E70E36">
      <w:pPr>
        <w:numPr>
          <w:ilvl w:val="0"/>
          <w:numId w:val="31"/>
        </w:numPr>
        <w:autoSpaceDE w:val="0"/>
        <w:autoSpaceDN w:val="0"/>
        <w:adjustRightInd w:val="0"/>
        <w:rPr>
          <w:rFonts w:ascii="Arial" w:hAnsi="Arial" w:cs="Arial"/>
          <w:i/>
          <w:color w:val="000000"/>
          <w:sz w:val="22"/>
          <w:szCs w:val="22"/>
          <w:lang w:bidi="en-US"/>
        </w:rPr>
      </w:pPr>
      <w:proofErr w:type="spellStart"/>
      <w:r w:rsidRPr="007648FE">
        <w:rPr>
          <w:rFonts w:ascii="Arial" w:hAnsi="Arial" w:cs="Arial"/>
          <w:color w:val="000000"/>
          <w:sz w:val="22"/>
          <w:szCs w:val="22"/>
          <w:lang w:bidi="en-US"/>
        </w:rPr>
        <w:t>Odriozola</w:t>
      </w:r>
      <w:proofErr w:type="spellEnd"/>
      <w:r w:rsidRPr="007648FE">
        <w:rPr>
          <w:rFonts w:ascii="Arial" w:hAnsi="Arial" w:cs="Arial"/>
          <w:color w:val="000000"/>
          <w:sz w:val="22"/>
          <w:szCs w:val="22"/>
          <w:lang w:bidi="en-US"/>
        </w:rPr>
        <w:t xml:space="preserve">, P., </w:t>
      </w:r>
      <w:proofErr w:type="spellStart"/>
      <w:r w:rsidRPr="007648FE">
        <w:rPr>
          <w:rFonts w:ascii="Arial" w:hAnsi="Arial" w:cs="Arial"/>
          <w:color w:val="000000"/>
          <w:sz w:val="22"/>
          <w:szCs w:val="22"/>
          <w:lang w:bidi="en-US"/>
        </w:rPr>
        <w:t>Dajani</w:t>
      </w:r>
      <w:proofErr w:type="spellEnd"/>
      <w:r w:rsidRPr="007648FE">
        <w:rPr>
          <w:rFonts w:ascii="Arial" w:hAnsi="Arial" w:cs="Arial"/>
          <w:color w:val="000000"/>
          <w:sz w:val="22"/>
          <w:szCs w:val="22"/>
          <w:lang w:bidi="en-US"/>
        </w:rPr>
        <w:t>, D.R., Burrows, C.A</w:t>
      </w:r>
      <w:r w:rsidRPr="000E461A">
        <w:rPr>
          <w:rFonts w:ascii="Arial" w:hAnsi="Arial" w:cs="Arial"/>
          <w:color w:val="000000"/>
          <w:sz w:val="22"/>
          <w:szCs w:val="22"/>
          <w:lang w:bidi="en-US"/>
        </w:rPr>
        <w:t xml:space="preserve">., </w:t>
      </w:r>
      <w:proofErr w:type="spellStart"/>
      <w:r w:rsidRPr="000E461A">
        <w:rPr>
          <w:rFonts w:ascii="Arial" w:hAnsi="Arial" w:cs="Arial"/>
          <w:color w:val="000000"/>
          <w:sz w:val="22"/>
          <w:szCs w:val="22"/>
          <w:lang w:bidi="en-US"/>
        </w:rPr>
        <w:t>Gabard-Durnam</w:t>
      </w:r>
      <w:proofErr w:type="spellEnd"/>
      <w:r w:rsidRPr="000E461A">
        <w:rPr>
          <w:rFonts w:ascii="Arial" w:hAnsi="Arial" w:cs="Arial"/>
          <w:color w:val="000000"/>
          <w:sz w:val="22"/>
          <w:szCs w:val="22"/>
          <w:lang w:bidi="en-US"/>
        </w:rPr>
        <w:t>,</w:t>
      </w:r>
      <w:r w:rsidRPr="007648FE">
        <w:rPr>
          <w:rFonts w:ascii="Arial" w:hAnsi="Arial" w:cs="Arial"/>
          <w:color w:val="000000"/>
          <w:sz w:val="22"/>
          <w:szCs w:val="22"/>
          <w:lang w:bidi="en-US"/>
        </w:rPr>
        <w:t xml:space="preserve"> L.J.,</w:t>
      </w:r>
      <w:r>
        <w:rPr>
          <w:rFonts w:ascii="Arial" w:hAnsi="Arial" w:cs="Arial"/>
          <w:color w:val="000000"/>
          <w:sz w:val="22"/>
          <w:szCs w:val="22"/>
          <w:lang w:bidi="en-US"/>
        </w:rPr>
        <w:t xml:space="preserve"> </w:t>
      </w:r>
      <w:r w:rsidRPr="007648FE">
        <w:rPr>
          <w:rFonts w:ascii="Arial" w:hAnsi="Arial" w:cs="Arial"/>
          <w:b/>
          <w:color w:val="000000"/>
          <w:sz w:val="22"/>
          <w:szCs w:val="22"/>
          <w:lang w:bidi="en-US"/>
        </w:rPr>
        <w:t>Tottenham, N</w:t>
      </w:r>
      <w:r w:rsidRPr="007648FE">
        <w:rPr>
          <w:rFonts w:ascii="Arial" w:hAnsi="Arial" w:cs="Arial"/>
          <w:color w:val="000000"/>
          <w:sz w:val="22"/>
          <w:szCs w:val="22"/>
          <w:lang w:bidi="en-US"/>
        </w:rPr>
        <w:t>., Gee, D.G., Uddin, L.Q. (</w:t>
      </w:r>
      <w:r>
        <w:rPr>
          <w:rFonts w:ascii="Arial" w:hAnsi="Arial" w:cs="Arial"/>
          <w:color w:val="000000"/>
          <w:sz w:val="22"/>
          <w:szCs w:val="22"/>
          <w:lang w:bidi="en-US"/>
        </w:rPr>
        <w:t>2019)</w:t>
      </w:r>
      <w:r w:rsidRPr="007648FE">
        <w:rPr>
          <w:rFonts w:ascii="Arial" w:hAnsi="Arial" w:cs="Arial"/>
          <w:color w:val="000000"/>
          <w:sz w:val="22"/>
          <w:szCs w:val="22"/>
          <w:lang w:bidi="en-US"/>
        </w:rPr>
        <w:t>. Adolescence as a key developmental period for amygdala functional connectivity and social impairment in autism.</w:t>
      </w:r>
      <w:r>
        <w:rPr>
          <w:rFonts w:ascii="Arial" w:hAnsi="Arial" w:cs="Arial"/>
          <w:color w:val="000000"/>
          <w:sz w:val="22"/>
          <w:szCs w:val="22"/>
          <w:lang w:bidi="en-US"/>
        </w:rPr>
        <w:t xml:space="preserve"> </w:t>
      </w:r>
      <w:r>
        <w:rPr>
          <w:rFonts w:ascii="Arial" w:hAnsi="Arial" w:cs="Arial"/>
          <w:i/>
          <w:color w:val="000000"/>
          <w:sz w:val="22"/>
          <w:szCs w:val="22"/>
          <w:lang w:bidi="en-US"/>
        </w:rPr>
        <w:t xml:space="preserve">Developmental Cognitive Neuroscience, </w:t>
      </w:r>
      <w:r w:rsidRPr="00E70E36">
        <w:rPr>
          <w:rFonts w:ascii="Arial" w:hAnsi="Arial" w:cs="Arial"/>
          <w:i/>
          <w:color w:val="000000"/>
          <w:sz w:val="22"/>
          <w:szCs w:val="22"/>
          <w:lang w:bidi="en-US"/>
        </w:rPr>
        <w:t> </w:t>
      </w:r>
      <w:r w:rsidRPr="00E70E36">
        <w:rPr>
          <w:rFonts w:ascii="Arial" w:hAnsi="Arial" w:cs="Arial"/>
          <w:i/>
          <w:iCs/>
          <w:color w:val="000000"/>
          <w:sz w:val="22"/>
          <w:szCs w:val="22"/>
          <w:lang w:bidi="en-US"/>
        </w:rPr>
        <w:t>37</w:t>
      </w:r>
      <w:r w:rsidRPr="00E70E36">
        <w:rPr>
          <w:rFonts w:ascii="Arial" w:hAnsi="Arial" w:cs="Arial"/>
          <w:i/>
          <w:color w:val="000000"/>
          <w:sz w:val="22"/>
          <w:szCs w:val="22"/>
          <w:lang w:bidi="en-US"/>
        </w:rPr>
        <w:t xml:space="preserve">, 100603. </w:t>
      </w:r>
      <w:r w:rsidR="005B75D3" w:rsidRPr="005B75D3">
        <w:rPr>
          <w:rFonts w:ascii="Arial" w:hAnsi="Arial" w:cs="Arial"/>
          <w:iCs/>
          <w:color w:val="000000"/>
          <w:sz w:val="22"/>
          <w:szCs w:val="22"/>
          <w:lang w:bidi="en-US"/>
        </w:rPr>
        <w:t>PMC4861140</w:t>
      </w:r>
      <w:r w:rsidR="007568B7" w:rsidRPr="00E70E36">
        <w:rPr>
          <w:rFonts w:ascii="Arial" w:hAnsi="Arial" w:cs="Arial"/>
          <w:color w:val="000000"/>
          <w:sz w:val="22"/>
          <w:szCs w:val="22"/>
          <w:lang w:bidi="en-US"/>
        </w:rPr>
        <w:br/>
      </w:r>
    </w:p>
    <w:p w14:paraId="50EE1C08" w14:textId="643741BD" w:rsidR="00EA5A15" w:rsidRDefault="0092112D" w:rsidP="00EA5A15">
      <w:pPr>
        <w:numPr>
          <w:ilvl w:val="0"/>
          <w:numId w:val="31"/>
        </w:numPr>
        <w:autoSpaceDE w:val="0"/>
        <w:autoSpaceDN w:val="0"/>
        <w:adjustRightInd w:val="0"/>
        <w:rPr>
          <w:rFonts w:ascii="Arial" w:hAnsi="Arial" w:cs="Arial"/>
          <w:color w:val="000000"/>
          <w:sz w:val="22"/>
          <w:szCs w:val="22"/>
          <w:lang w:bidi="en-US"/>
        </w:rPr>
      </w:pPr>
      <w:r w:rsidRPr="0092112D">
        <w:rPr>
          <w:rFonts w:ascii="Arial" w:hAnsi="Arial" w:cs="Arial"/>
          <w:color w:val="000000"/>
          <w:sz w:val="22"/>
          <w:szCs w:val="22"/>
          <w:lang w:bidi="en-US"/>
        </w:rPr>
        <w:t xml:space="preserve">Conley, M. I., </w:t>
      </w:r>
      <w:proofErr w:type="spellStart"/>
      <w:r w:rsidRPr="0092112D">
        <w:rPr>
          <w:rFonts w:ascii="Arial" w:hAnsi="Arial" w:cs="Arial"/>
          <w:color w:val="000000"/>
          <w:sz w:val="22"/>
          <w:szCs w:val="22"/>
          <w:lang w:bidi="en-US"/>
        </w:rPr>
        <w:t>Dellarco</w:t>
      </w:r>
      <w:proofErr w:type="spellEnd"/>
      <w:r w:rsidRPr="0092112D">
        <w:rPr>
          <w:rFonts w:ascii="Arial" w:hAnsi="Arial" w:cs="Arial"/>
          <w:color w:val="000000"/>
          <w:sz w:val="22"/>
          <w:szCs w:val="22"/>
          <w:lang w:bidi="en-US"/>
        </w:rPr>
        <w:t xml:space="preserve">, D. V., </w:t>
      </w:r>
      <w:proofErr w:type="spellStart"/>
      <w:r w:rsidRPr="0092112D">
        <w:rPr>
          <w:rFonts w:ascii="Arial" w:hAnsi="Arial" w:cs="Arial"/>
          <w:color w:val="000000"/>
          <w:sz w:val="22"/>
          <w:szCs w:val="22"/>
          <w:lang w:bidi="en-US"/>
        </w:rPr>
        <w:t>Rubien</w:t>
      </w:r>
      <w:proofErr w:type="spellEnd"/>
      <w:r w:rsidRPr="0092112D">
        <w:rPr>
          <w:rFonts w:ascii="Arial" w:hAnsi="Arial" w:cs="Arial"/>
          <w:color w:val="000000"/>
          <w:sz w:val="22"/>
          <w:szCs w:val="22"/>
          <w:lang w:bidi="en-US"/>
        </w:rPr>
        <w:t xml:space="preserve">-Thomas, E., Cohen, A. O., </w:t>
      </w:r>
      <w:proofErr w:type="spellStart"/>
      <w:r w:rsidRPr="0092112D">
        <w:rPr>
          <w:rFonts w:ascii="Arial" w:hAnsi="Arial" w:cs="Arial"/>
          <w:color w:val="000000"/>
          <w:sz w:val="22"/>
          <w:szCs w:val="22"/>
          <w:lang w:bidi="en-US"/>
        </w:rPr>
        <w:t>Cervera</w:t>
      </w:r>
      <w:proofErr w:type="spellEnd"/>
      <w:r w:rsidRPr="0092112D">
        <w:rPr>
          <w:rFonts w:ascii="Arial" w:hAnsi="Arial" w:cs="Arial"/>
          <w:color w:val="000000"/>
          <w:sz w:val="22"/>
          <w:szCs w:val="22"/>
          <w:lang w:bidi="en-US"/>
        </w:rPr>
        <w:t xml:space="preserve">, A., </w:t>
      </w:r>
      <w:r w:rsidRPr="0092112D">
        <w:rPr>
          <w:rFonts w:ascii="Arial" w:hAnsi="Arial" w:cs="Arial"/>
          <w:b/>
          <w:color w:val="000000"/>
          <w:sz w:val="22"/>
          <w:szCs w:val="22"/>
          <w:lang w:bidi="en-US"/>
        </w:rPr>
        <w:t>Tottenham, N.,</w:t>
      </w:r>
      <w:r w:rsidRPr="0092112D">
        <w:rPr>
          <w:rFonts w:ascii="Arial" w:hAnsi="Arial" w:cs="Arial"/>
          <w:color w:val="000000"/>
          <w:sz w:val="22"/>
          <w:szCs w:val="22"/>
          <w:lang w:bidi="en-US"/>
        </w:rPr>
        <w:t xml:space="preserve"> &amp; Casey, B. J. (</w:t>
      </w:r>
      <w:r w:rsidR="003E207D">
        <w:rPr>
          <w:rFonts w:ascii="Arial" w:hAnsi="Arial" w:cs="Arial"/>
          <w:color w:val="000000"/>
          <w:sz w:val="22"/>
          <w:szCs w:val="22"/>
          <w:lang w:bidi="en-US"/>
        </w:rPr>
        <w:t>2019</w:t>
      </w:r>
      <w:r w:rsidRPr="0092112D">
        <w:rPr>
          <w:rFonts w:ascii="Arial" w:hAnsi="Arial" w:cs="Arial"/>
          <w:color w:val="000000"/>
          <w:sz w:val="22"/>
          <w:szCs w:val="22"/>
          <w:lang w:bidi="en-US"/>
        </w:rPr>
        <w:t>). The racially diverse affective expression (RADIATE) face stimulus set. </w:t>
      </w:r>
      <w:r w:rsidRPr="0092112D">
        <w:rPr>
          <w:rFonts w:ascii="Arial" w:hAnsi="Arial" w:cs="Arial"/>
          <w:i/>
          <w:iCs/>
          <w:color w:val="000000"/>
          <w:sz w:val="22"/>
          <w:szCs w:val="22"/>
          <w:lang w:bidi="en-US"/>
        </w:rPr>
        <w:t xml:space="preserve">Psychiatry </w:t>
      </w:r>
      <w:r w:rsidR="003E207D">
        <w:rPr>
          <w:rFonts w:ascii="Arial" w:hAnsi="Arial" w:cs="Arial"/>
          <w:i/>
          <w:iCs/>
          <w:color w:val="000000"/>
          <w:sz w:val="22"/>
          <w:szCs w:val="22"/>
          <w:lang w:bidi="en-US"/>
        </w:rPr>
        <w:t>R</w:t>
      </w:r>
      <w:r w:rsidRPr="0092112D">
        <w:rPr>
          <w:rFonts w:ascii="Arial" w:hAnsi="Arial" w:cs="Arial"/>
          <w:i/>
          <w:iCs/>
          <w:color w:val="000000"/>
          <w:sz w:val="22"/>
          <w:szCs w:val="22"/>
          <w:lang w:bidi="en-US"/>
        </w:rPr>
        <w:t>esearch</w:t>
      </w:r>
      <w:r w:rsidR="003E207D">
        <w:rPr>
          <w:rFonts w:ascii="Arial" w:hAnsi="Arial" w:cs="Arial"/>
          <w:color w:val="000000"/>
          <w:sz w:val="22"/>
          <w:szCs w:val="22"/>
          <w:lang w:bidi="en-US"/>
        </w:rPr>
        <w:t xml:space="preserve">, </w:t>
      </w:r>
      <w:r w:rsidR="003E207D" w:rsidRPr="003E207D">
        <w:rPr>
          <w:rFonts w:ascii="Arial" w:hAnsi="Arial" w:cs="Arial"/>
          <w:i/>
          <w:color w:val="000000"/>
          <w:sz w:val="22"/>
          <w:szCs w:val="22"/>
          <w:lang w:bidi="en-US"/>
        </w:rPr>
        <w:t xml:space="preserve">270, </w:t>
      </w:r>
      <w:r w:rsidR="003E207D">
        <w:rPr>
          <w:rFonts w:ascii="Arial" w:hAnsi="Arial" w:cs="Arial"/>
          <w:color w:val="000000"/>
          <w:sz w:val="22"/>
          <w:szCs w:val="22"/>
          <w:lang w:bidi="en-US"/>
        </w:rPr>
        <w:t xml:space="preserve">1059-1067. </w:t>
      </w:r>
      <w:r w:rsidR="003E207D" w:rsidRPr="003E207D">
        <w:rPr>
          <w:rFonts w:ascii="Arial" w:hAnsi="Arial" w:cs="Arial"/>
          <w:color w:val="000000"/>
          <w:sz w:val="22"/>
          <w:szCs w:val="22"/>
          <w:lang w:bidi="en-US"/>
        </w:rPr>
        <w:t>PMC6446554</w:t>
      </w:r>
      <w:r w:rsidR="00EA5A15">
        <w:rPr>
          <w:rFonts w:ascii="Arial" w:hAnsi="Arial" w:cs="Arial"/>
          <w:color w:val="000000"/>
          <w:sz w:val="22"/>
          <w:szCs w:val="22"/>
          <w:lang w:bidi="en-US"/>
        </w:rPr>
        <w:br/>
      </w:r>
    </w:p>
    <w:p w14:paraId="0765667F" w14:textId="5B62467E" w:rsidR="00EA5A15" w:rsidRPr="00EA5A15" w:rsidRDefault="00EA5A15" w:rsidP="00EA5A15">
      <w:pPr>
        <w:numPr>
          <w:ilvl w:val="0"/>
          <w:numId w:val="31"/>
        </w:numPr>
        <w:autoSpaceDE w:val="0"/>
        <w:autoSpaceDN w:val="0"/>
        <w:adjustRightInd w:val="0"/>
        <w:rPr>
          <w:rFonts w:ascii="Arial" w:hAnsi="Arial" w:cs="Arial"/>
          <w:color w:val="000000"/>
          <w:sz w:val="22"/>
          <w:szCs w:val="22"/>
          <w:lang w:bidi="en-US"/>
        </w:rPr>
      </w:pPr>
      <w:r>
        <w:rPr>
          <w:rFonts w:ascii="Arial" w:hAnsi="Arial" w:cs="Arial"/>
          <w:color w:val="000000"/>
          <w:sz w:val="22"/>
          <w:szCs w:val="22"/>
          <w:lang w:bidi="en-US"/>
        </w:rPr>
        <w:t xml:space="preserve">McLaughlin, K., </w:t>
      </w:r>
      <w:proofErr w:type="spellStart"/>
      <w:r>
        <w:rPr>
          <w:rFonts w:ascii="Arial" w:hAnsi="Arial" w:cs="Arial"/>
          <w:color w:val="000000"/>
          <w:sz w:val="22"/>
          <w:szCs w:val="22"/>
          <w:lang w:bidi="en-US"/>
        </w:rPr>
        <w:t>DeCross</w:t>
      </w:r>
      <w:proofErr w:type="spellEnd"/>
      <w:r>
        <w:rPr>
          <w:rFonts w:ascii="Arial" w:hAnsi="Arial" w:cs="Arial"/>
          <w:color w:val="000000"/>
          <w:sz w:val="22"/>
          <w:szCs w:val="22"/>
          <w:lang w:bidi="en-US"/>
        </w:rPr>
        <w:t xml:space="preserve">, S., Jovanovic, T., &amp; </w:t>
      </w:r>
      <w:r w:rsidRPr="0083683A">
        <w:rPr>
          <w:rFonts w:ascii="Arial" w:hAnsi="Arial" w:cs="Arial"/>
          <w:b/>
          <w:color w:val="000000"/>
          <w:sz w:val="22"/>
          <w:szCs w:val="22"/>
          <w:lang w:bidi="en-US"/>
        </w:rPr>
        <w:t>Tottenham, N.</w:t>
      </w:r>
      <w:r>
        <w:rPr>
          <w:rFonts w:ascii="Arial" w:hAnsi="Arial" w:cs="Arial"/>
          <w:color w:val="000000"/>
          <w:sz w:val="22"/>
          <w:szCs w:val="22"/>
          <w:lang w:bidi="en-US"/>
        </w:rPr>
        <w:t xml:space="preserve"> (2019).</w:t>
      </w:r>
      <w:r w:rsidRPr="0083683A">
        <w:rPr>
          <w:rFonts w:ascii="Arial" w:hAnsi="Arial" w:cs="Arial"/>
          <w:color w:val="000000"/>
          <w:sz w:val="22"/>
          <w:szCs w:val="22"/>
          <w:lang w:bidi="en-US"/>
        </w:rPr>
        <w:t> Mechanisms Linking Childhood Adversity with Psychopathology: Learning as an Intervention Target</w:t>
      </w:r>
      <w:r>
        <w:rPr>
          <w:rFonts w:ascii="Arial" w:hAnsi="Arial" w:cs="Arial"/>
          <w:color w:val="000000"/>
          <w:sz w:val="22"/>
          <w:szCs w:val="22"/>
          <w:lang w:bidi="en-US"/>
        </w:rPr>
        <w:t xml:space="preserve">. </w:t>
      </w:r>
      <w:proofErr w:type="spellStart"/>
      <w:r w:rsidRPr="0083683A">
        <w:rPr>
          <w:rFonts w:ascii="Arial" w:hAnsi="Arial" w:cs="Arial"/>
          <w:i/>
          <w:color w:val="000000"/>
          <w:sz w:val="22"/>
          <w:szCs w:val="22"/>
          <w:lang w:bidi="en-US"/>
        </w:rPr>
        <w:t>Behaviour</w:t>
      </w:r>
      <w:proofErr w:type="spellEnd"/>
      <w:r w:rsidRPr="0083683A">
        <w:rPr>
          <w:rFonts w:ascii="Arial" w:hAnsi="Arial" w:cs="Arial"/>
          <w:i/>
          <w:color w:val="000000"/>
          <w:sz w:val="22"/>
          <w:szCs w:val="22"/>
          <w:lang w:bidi="en-US"/>
        </w:rPr>
        <w:t xml:space="preserve"> Research and Therapy</w:t>
      </w:r>
      <w:r>
        <w:rPr>
          <w:rFonts w:ascii="Arial" w:hAnsi="Arial" w:cs="Arial"/>
          <w:i/>
          <w:color w:val="000000"/>
          <w:sz w:val="22"/>
          <w:szCs w:val="22"/>
          <w:lang w:bidi="en-US"/>
        </w:rPr>
        <w:t>, 118</w:t>
      </w:r>
      <w:r>
        <w:rPr>
          <w:rFonts w:ascii="Arial" w:hAnsi="Arial" w:cs="Arial"/>
          <w:color w:val="000000"/>
          <w:sz w:val="22"/>
          <w:szCs w:val="22"/>
          <w:lang w:bidi="en-US"/>
        </w:rPr>
        <w:t xml:space="preserve">, 101-109. </w:t>
      </w:r>
      <w:r w:rsidRPr="003E207D">
        <w:rPr>
          <w:rFonts w:ascii="Arial" w:hAnsi="Arial" w:cs="Arial"/>
          <w:color w:val="000000"/>
          <w:sz w:val="22"/>
          <w:szCs w:val="22"/>
          <w:lang w:bidi="en-US"/>
        </w:rPr>
        <w:t>PMC6536359</w:t>
      </w:r>
      <w:r w:rsidRPr="00EA5A15">
        <w:rPr>
          <w:rFonts w:ascii="Arial" w:hAnsi="Arial" w:cs="Arial"/>
          <w:color w:val="000000"/>
          <w:sz w:val="22"/>
          <w:szCs w:val="22"/>
          <w:lang w:bidi="en-US"/>
        </w:rPr>
        <w:br/>
      </w:r>
    </w:p>
    <w:p w14:paraId="29242B26" w14:textId="46D0BCE9" w:rsidR="00EA5A15" w:rsidRDefault="00EA5A15" w:rsidP="00EA5A15">
      <w:pPr>
        <w:numPr>
          <w:ilvl w:val="0"/>
          <w:numId w:val="31"/>
        </w:numPr>
        <w:autoSpaceDE w:val="0"/>
        <w:autoSpaceDN w:val="0"/>
        <w:adjustRightInd w:val="0"/>
        <w:rPr>
          <w:rFonts w:ascii="Arial" w:hAnsi="Arial" w:cs="Arial"/>
          <w:color w:val="000000"/>
          <w:sz w:val="22"/>
          <w:szCs w:val="22"/>
          <w:lang w:bidi="en-US"/>
        </w:rPr>
      </w:pPr>
      <w:proofErr w:type="spellStart"/>
      <w:r w:rsidRPr="00F921BE">
        <w:rPr>
          <w:rFonts w:ascii="Arial" w:hAnsi="Arial" w:cs="Arial"/>
          <w:bCs/>
          <w:color w:val="000000"/>
          <w:sz w:val="22"/>
          <w:szCs w:val="22"/>
          <w:lang w:bidi="en-US"/>
        </w:rPr>
        <w:t>Kopala</w:t>
      </w:r>
      <w:proofErr w:type="spellEnd"/>
      <w:r w:rsidRPr="00F921BE">
        <w:rPr>
          <w:rFonts w:ascii="Arial" w:hAnsi="Arial" w:cs="Arial"/>
          <w:bCs/>
          <w:color w:val="000000"/>
          <w:sz w:val="22"/>
          <w:szCs w:val="22"/>
          <w:lang w:bidi="en-US"/>
        </w:rPr>
        <w:t>-Sibley, D.C.*</w:t>
      </w:r>
      <w:r w:rsidRPr="00F921BE">
        <w:rPr>
          <w:rFonts w:ascii="Arial" w:hAnsi="Arial" w:cs="Arial"/>
          <w:color w:val="000000"/>
          <w:sz w:val="22"/>
          <w:szCs w:val="22"/>
          <w:lang w:bidi="en-US"/>
        </w:rPr>
        <w:t xml:space="preserve">, Cyr, M.*, </w:t>
      </w:r>
      <w:proofErr w:type="spellStart"/>
      <w:r w:rsidRPr="00F921BE">
        <w:rPr>
          <w:rFonts w:ascii="Arial" w:hAnsi="Arial" w:cs="Arial"/>
          <w:color w:val="000000"/>
          <w:sz w:val="22"/>
          <w:szCs w:val="22"/>
          <w:lang w:bidi="en-US"/>
        </w:rPr>
        <w:t>Finsaas</w:t>
      </w:r>
      <w:proofErr w:type="spellEnd"/>
      <w:r w:rsidRPr="00F921BE">
        <w:rPr>
          <w:rFonts w:ascii="Arial" w:hAnsi="Arial" w:cs="Arial"/>
          <w:color w:val="000000"/>
          <w:sz w:val="22"/>
          <w:szCs w:val="22"/>
          <w:lang w:bidi="en-US"/>
        </w:rPr>
        <w:t xml:space="preserve">, M., </w:t>
      </w:r>
      <w:proofErr w:type="spellStart"/>
      <w:r w:rsidRPr="00F921BE">
        <w:rPr>
          <w:rFonts w:ascii="Arial" w:hAnsi="Arial" w:cs="Arial"/>
          <w:color w:val="000000"/>
          <w:sz w:val="22"/>
          <w:szCs w:val="22"/>
          <w:lang w:bidi="en-US"/>
        </w:rPr>
        <w:t>Orawe</w:t>
      </w:r>
      <w:proofErr w:type="spellEnd"/>
      <w:r w:rsidRPr="00F921BE">
        <w:rPr>
          <w:rFonts w:ascii="Arial" w:hAnsi="Arial" w:cs="Arial"/>
          <w:color w:val="000000"/>
          <w:sz w:val="22"/>
          <w:szCs w:val="22"/>
          <w:lang w:bidi="en-US"/>
        </w:rPr>
        <w:t xml:space="preserve">, J, Huang, A., </w:t>
      </w:r>
      <w:r w:rsidRPr="00F921BE">
        <w:rPr>
          <w:rFonts w:ascii="Arial" w:hAnsi="Arial" w:cs="Arial"/>
          <w:b/>
          <w:color w:val="000000"/>
          <w:sz w:val="22"/>
          <w:szCs w:val="22"/>
          <w:lang w:bidi="en-US"/>
        </w:rPr>
        <w:t>Tottenham, N.,</w:t>
      </w:r>
      <w:r w:rsidRPr="00F921BE">
        <w:rPr>
          <w:rFonts w:ascii="Arial" w:hAnsi="Arial" w:cs="Arial"/>
          <w:color w:val="000000"/>
          <w:sz w:val="22"/>
          <w:szCs w:val="22"/>
          <w:lang w:bidi="en-US"/>
        </w:rPr>
        <w:t xml:space="preserve"> &amp; Klein, D.N. (</w:t>
      </w:r>
      <w:r>
        <w:rPr>
          <w:rFonts w:ascii="Arial" w:hAnsi="Arial" w:cs="Arial"/>
          <w:color w:val="000000"/>
          <w:sz w:val="22"/>
          <w:szCs w:val="22"/>
          <w:lang w:bidi="en-US"/>
        </w:rPr>
        <w:t>2018</w:t>
      </w:r>
      <w:r w:rsidRPr="00F921BE">
        <w:rPr>
          <w:rFonts w:ascii="Arial" w:hAnsi="Arial" w:cs="Arial"/>
          <w:color w:val="000000"/>
          <w:sz w:val="22"/>
          <w:szCs w:val="22"/>
          <w:lang w:bidi="en-US"/>
        </w:rPr>
        <w:t>). Early childhood parenting predicts late childhood brain functional connectivity during emotion perception and reward. </w:t>
      </w:r>
      <w:r w:rsidRPr="00F921BE">
        <w:rPr>
          <w:rFonts w:ascii="Arial" w:hAnsi="Arial" w:cs="Arial"/>
          <w:i/>
          <w:iCs/>
          <w:color w:val="000000"/>
          <w:sz w:val="22"/>
          <w:szCs w:val="22"/>
          <w:lang w:bidi="en-US"/>
        </w:rPr>
        <w:t>Child Development</w:t>
      </w:r>
      <w:r>
        <w:rPr>
          <w:rFonts w:ascii="Arial" w:hAnsi="Arial" w:cs="Arial"/>
          <w:color w:val="000000"/>
          <w:sz w:val="22"/>
          <w:szCs w:val="22"/>
          <w:lang w:bidi="en-US"/>
        </w:rPr>
        <w:t xml:space="preserve">. </w:t>
      </w:r>
      <w:r w:rsidRPr="007F33B1">
        <w:rPr>
          <w:rFonts w:ascii="Arial" w:hAnsi="Arial" w:cs="Arial"/>
          <w:color w:val="000000"/>
          <w:sz w:val="22"/>
          <w:szCs w:val="22"/>
          <w:lang w:bidi="en-US"/>
        </w:rPr>
        <w:t>PMC6374219</w:t>
      </w:r>
    </w:p>
    <w:p w14:paraId="50EC05EB" w14:textId="24CC83DD" w:rsidR="00EA7C06" w:rsidRPr="00F921BE" w:rsidRDefault="00EA7C06" w:rsidP="00EA7C06">
      <w:pPr>
        <w:autoSpaceDE w:val="0"/>
        <w:autoSpaceDN w:val="0"/>
        <w:adjustRightInd w:val="0"/>
        <w:ind w:left="360"/>
        <w:rPr>
          <w:rFonts w:ascii="Arial" w:hAnsi="Arial" w:cs="Arial"/>
          <w:color w:val="000000"/>
          <w:sz w:val="22"/>
          <w:szCs w:val="22"/>
          <w:lang w:bidi="en-US"/>
        </w:rPr>
      </w:pPr>
      <w:r w:rsidRPr="00EA7C06">
        <w:rPr>
          <w:rFonts w:ascii="Arial" w:hAnsi="Arial" w:cs="Arial"/>
          <w:color w:val="000000"/>
          <w:sz w:val="22"/>
          <w:szCs w:val="22"/>
          <w:lang w:bidi="en-US"/>
        </w:rPr>
        <w:t xml:space="preserve">**Web of Science: </w:t>
      </w:r>
      <w:r w:rsidRPr="00EA7C06">
        <w:rPr>
          <w:rFonts w:ascii="Arial" w:hAnsi="Arial" w:cs="Arial"/>
          <w:i/>
          <w:iCs/>
          <w:color w:val="000000"/>
          <w:sz w:val="22"/>
          <w:szCs w:val="22"/>
          <w:lang w:bidi="en-US"/>
        </w:rPr>
        <w:t>Highly cited paper</w:t>
      </w:r>
    </w:p>
    <w:p w14:paraId="17E78D4B" w14:textId="77777777" w:rsidR="00EA5A15" w:rsidRPr="00EA5A15" w:rsidRDefault="00EA5A15" w:rsidP="00EA5A15">
      <w:pPr>
        <w:autoSpaceDE w:val="0"/>
        <w:autoSpaceDN w:val="0"/>
        <w:adjustRightInd w:val="0"/>
        <w:rPr>
          <w:rFonts w:ascii="Arial" w:hAnsi="Arial" w:cs="Arial"/>
          <w:color w:val="000000"/>
          <w:sz w:val="22"/>
          <w:szCs w:val="22"/>
          <w:lang w:bidi="en-US"/>
        </w:rPr>
      </w:pPr>
    </w:p>
    <w:p w14:paraId="55556689" w14:textId="502FF6BF" w:rsidR="0049016A" w:rsidRPr="0049016A" w:rsidRDefault="0049016A" w:rsidP="0049016A">
      <w:pPr>
        <w:numPr>
          <w:ilvl w:val="0"/>
          <w:numId w:val="31"/>
        </w:numPr>
        <w:autoSpaceDE w:val="0"/>
        <w:autoSpaceDN w:val="0"/>
        <w:adjustRightInd w:val="0"/>
        <w:rPr>
          <w:rFonts w:ascii="Arial" w:hAnsi="Arial" w:cs="Arial"/>
          <w:color w:val="000000"/>
          <w:sz w:val="22"/>
          <w:szCs w:val="22"/>
          <w:lang w:bidi="en-US"/>
        </w:rPr>
      </w:pPr>
      <w:proofErr w:type="spellStart"/>
      <w:r w:rsidRPr="000E461A">
        <w:rPr>
          <w:rFonts w:ascii="Arial" w:hAnsi="Arial" w:cs="Arial"/>
          <w:color w:val="000000"/>
          <w:sz w:val="22"/>
          <w:szCs w:val="22"/>
          <w:u w:val="single"/>
          <w:lang w:bidi="en-US"/>
        </w:rPr>
        <w:t>Gabard-Durnam</w:t>
      </w:r>
      <w:proofErr w:type="spellEnd"/>
      <w:r w:rsidRPr="000E461A">
        <w:rPr>
          <w:rFonts w:ascii="Arial" w:hAnsi="Arial" w:cs="Arial"/>
          <w:color w:val="000000"/>
          <w:sz w:val="22"/>
          <w:szCs w:val="22"/>
          <w:u w:val="single"/>
          <w:lang w:bidi="en-US"/>
        </w:rPr>
        <w:t>, LJ*</w:t>
      </w:r>
      <w:r w:rsidRPr="0049016A">
        <w:rPr>
          <w:rFonts w:ascii="Arial" w:hAnsi="Arial" w:cs="Arial"/>
          <w:color w:val="000000"/>
          <w:sz w:val="22"/>
          <w:szCs w:val="22"/>
          <w:lang w:bidi="en-US"/>
        </w:rPr>
        <w:t xml:space="preserve">, </w:t>
      </w:r>
      <w:proofErr w:type="spellStart"/>
      <w:r w:rsidRPr="0049016A">
        <w:rPr>
          <w:rFonts w:ascii="Arial" w:hAnsi="Arial" w:cs="Arial"/>
          <w:color w:val="000000"/>
          <w:sz w:val="22"/>
          <w:szCs w:val="22"/>
          <w:lang w:bidi="en-US"/>
        </w:rPr>
        <w:t>O’Muircheartaigh</w:t>
      </w:r>
      <w:proofErr w:type="spellEnd"/>
      <w:r w:rsidRPr="0049016A">
        <w:rPr>
          <w:rFonts w:ascii="Arial" w:hAnsi="Arial" w:cs="Arial"/>
          <w:color w:val="000000"/>
          <w:sz w:val="22"/>
          <w:szCs w:val="22"/>
          <w:lang w:bidi="en-US"/>
        </w:rPr>
        <w:t xml:space="preserve">, J.*, Dirks, H., Dean III, D.C., </w:t>
      </w:r>
      <w:r w:rsidRPr="0049016A">
        <w:rPr>
          <w:rFonts w:ascii="Arial" w:hAnsi="Arial" w:cs="Arial"/>
          <w:b/>
          <w:color w:val="000000"/>
          <w:sz w:val="22"/>
          <w:szCs w:val="22"/>
          <w:lang w:bidi="en-US"/>
        </w:rPr>
        <w:t>Tottenham, N.</w:t>
      </w:r>
      <w:r w:rsidRPr="0049016A">
        <w:rPr>
          <w:rFonts w:ascii="Arial" w:hAnsi="Arial" w:cs="Arial"/>
          <w:color w:val="000000"/>
          <w:sz w:val="22"/>
          <w:szCs w:val="22"/>
          <w:lang w:bidi="en-US"/>
        </w:rPr>
        <w:t xml:space="preserve">, </w:t>
      </w:r>
      <w:proofErr w:type="spellStart"/>
      <w:r w:rsidRPr="0049016A">
        <w:rPr>
          <w:rFonts w:ascii="Arial" w:hAnsi="Arial" w:cs="Arial"/>
          <w:color w:val="000000"/>
          <w:sz w:val="22"/>
          <w:szCs w:val="22"/>
          <w:lang w:bidi="en-US"/>
        </w:rPr>
        <w:t>Deoni</w:t>
      </w:r>
      <w:proofErr w:type="spellEnd"/>
      <w:r w:rsidRPr="0049016A">
        <w:rPr>
          <w:rFonts w:ascii="Arial" w:hAnsi="Arial" w:cs="Arial"/>
          <w:color w:val="000000"/>
          <w:sz w:val="22"/>
          <w:szCs w:val="22"/>
          <w:lang w:bidi="en-US"/>
        </w:rPr>
        <w:t> S. (</w:t>
      </w:r>
      <w:r w:rsidR="004F7EE3">
        <w:rPr>
          <w:rFonts w:ascii="Arial" w:hAnsi="Arial" w:cs="Arial"/>
          <w:color w:val="000000"/>
          <w:sz w:val="22"/>
          <w:szCs w:val="22"/>
          <w:lang w:bidi="en-US"/>
        </w:rPr>
        <w:t>2018</w:t>
      </w:r>
      <w:r w:rsidRPr="0049016A">
        <w:rPr>
          <w:rFonts w:ascii="Arial" w:hAnsi="Arial" w:cs="Arial"/>
          <w:color w:val="000000"/>
          <w:sz w:val="22"/>
          <w:szCs w:val="22"/>
          <w:lang w:bidi="en-US"/>
        </w:rPr>
        <w:t>) Human amygdala functional network development: a cross-sectional study from 3 months to 5 years of age. </w:t>
      </w:r>
      <w:r w:rsidRPr="0049016A">
        <w:rPr>
          <w:rFonts w:ascii="Arial" w:hAnsi="Arial" w:cs="Arial"/>
          <w:i/>
          <w:iCs/>
          <w:color w:val="000000"/>
          <w:sz w:val="22"/>
          <w:szCs w:val="22"/>
          <w:lang w:bidi="en-US"/>
        </w:rPr>
        <w:t>Developmental Cognitive Neuroscience</w:t>
      </w:r>
      <w:r w:rsidR="004F7EE3">
        <w:rPr>
          <w:rFonts w:ascii="Arial" w:hAnsi="Arial" w:cs="Arial"/>
          <w:i/>
          <w:iCs/>
          <w:color w:val="000000"/>
          <w:sz w:val="22"/>
          <w:szCs w:val="22"/>
          <w:lang w:bidi="en-US"/>
        </w:rPr>
        <w:t>, 34,</w:t>
      </w:r>
      <w:r w:rsidR="004F7EE3">
        <w:rPr>
          <w:rFonts w:ascii="Arial" w:hAnsi="Arial" w:cs="Arial"/>
          <w:iCs/>
          <w:color w:val="000000"/>
          <w:sz w:val="22"/>
          <w:szCs w:val="22"/>
          <w:lang w:bidi="en-US"/>
        </w:rPr>
        <w:t xml:space="preserve"> 63-74. </w:t>
      </w:r>
      <w:r w:rsidR="004F7EE3" w:rsidRPr="004F7EE3">
        <w:rPr>
          <w:rFonts w:ascii="Arial" w:hAnsi="Arial" w:cs="Arial"/>
          <w:iCs/>
          <w:color w:val="000000"/>
          <w:sz w:val="22"/>
          <w:szCs w:val="22"/>
          <w:lang w:bidi="en-US"/>
        </w:rPr>
        <w:t>PMC6252269</w:t>
      </w:r>
    </w:p>
    <w:p w14:paraId="61DA44CB" w14:textId="77777777" w:rsidR="0049016A" w:rsidRDefault="0049016A" w:rsidP="0049016A">
      <w:pPr>
        <w:autoSpaceDE w:val="0"/>
        <w:autoSpaceDN w:val="0"/>
        <w:adjustRightInd w:val="0"/>
        <w:ind w:left="360"/>
        <w:rPr>
          <w:rFonts w:ascii="Arial" w:hAnsi="Arial" w:cs="Arial"/>
          <w:color w:val="000000"/>
          <w:sz w:val="22"/>
          <w:szCs w:val="22"/>
          <w:lang w:bidi="en-US"/>
        </w:rPr>
      </w:pPr>
    </w:p>
    <w:p w14:paraId="0B97097B" w14:textId="05B950D9" w:rsidR="00284DB4" w:rsidRPr="00284DB4" w:rsidRDefault="00284DB4" w:rsidP="00284DB4">
      <w:pPr>
        <w:numPr>
          <w:ilvl w:val="0"/>
          <w:numId w:val="31"/>
        </w:numPr>
        <w:autoSpaceDE w:val="0"/>
        <w:autoSpaceDN w:val="0"/>
        <w:adjustRightInd w:val="0"/>
        <w:rPr>
          <w:rFonts w:ascii="Arial" w:hAnsi="Arial" w:cs="Arial"/>
          <w:color w:val="000000"/>
          <w:sz w:val="22"/>
          <w:szCs w:val="22"/>
          <w:lang w:bidi="en-US"/>
        </w:rPr>
      </w:pPr>
      <w:r w:rsidRPr="00284DB4">
        <w:rPr>
          <w:rFonts w:ascii="Arial" w:hAnsi="Arial" w:cs="Arial"/>
          <w:b/>
          <w:color w:val="000000"/>
          <w:sz w:val="22"/>
          <w:szCs w:val="22"/>
          <w:lang w:bidi="en-US"/>
        </w:rPr>
        <w:t>Tottenham, N.</w:t>
      </w:r>
      <w:r w:rsidRPr="00284DB4">
        <w:rPr>
          <w:rFonts w:ascii="Arial" w:hAnsi="Arial" w:cs="Arial"/>
          <w:color w:val="000000"/>
          <w:sz w:val="22"/>
          <w:szCs w:val="22"/>
          <w:lang w:bidi="en-US"/>
        </w:rPr>
        <w:t xml:space="preserve"> (</w:t>
      </w:r>
      <w:r w:rsidR="00782136">
        <w:rPr>
          <w:rFonts w:ascii="Arial" w:hAnsi="Arial" w:cs="Arial"/>
          <w:color w:val="000000"/>
          <w:sz w:val="22"/>
          <w:szCs w:val="22"/>
          <w:lang w:bidi="en-US"/>
        </w:rPr>
        <w:t>2018</w:t>
      </w:r>
      <w:r w:rsidRPr="00284DB4">
        <w:rPr>
          <w:rFonts w:ascii="Arial" w:hAnsi="Arial" w:cs="Arial"/>
          <w:color w:val="000000"/>
          <w:sz w:val="22"/>
          <w:szCs w:val="22"/>
          <w:lang w:bidi="en-US"/>
        </w:rPr>
        <w:t>). The Fundamental Role of Early Environments to Developing a Healthy Brain.</w:t>
      </w:r>
      <w:r>
        <w:rPr>
          <w:rFonts w:ascii="Arial" w:hAnsi="Arial" w:cs="Arial"/>
          <w:color w:val="000000"/>
          <w:sz w:val="22"/>
          <w:szCs w:val="22"/>
          <w:lang w:bidi="en-US"/>
        </w:rPr>
        <w:t xml:space="preserve"> </w:t>
      </w:r>
      <w:r w:rsidRPr="00284DB4">
        <w:rPr>
          <w:rFonts w:ascii="Arial" w:hAnsi="Arial" w:cs="Arial"/>
          <w:i/>
          <w:color w:val="000000"/>
          <w:sz w:val="22"/>
          <w:szCs w:val="22"/>
          <w:lang w:bidi="en-US"/>
        </w:rPr>
        <w:t>Policy Insights from the Behavioral and Brain Sciences</w:t>
      </w:r>
      <w:r w:rsidR="00782136">
        <w:rPr>
          <w:rFonts w:ascii="Arial" w:hAnsi="Arial" w:cs="Arial"/>
          <w:i/>
          <w:color w:val="000000"/>
          <w:sz w:val="22"/>
          <w:szCs w:val="22"/>
          <w:lang w:bidi="en-US"/>
        </w:rPr>
        <w:t xml:space="preserve">, 5 (1), </w:t>
      </w:r>
      <w:r w:rsidR="00A77CF3">
        <w:rPr>
          <w:rFonts w:ascii="Arial" w:hAnsi="Arial" w:cs="Arial"/>
          <w:color w:val="000000"/>
          <w:sz w:val="22"/>
          <w:szCs w:val="22"/>
          <w:lang w:bidi="en-US"/>
        </w:rPr>
        <w:t xml:space="preserve">98-103. </w:t>
      </w:r>
    </w:p>
    <w:p w14:paraId="1B50BD09" w14:textId="77777777" w:rsidR="00F05E14" w:rsidRPr="00F05E14" w:rsidRDefault="00F05E14" w:rsidP="00EA5A15">
      <w:pPr>
        <w:autoSpaceDE w:val="0"/>
        <w:autoSpaceDN w:val="0"/>
        <w:adjustRightInd w:val="0"/>
        <w:rPr>
          <w:rFonts w:ascii="Arial" w:hAnsi="Arial" w:cs="Arial"/>
          <w:i/>
          <w:color w:val="000000"/>
          <w:sz w:val="22"/>
          <w:szCs w:val="22"/>
          <w:lang w:bidi="en-US"/>
        </w:rPr>
      </w:pPr>
    </w:p>
    <w:p w14:paraId="6715CFEA" w14:textId="77777777" w:rsidR="006D3294" w:rsidRPr="00275BE1" w:rsidRDefault="006D3294" w:rsidP="006D3294">
      <w:pPr>
        <w:numPr>
          <w:ilvl w:val="0"/>
          <w:numId w:val="31"/>
        </w:numPr>
        <w:autoSpaceDE w:val="0"/>
        <w:autoSpaceDN w:val="0"/>
        <w:adjustRightInd w:val="0"/>
        <w:rPr>
          <w:rFonts w:ascii="Arial" w:hAnsi="Arial" w:cs="Arial"/>
          <w:i/>
          <w:color w:val="000000"/>
          <w:sz w:val="22"/>
          <w:szCs w:val="22"/>
          <w:lang w:bidi="en-US"/>
        </w:rPr>
      </w:pPr>
      <w:r w:rsidRPr="00C96115">
        <w:rPr>
          <w:rFonts w:ascii="Arial" w:hAnsi="Arial" w:cs="Arial"/>
          <w:bCs/>
          <w:color w:val="000000"/>
          <w:sz w:val="22"/>
          <w:szCs w:val="22"/>
          <w:u w:val="single"/>
          <w:lang w:bidi="en-US"/>
        </w:rPr>
        <w:t>VanTieghem</w:t>
      </w:r>
      <w:r w:rsidRPr="00C96115">
        <w:rPr>
          <w:rFonts w:ascii="Arial" w:hAnsi="Arial" w:cs="Arial"/>
          <w:bCs/>
          <w:color w:val="000000"/>
          <w:sz w:val="22"/>
          <w:szCs w:val="22"/>
          <w:lang w:bidi="en-US"/>
        </w:rPr>
        <w:t>, M. &amp;</w:t>
      </w:r>
      <w:r w:rsidRPr="00C96115">
        <w:rPr>
          <w:rFonts w:ascii="Arial" w:hAnsi="Arial" w:cs="Arial"/>
          <w:b/>
          <w:bCs/>
          <w:color w:val="000000"/>
          <w:sz w:val="22"/>
          <w:szCs w:val="22"/>
          <w:lang w:bidi="en-US"/>
        </w:rPr>
        <w:t xml:space="preserve"> Tottenham, N.</w:t>
      </w:r>
      <w:r w:rsidRPr="00C96115">
        <w:rPr>
          <w:rFonts w:ascii="Arial" w:hAnsi="Arial" w:cs="Arial"/>
          <w:bCs/>
          <w:color w:val="000000"/>
          <w:sz w:val="22"/>
          <w:szCs w:val="22"/>
          <w:lang w:bidi="en-US"/>
        </w:rPr>
        <w:t xml:space="preserve"> (</w:t>
      </w:r>
      <w:r>
        <w:rPr>
          <w:rFonts w:ascii="Arial" w:hAnsi="Arial" w:cs="Arial"/>
          <w:bCs/>
          <w:sz w:val="22"/>
          <w:szCs w:val="22"/>
          <w:lang w:bidi="en-US"/>
        </w:rPr>
        <w:t>2018</w:t>
      </w:r>
      <w:r w:rsidRPr="00C96115">
        <w:rPr>
          <w:rFonts w:ascii="Arial" w:hAnsi="Arial" w:cs="Arial"/>
          <w:bCs/>
          <w:color w:val="000000"/>
          <w:sz w:val="22"/>
          <w:szCs w:val="22"/>
          <w:lang w:bidi="en-US"/>
        </w:rPr>
        <w:t>). Neurobiological programming of early life stress: Functional development of amygdala-prefrontal circuitry and vulnerability for stress-related psychopathology</w:t>
      </w:r>
      <w:r>
        <w:rPr>
          <w:rFonts w:ascii="Arial" w:hAnsi="Arial" w:cs="Arial"/>
          <w:bCs/>
          <w:color w:val="000000"/>
          <w:sz w:val="22"/>
          <w:szCs w:val="22"/>
          <w:lang w:bidi="en-US"/>
        </w:rPr>
        <w:t xml:space="preserve">. </w:t>
      </w:r>
      <w:r w:rsidRPr="00C96115">
        <w:rPr>
          <w:rFonts w:ascii="Arial" w:hAnsi="Arial" w:cs="Arial"/>
          <w:bCs/>
          <w:i/>
          <w:color w:val="000000"/>
          <w:sz w:val="22"/>
          <w:szCs w:val="22"/>
          <w:lang w:bidi="en-US"/>
        </w:rPr>
        <w:t>Current Topics in Behavioral Neurosciences</w:t>
      </w:r>
      <w:r>
        <w:rPr>
          <w:rFonts w:ascii="Arial" w:hAnsi="Arial" w:cs="Arial"/>
          <w:bCs/>
          <w:i/>
          <w:color w:val="000000"/>
          <w:sz w:val="22"/>
          <w:szCs w:val="22"/>
          <w:lang w:bidi="en-US"/>
        </w:rPr>
        <w:t xml:space="preserve">, </w:t>
      </w:r>
      <w:r w:rsidRPr="00777713">
        <w:rPr>
          <w:rFonts w:ascii="Arial" w:hAnsi="Arial" w:cs="Arial"/>
          <w:bCs/>
          <w:i/>
          <w:sz w:val="22"/>
          <w:szCs w:val="22"/>
          <w:lang w:bidi="en-US"/>
        </w:rPr>
        <w:t>38:</w:t>
      </w:r>
      <w:r w:rsidRPr="00777713">
        <w:rPr>
          <w:rFonts w:ascii="Arial" w:hAnsi="Arial" w:cs="Arial"/>
          <w:bCs/>
          <w:sz w:val="22"/>
          <w:szCs w:val="22"/>
          <w:lang w:bidi="en-US"/>
        </w:rPr>
        <w:t>117-136</w:t>
      </w:r>
      <w:r>
        <w:rPr>
          <w:rFonts w:ascii="Arial" w:hAnsi="Arial" w:cs="Arial"/>
          <w:bCs/>
          <w:sz w:val="22"/>
          <w:szCs w:val="22"/>
          <w:lang w:bidi="en-US"/>
        </w:rPr>
        <w:t xml:space="preserve"> </w:t>
      </w:r>
      <w:r w:rsidRPr="00275BE1">
        <w:rPr>
          <w:rFonts w:ascii="Arial" w:hAnsi="Arial" w:cs="Arial"/>
          <w:bCs/>
          <w:color w:val="000000"/>
          <w:sz w:val="22"/>
          <w:szCs w:val="22"/>
          <w:lang w:bidi="en-US"/>
        </w:rPr>
        <w:t>PMCID: PMC5940575</w:t>
      </w:r>
      <w:r w:rsidRPr="00275BE1">
        <w:rPr>
          <w:rFonts w:ascii="Arial" w:hAnsi="Arial" w:cs="Arial"/>
          <w:bCs/>
          <w:color w:val="000000"/>
          <w:sz w:val="22"/>
          <w:szCs w:val="22"/>
          <w:lang w:bidi="en-US"/>
        </w:rPr>
        <w:br/>
      </w:r>
    </w:p>
    <w:p w14:paraId="50A0EE56" w14:textId="77777777" w:rsidR="00787C18" w:rsidRDefault="00787C18" w:rsidP="00787C18">
      <w:pPr>
        <w:numPr>
          <w:ilvl w:val="0"/>
          <w:numId w:val="31"/>
        </w:numPr>
        <w:autoSpaceDE w:val="0"/>
        <w:autoSpaceDN w:val="0"/>
        <w:adjustRightInd w:val="0"/>
        <w:rPr>
          <w:rFonts w:ascii="Arial" w:hAnsi="Arial" w:cs="Arial"/>
          <w:color w:val="000000"/>
          <w:sz w:val="22"/>
          <w:szCs w:val="22"/>
          <w:lang w:bidi="en-US"/>
        </w:rPr>
      </w:pPr>
      <w:r w:rsidRPr="001649F7">
        <w:rPr>
          <w:rFonts w:ascii="Arial" w:hAnsi="Arial" w:cs="Arial"/>
          <w:color w:val="000000"/>
          <w:sz w:val="22"/>
          <w:szCs w:val="22"/>
          <w:lang w:bidi="en-US"/>
        </w:rPr>
        <w:t>Cheever</w:t>
      </w:r>
      <w:r>
        <w:rPr>
          <w:rFonts w:ascii="Arial" w:hAnsi="Arial" w:cs="Arial"/>
          <w:color w:val="000000"/>
          <w:sz w:val="22"/>
          <w:szCs w:val="22"/>
          <w:lang w:bidi="en-US"/>
        </w:rPr>
        <w:t>,</w:t>
      </w:r>
      <w:r w:rsidRPr="001649F7">
        <w:rPr>
          <w:rFonts w:ascii="Arial" w:hAnsi="Arial" w:cs="Arial"/>
          <w:color w:val="000000"/>
          <w:sz w:val="22"/>
          <w:szCs w:val="22"/>
          <w:lang w:bidi="en-US"/>
        </w:rPr>
        <w:t xml:space="preserve"> T</w:t>
      </w:r>
      <w:r>
        <w:rPr>
          <w:rFonts w:ascii="Arial" w:hAnsi="Arial" w:cs="Arial"/>
          <w:color w:val="000000"/>
          <w:sz w:val="22"/>
          <w:szCs w:val="22"/>
          <w:lang w:bidi="en-US"/>
        </w:rPr>
        <w:t>.</w:t>
      </w:r>
      <w:r w:rsidRPr="001649F7">
        <w:rPr>
          <w:rFonts w:ascii="Arial" w:hAnsi="Arial" w:cs="Arial"/>
          <w:color w:val="000000"/>
          <w:sz w:val="22"/>
          <w:szCs w:val="22"/>
          <w:lang w:bidi="en-US"/>
        </w:rPr>
        <w:t>, Taylor</w:t>
      </w:r>
      <w:r>
        <w:rPr>
          <w:rFonts w:ascii="Arial" w:hAnsi="Arial" w:cs="Arial"/>
          <w:color w:val="000000"/>
          <w:sz w:val="22"/>
          <w:szCs w:val="22"/>
          <w:lang w:bidi="en-US"/>
        </w:rPr>
        <w:t>,</w:t>
      </w:r>
      <w:r w:rsidRPr="001649F7">
        <w:rPr>
          <w:rFonts w:ascii="Arial" w:hAnsi="Arial" w:cs="Arial"/>
          <w:color w:val="000000"/>
          <w:sz w:val="22"/>
          <w:szCs w:val="22"/>
          <w:lang w:bidi="en-US"/>
        </w:rPr>
        <w:t xml:space="preserve"> A</w:t>
      </w:r>
      <w:r>
        <w:rPr>
          <w:rFonts w:ascii="Arial" w:hAnsi="Arial" w:cs="Arial"/>
          <w:color w:val="000000"/>
          <w:sz w:val="22"/>
          <w:szCs w:val="22"/>
          <w:lang w:bidi="en-US"/>
        </w:rPr>
        <w:t>.</w:t>
      </w:r>
      <w:r w:rsidRPr="001649F7">
        <w:rPr>
          <w:rFonts w:ascii="Arial" w:hAnsi="Arial" w:cs="Arial"/>
          <w:color w:val="000000"/>
          <w:sz w:val="22"/>
          <w:szCs w:val="22"/>
          <w:lang w:bidi="en-US"/>
        </w:rPr>
        <w:t>, Finkelstein</w:t>
      </w:r>
      <w:r>
        <w:rPr>
          <w:rFonts w:ascii="Arial" w:hAnsi="Arial" w:cs="Arial"/>
          <w:color w:val="000000"/>
          <w:sz w:val="22"/>
          <w:szCs w:val="22"/>
          <w:lang w:bidi="en-US"/>
        </w:rPr>
        <w:t>,</w:t>
      </w:r>
      <w:r w:rsidRPr="001649F7">
        <w:rPr>
          <w:rFonts w:ascii="Arial" w:hAnsi="Arial" w:cs="Arial"/>
          <w:color w:val="000000"/>
          <w:sz w:val="22"/>
          <w:szCs w:val="22"/>
          <w:lang w:bidi="en-US"/>
        </w:rPr>
        <w:t xml:space="preserve"> R</w:t>
      </w:r>
      <w:r>
        <w:rPr>
          <w:rFonts w:ascii="Arial" w:hAnsi="Arial" w:cs="Arial"/>
          <w:color w:val="000000"/>
          <w:sz w:val="22"/>
          <w:szCs w:val="22"/>
          <w:lang w:bidi="en-US"/>
        </w:rPr>
        <w:t>.</w:t>
      </w:r>
      <w:r w:rsidRPr="001649F7">
        <w:rPr>
          <w:rFonts w:ascii="Arial" w:hAnsi="Arial" w:cs="Arial"/>
          <w:color w:val="000000"/>
          <w:sz w:val="22"/>
          <w:szCs w:val="22"/>
          <w:lang w:bidi="en-US"/>
        </w:rPr>
        <w:t>, Edwards</w:t>
      </w:r>
      <w:r>
        <w:rPr>
          <w:rFonts w:ascii="Arial" w:hAnsi="Arial" w:cs="Arial"/>
          <w:color w:val="000000"/>
          <w:sz w:val="22"/>
          <w:szCs w:val="22"/>
          <w:lang w:bidi="en-US"/>
        </w:rPr>
        <w:t>,</w:t>
      </w:r>
      <w:r w:rsidRPr="001649F7">
        <w:rPr>
          <w:rFonts w:ascii="Arial" w:hAnsi="Arial" w:cs="Arial"/>
          <w:color w:val="000000"/>
          <w:sz w:val="22"/>
          <w:szCs w:val="22"/>
          <w:lang w:bidi="en-US"/>
        </w:rPr>
        <w:t xml:space="preserve"> E</w:t>
      </w:r>
      <w:r>
        <w:rPr>
          <w:rFonts w:ascii="Arial" w:hAnsi="Arial" w:cs="Arial"/>
          <w:color w:val="000000"/>
          <w:sz w:val="22"/>
          <w:szCs w:val="22"/>
          <w:lang w:bidi="en-US"/>
        </w:rPr>
        <w:t>.</w:t>
      </w:r>
      <w:r w:rsidRPr="001649F7">
        <w:rPr>
          <w:rFonts w:ascii="Arial" w:hAnsi="Arial" w:cs="Arial"/>
          <w:color w:val="000000"/>
          <w:sz w:val="22"/>
          <w:szCs w:val="22"/>
          <w:lang w:bidi="en-US"/>
        </w:rPr>
        <w:t>, Thomas</w:t>
      </w:r>
      <w:r>
        <w:rPr>
          <w:rFonts w:ascii="Arial" w:hAnsi="Arial" w:cs="Arial"/>
          <w:color w:val="000000"/>
          <w:sz w:val="22"/>
          <w:szCs w:val="22"/>
          <w:lang w:bidi="en-US"/>
        </w:rPr>
        <w:t>,</w:t>
      </w:r>
      <w:r w:rsidRPr="001649F7">
        <w:rPr>
          <w:rFonts w:ascii="Arial" w:hAnsi="Arial" w:cs="Arial"/>
          <w:color w:val="000000"/>
          <w:sz w:val="22"/>
          <w:szCs w:val="22"/>
          <w:lang w:bidi="en-US"/>
        </w:rPr>
        <w:t xml:space="preserve"> L</w:t>
      </w:r>
      <w:r>
        <w:rPr>
          <w:rFonts w:ascii="Arial" w:hAnsi="Arial" w:cs="Arial"/>
          <w:color w:val="000000"/>
          <w:sz w:val="22"/>
          <w:szCs w:val="22"/>
          <w:lang w:bidi="en-US"/>
        </w:rPr>
        <w:t>.</w:t>
      </w:r>
      <w:r w:rsidRPr="001649F7">
        <w:rPr>
          <w:rFonts w:ascii="Arial" w:hAnsi="Arial" w:cs="Arial"/>
          <w:color w:val="000000"/>
          <w:sz w:val="22"/>
          <w:szCs w:val="22"/>
          <w:lang w:bidi="en-US"/>
        </w:rPr>
        <w:t xml:space="preserve">, </w:t>
      </w:r>
      <w:proofErr w:type="spellStart"/>
      <w:r w:rsidRPr="001649F7">
        <w:rPr>
          <w:rFonts w:ascii="Arial" w:hAnsi="Arial" w:cs="Arial"/>
          <w:color w:val="000000"/>
          <w:sz w:val="22"/>
          <w:szCs w:val="22"/>
          <w:lang w:bidi="en-US"/>
        </w:rPr>
        <w:t>Bradt</w:t>
      </w:r>
      <w:proofErr w:type="spellEnd"/>
      <w:r>
        <w:rPr>
          <w:rFonts w:ascii="Arial" w:hAnsi="Arial" w:cs="Arial"/>
          <w:color w:val="000000"/>
          <w:sz w:val="22"/>
          <w:szCs w:val="22"/>
          <w:lang w:bidi="en-US"/>
        </w:rPr>
        <w:t>,</w:t>
      </w:r>
      <w:r w:rsidRPr="001649F7">
        <w:rPr>
          <w:rFonts w:ascii="Arial" w:hAnsi="Arial" w:cs="Arial"/>
          <w:color w:val="000000"/>
          <w:sz w:val="22"/>
          <w:szCs w:val="22"/>
          <w:lang w:bidi="en-US"/>
        </w:rPr>
        <w:t xml:space="preserve"> J</w:t>
      </w:r>
      <w:r>
        <w:rPr>
          <w:rFonts w:ascii="Arial" w:hAnsi="Arial" w:cs="Arial"/>
          <w:color w:val="000000"/>
          <w:sz w:val="22"/>
          <w:szCs w:val="22"/>
          <w:lang w:bidi="en-US"/>
        </w:rPr>
        <w:t>.</w:t>
      </w:r>
      <w:r w:rsidRPr="001649F7">
        <w:rPr>
          <w:rFonts w:ascii="Arial" w:hAnsi="Arial" w:cs="Arial"/>
          <w:color w:val="000000"/>
          <w:sz w:val="22"/>
          <w:szCs w:val="22"/>
          <w:lang w:bidi="en-US"/>
        </w:rPr>
        <w:t xml:space="preserve">, </w:t>
      </w:r>
      <w:proofErr w:type="spellStart"/>
      <w:r w:rsidRPr="001649F7">
        <w:rPr>
          <w:rFonts w:ascii="Arial" w:hAnsi="Arial" w:cs="Arial"/>
          <w:color w:val="000000"/>
          <w:sz w:val="22"/>
          <w:szCs w:val="22"/>
          <w:lang w:bidi="en-US"/>
        </w:rPr>
        <w:t>Holochwost</w:t>
      </w:r>
      <w:proofErr w:type="spellEnd"/>
      <w:r>
        <w:rPr>
          <w:rFonts w:ascii="Arial" w:hAnsi="Arial" w:cs="Arial"/>
          <w:color w:val="000000"/>
          <w:sz w:val="22"/>
          <w:szCs w:val="22"/>
          <w:lang w:bidi="en-US"/>
        </w:rPr>
        <w:t>,</w:t>
      </w:r>
      <w:r w:rsidRPr="001649F7">
        <w:rPr>
          <w:rFonts w:ascii="Arial" w:hAnsi="Arial" w:cs="Arial"/>
          <w:color w:val="000000"/>
          <w:sz w:val="22"/>
          <w:szCs w:val="22"/>
          <w:lang w:bidi="en-US"/>
        </w:rPr>
        <w:t xml:space="preserve"> S</w:t>
      </w:r>
      <w:r>
        <w:rPr>
          <w:rFonts w:ascii="Arial" w:hAnsi="Arial" w:cs="Arial"/>
          <w:color w:val="000000"/>
          <w:sz w:val="22"/>
          <w:szCs w:val="22"/>
          <w:lang w:bidi="en-US"/>
        </w:rPr>
        <w:t>.</w:t>
      </w:r>
      <w:r w:rsidRPr="001649F7">
        <w:rPr>
          <w:rFonts w:ascii="Arial" w:hAnsi="Arial" w:cs="Arial"/>
          <w:color w:val="000000"/>
          <w:sz w:val="22"/>
          <w:szCs w:val="22"/>
          <w:lang w:bidi="en-US"/>
        </w:rPr>
        <w:t>J</w:t>
      </w:r>
      <w:r>
        <w:rPr>
          <w:rFonts w:ascii="Arial" w:hAnsi="Arial" w:cs="Arial"/>
          <w:color w:val="000000"/>
          <w:sz w:val="22"/>
          <w:szCs w:val="22"/>
          <w:lang w:bidi="en-US"/>
        </w:rPr>
        <w:t>.</w:t>
      </w:r>
      <w:r w:rsidRPr="001649F7">
        <w:rPr>
          <w:rFonts w:ascii="Arial" w:hAnsi="Arial" w:cs="Arial"/>
          <w:color w:val="000000"/>
          <w:sz w:val="22"/>
          <w:szCs w:val="22"/>
          <w:lang w:bidi="en-US"/>
        </w:rPr>
        <w:t>, Johnson</w:t>
      </w:r>
      <w:r>
        <w:rPr>
          <w:rFonts w:ascii="Arial" w:hAnsi="Arial" w:cs="Arial"/>
          <w:color w:val="000000"/>
          <w:sz w:val="22"/>
          <w:szCs w:val="22"/>
          <w:lang w:bidi="en-US"/>
        </w:rPr>
        <w:t>,</w:t>
      </w:r>
      <w:r w:rsidRPr="001649F7">
        <w:rPr>
          <w:rFonts w:ascii="Arial" w:hAnsi="Arial" w:cs="Arial"/>
          <w:color w:val="000000"/>
          <w:sz w:val="22"/>
          <w:szCs w:val="22"/>
          <w:lang w:bidi="en-US"/>
        </w:rPr>
        <w:t xml:space="preserve"> J</w:t>
      </w:r>
      <w:r>
        <w:rPr>
          <w:rFonts w:ascii="Arial" w:hAnsi="Arial" w:cs="Arial"/>
          <w:color w:val="000000"/>
          <w:sz w:val="22"/>
          <w:szCs w:val="22"/>
          <w:lang w:bidi="en-US"/>
        </w:rPr>
        <w:t>.</w:t>
      </w:r>
      <w:r w:rsidRPr="001649F7">
        <w:rPr>
          <w:rFonts w:ascii="Arial" w:hAnsi="Arial" w:cs="Arial"/>
          <w:color w:val="000000"/>
          <w:sz w:val="22"/>
          <w:szCs w:val="22"/>
          <w:lang w:bidi="en-US"/>
        </w:rPr>
        <w:t>K</w:t>
      </w:r>
      <w:r>
        <w:rPr>
          <w:rFonts w:ascii="Arial" w:hAnsi="Arial" w:cs="Arial"/>
          <w:color w:val="000000"/>
          <w:sz w:val="22"/>
          <w:szCs w:val="22"/>
          <w:lang w:bidi="en-US"/>
        </w:rPr>
        <w:t>.</w:t>
      </w:r>
      <w:r w:rsidRPr="001649F7">
        <w:rPr>
          <w:rFonts w:ascii="Arial" w:hAnsi="Arial" w:cs="Arial"/>
          <w:color w:val="000000"/>
          <w:sz w:val="22"/>
          <w:szCs w:val="22"/>
          <w:lang w:bidi="en-US"/>
        </w:rPr>
        <w:t>, Limb</w:t>
      </w:r>
      <w:r>
        <w:rPr>
          <w:rFonts w:ascii="Arial" w:hAnsi="Arial" w:cs="Arial"/>
          <w:color w:val="000000"/>
          <w:sz w:val="22"/>
          <w:szCs w:val="22"/>
          <w:lang w:bidi="en-US"/>
        </w:rPr>
        <w:t>,</w:t>
      </w:r>
      <w:r w:rsidRPr="001649F7">
        <w:rPr>
          <w:rFonts w:ascii="Arial" w:hAnsi="Arial" w:cs="Arial"/>
          <w:color w:val="000000"/>
          <w:sz w:val="22"/>
          <w:szCs w:val="22"/>
          <w:lang w:bidi="en-US"/>
        </w:rPr>
        <w:t xml:space="preserve"> C</w:t>
      </w:r>
      <w:r>
        <w:rPr>
          <w:rFonts w:ascii="Arial" w:hAnsi="Arial" w:cs="Arial"/>
          <w:color w:val="000000"/>
          <w:sz w:val="22"/>
          <w:szCs w:val="22"/>
          <w:lang w:bidi="en-US"/>
        </w:rPr>
        <w:t>.</w:t>
      </w:r>
      <w:r w:rsidRPr="001649F7">
        <w:rPr>
          <w:rFonts w:ascii="Arial" w:hAnsi="Arial" w:cs="Arial"/>
          <w:color w:val="000000"/>
          <w:sz w:val="22"/>
          <w:szCs w:val="22"/>
          <w:lang w:bidi="en-US"/>
        </w:rPr>
        <w:t>, Patel</w:t>
      </w:r>
      <w:r>
        <w:rPr>
          <w:rFonts w:ascii="Arial" w:hAnsi="Arial" w:cs="Arial"/>
          <w:color w:val="000000"/>
          <w:sz w:val="22"/>
          <w:szCs w:val="22"/>
          <w:lang w:bidi="en-US"/>
        </w:rPr>
        <w:t>,</w:t>
      </w:r>
      <w:r w:rsidRPr="001649F7">
        <w:rPr>
          <w:rFonts w:ascii="Arial" w:hAnsi="Arial" w:cs="Arial"/>
          <w:color w:val="000000"/>
          <w:sz w:val="22"/>
          <w:szCs w:val="22"/>
          <w:lang w:bidi="en-US"/>
        </w:rPr>
        <w:t xml:space="preserve"> A</w:t>
      </w:r>
      <w:r>
        <w:rPr>
          <w:rFonts w:ascii="Arial" w:hAnsi="Arial" w:cs="Arial"/>
          <w:color w:val="000000"/>
          <w:sz w:val="22"/>
          <w:szCs w:val="22"/>
          <w:lang w:bidi="en-US"/>
        </w:rPr>
        <w:t>.</w:t>
      </w:r>
      <w:r w:rsidRPr="001649F7">
        <w:rPr>
          <w:rFonts w:ascii="Arial" w:hAnsi="Arial" w:cs="Arial"/>
          <w:color w:val="000000"/>
          <w:sz w:val="22"/>
          <w:szCs w:val="22"/>
          <w:lang w:bidi="en-US"/>
        </w:rPr>
        <w:t>D</w:t>
      </w:r>
      <w:r>
        <w:rPr>
          <w:rFonts w:ascii="Arial" w:hAnsi="Arial" w:cs="Arial"/>
          <w:color w:val="000000"/>
          <w:sz w:val="22"/>
          <w:szCs w:val="22"/>
          <w:lang w:bidi="en-US"/>
        </w:rPr>
        <w:t>.</w:t>
      </w:r>
      <w:r w:rsidRPr="001649F7">
        <w:rPr>
          <w:rFonts w:ascii="Arial" w:hAnsi="Arial" w:cs="Arial"/>
          <w:color w:val="000000"/>
          <w:sz w:val="22"/>
          <w:szCs w:val="22"/>
          <w:lang w:bidi="en-US"/>
        </w:rPr>
        <w:t>, </w:t>
      </w:r>
      <w:r w:rsidRPr="001649F7">
        <w:rPr>
          <w:rFonts w:ascii="Arial" w:hAnsi="Arial" w:cs="Arial"/>
          <w:b/>
          <w:bCs/>
          <w:color w:val="000000"/>
          <w:sz w:val="22"/>
          <w:szCs w:val="22"/>
          <w:lang w:bidi="en-US"/>
        </w:rPr>
        <w:t>Tottenham</w:t>
      </w:r>
      <w:r>
        <w:rPr>
          <w:rFonts w:ascii="Arial" w:hAnsi="Arial" w:cs="Arial"/>
          <w:b/>
          <w:bCs/>
          <w:color w:val="000000"/>
          <w:sz w:val="22"/>
          <w:szCs w:val="22"/>
          <w:lang w:bidi="en-US"/>
        </w:rPr>
        <w:t>,</w:t>
      </w:r>
      <w:r w:rsidRPr="001649F7">
        <w:rPr>
          <w:rFonts w:ascii="Arial" w:hAnsi="Arial" w:cs="Arial"/>
          <w:b/>
          <w:bCs/>
          <w:color w:val="000000"/>
          <w:sz w:val="22"/>
          <w:szCs w:val="22"/>
          <w:lang w:bidi="en-US"/>
        </w:rPr>
        <w:t xml:space="preserve"> N</w:t>
      </w:r>
      <w:r>
        <w:rPr>
          <w:rFonts w:ascii="Arial" w:hAnsi="Arial" w:cs="Arial"/>
          <w:b/>
          <w:bCs/>
          <w:color w:val="000000"/>
          <w:sz w:val="22"/>
          <w:szCs w:val="22"/>
          <w:lang w:bidi="en-US"/>
        </w:rPr>
        <w:t>.</w:t>
      </w:r>
      <w:r w:rsidRPr="001649F7">
        <w:rPr>
          <w:rFonts w:ascii="Arial" w:hAnsi="Arial" w:cs="Arial"/>
          <w:color w:val="000000"/>
          <w:sz w:val="22"/>
          <w:szCs w:val="22"/>
          <w:lang w:bidi="en-US"/>
        </w:rPr>
        <w:t>, Iyengar</w:t>
      </w:r>
      <w:r>
        <w:rPr>
          <w:rFonts w:ascii="Arial" w:hAnsi="Arial" w:cs="Arial"/>
          <w:color w:val="000000"/>
          <w:sz w:val="22"/>
          <w:szCs w:val="22"/>
          <w:lang w:bidi="en-US"/>
        </w:rPr>
        <w:t>,</w:t>
      </w:r>
      <w:r w:rsidRPr="001649F7">
        <w:rPr>
          <w:rFonts w:ascii="Arial" w:hAnsi="Arial" w:cs="Arial"/>
          <w:color w:val="000000"/>
          <w:sz w:val="22"/>
          <w:szCs w:val="22"/>
          <w:lang w:bidi="en-US"/>
        </w:rPr>
        <w:t xml:space="preserve"> S</w:t>
      </w:r>
      <w:r>
        <w:rPr>
          <w:rFonts w:ascii="Arial" w:hAnsi="Arial" w:cs="Arial"/>
          <w:color w:val="000000"/>
          <w:sz w:val="22"/>
          <w:szCs w:val="22"/>
          <w:lang w:bidi="en-US"/>
        </w:rPr>
        <w:t>.</w:t>
      </w:r>
      <w:r w:rsidRPr="001649F7">
        <w:rPr>
          <w:rFonts w:ascii="Arial" w:hAnsi="Arial" w:cs="Arial"/>
          <w:color w:val="000000"/>
          <w:sz w:val="22"/>
          <w:szCs w:val="22"/>
          <w:lang w:bidi="en-US"/>
        </w:rPr>
        <w:t>, Rutter</w:t>
      </w:r>
      <w:r>
        <w:rPr>
          <w:rFonts w:ascii="Arial" w:hAnsi="Arial" w:cs="Arial"/>
          <w:color w:val="000000"/>
          <w:sz w:val="22"/>
          <w:szCs w:val="22"/>
          <w:lang w:bidi="en-US"/>
        </w:rPr>
        <w:t>,</w:t>
      </w:r>
      <w:r w:rsidRPr="001649F7">
        <w:rPr>
          <w:rFonts w:ascii="Arial" w:hAnsi="Arial" w:cs="Arial"/>
          <w:color w:val="000000"/>
          <w:sz w:val="22"/>
          <w:szCs w:val="22"/>
          <w:lang w:bidi="en-US"/>
        </w:rPr>
        <w:t xml:space="preserve"> D</w:t>
      </w:r>
      <w:r>
        <w:rPr>
          <w:rFonts w:ascii="Arial" w:hAnsi="Arial" w:cs="Arial"/>
          <w:color w:val="000000"/>
          <w:sz w:val="22"/>
          <w:szCs w:val="22"/>
          <w:lang w:bidi="en-US"/>
        </w:rPr>
        <w:t>.</w:t>
      </w:r>
      <w:r w:rsidRPr="001649F7">
        <w:rPr>
          <w:rFonts w:ascii="Arial" w:hAnsi="Arial" w:cs="Arial"/>
          <w:color w:val="000000"/>
          <w:sz w:val="22"/>
          <w:szCs w:val="22"/>
          <w:lang w:bidi="en-US"/>
        </w:rPr>
        <w:t>, Fleming</w:t>
      </w:r>
      <w:r>
        <w:rPr>
          <w:rFonts w:ascii="Arial" w:hAnsi="Arial" w:cs="Arial"/>
          <w:color w:val="000000"/>
          <w:sz w:val="22"/>
          <w:szCs w:val="22"/>
          <w:lang w:bidi="en-US"/>
        </w:rPr>
        <w:t>,</w:t>
      </w:r>
      <w:r w:rsidRPr="001649F7">
        <w:rPr>
          <w:rFonts w:ascii="Arial" w:hAnsi="Arial" w:cs="Arial"/>
          <w:color w:val="000000"/>
          <w:sz w:val="22"/>
          <w:szCs w:val="22"/>
          <w:lang w:bidi="en-US"/>
        </w:rPr>
        <w:t xml:space="preserve"> R</w:t>
      </w:r>
      <w:r>
        <w:rPr>
          <w:rFonts w:ascii="Arial" w:hAnsi="Arial" w:cs="Arial"/>
          <w:color w:val="000000"/>
          <w:sz w:val="22"/>
          <w:szCs w:val="22"/>
          <w:lang w:bidi="en-US"/>
        </w:rPr>
        <w:t>.</w:t>
      </w:r>
      <w:r w:rsidRPr="001649F7">
        <w:rPr>
          <w:rFonts w:ascii="Arial" w:hAnsi="Arial" w:cs="Arial"/>
          <w:color w:val="000000"/>
          <w:sz w:val="22"/>
          <w:szCs w:val="22"/>
          <w:lang w:bidi="en-US"/>
        </w:rPr>
        <w:t>, Collins</w:t>
      </w:r>
      <w:r>
        <w:rPr>
          <w:rFonts w:ascii="Arial" w:hAnsi="Arial" w:cs="Arial"/>
          <w:color w:val="000000"/>
          <w:sz w:val="22"/>
          <w:szCs w:val="22"/>
          <w:lang w:bidi="en-US"/>
        </w:rPr>
        <w:t>,</w:t>
      </w:r>
      <w:r w:rsidRPr="001649F7">
        <w:rPr>
          <w:rFonts w:ascii="Arial" w:hAnsi="Arial" w:cs="Arial"/>
          <w:color w:val="000000"/>
          <w:sz w:val="22"/>
          <w:szCs w:val="22"/>
          <w:lang w:bidi="en-US"/>
        </w:rPr>
        <w:t xml:space="preserve"> F</w:t>
      </w:r>
      <w:r>
        <w:rPr>
          <w:rFonts w:ascii="Arial" w:hAnsi="Arial" w:cs="Arial"/>
          <w:color w:val="000000"/>
          <w:sz w:val="22"/>
          <w:szCs w:val="22"/>
          <w:lang w:bidi="en-US"/>
        </w:rPr>
        <w:t>.</w:t>
      </w:r>
      <w:r w:rsidRPr="001649F7">
        <w:rPr>
          <w:rFonts w:ascii="Arial" w:hAnsi="Arial" w:cs="Arial"/>
          <w:color w:val="000000"/>
          <w:sz w:val="22"/>
          <w:szCs w:val="22"/>
          <w:lang w:bidi="en-US"/>
        </w:rPr>
        <w:t xml:space="preserve">S. (2018). NIH/Kennedy Center Workshop on Music and the Brain – A Perfect Harmony. </w:t>
      </w:r>
      <w:r w:rsidRPr="001649F7">
        <w:rPr>
          <w:rFonts w:ascii="Arial" w:hAnsi="Arial" w:cs="Arial"/>
          <w:i/>
          <w:color w:val="000000"/>
          <w:sz w:val="22"/>
          <w:szCs w:val="22"/>
          <w:lang w:bidi="en-US"/>
        </w:rPr>
        <w:t>Neuron, 97</w:t>
      </w:r>
      <w:r w:rsidRPr="001649F7">
        <w:rPr>
          <w:rFonts w:ascii="Arial" w:hAnsi="Arial" w:cs="Arial"/>
          <w:color w:val="000000"/>
          <w:sz w:val="22"/>
          <w:szCs w:val="22"/>
          <w:lang w:bidi="en-US"/>
        </w:rPr>
        <w:t>(6):1214-1218.</w:t>
      </w:r>
      <w:r>
        <w:rPr>
          <w:rFonts w:ascii="Arial" w:hAnsi="Arial" w:cs="Arial"/>
          <w:color w:val="000000"/>
          <w:sz w:val="22"/>
          <w:szCs w:val="22"/>
          <w:lang w:bidi="en-US"/>
        </w:rPr>
        <w:br/>
      </w:r>
    </w:p>
    <w:p w14:paraId="6EE8131F" w14:textId="09845BC7" w:rsidR="00981E93" w:rsidRPr="00787C18" w:rsidRDefault="00787C18" w:rsidP="00787C18">
      <w:pPr>
        <w:numPr>
          <w:ilvl w:val="0"/>
          <w:numId w:val="31"/>
        </w:numPr>
        <w:autoSpaceDE w:val="0"/>
        <w:autoSpaceDN w:val="0"/>
        <w:adjustRightInd w:val="0"/>
        <w:rPr>
          <w:rFonts w:ascii="Arial" w:hAnsi="Arial" w:cs="Arial"/>
          <w:color w:val="000000"/>
          <w:sz w:val="22"/>
          <w:szCs w:val="22"/>
          <w:lang w:bidi="en-US"/>
        </w:rPr>
      </w:pPr>
      <w:proofErr w:type="spellStart"/>
      <w:r>
        <w:rPr>
          <w:rFonts w:ascii="Arial" w:hAnsi="Arial" w:cs="Arial"/>
          <w:color w:val="000000"/>
          <w:sz w:val="22"/>
          <w:szCs w:val="22"/>
          <w:lang w:bidi="en-US"/>
        </w:rPr>
        <w:t>Achterberg</w:t>
      </w:r>
      <w:proofErr w:type="spellEnd"/>
      <w:r>
        <w:rPr>
          <w:rFonts w:ascii="Arial" w:hAnsi="Arial" w:cs="Arial"/>
          <w:color w:val="000000"/>
          <w:sz w:val="22"/>
          <w:szCs w:val="22"/>
          <w:lang w:bidi="en-US"/>
        </w:rPr>
        <w:t xml:space="preserve">, M., </w:t>
      </w:r>
      <w:proofErr w:type="spellStart"/>
      <w:r w:rsidRPr="00EA1F48">
        <w:rPr>
          <w:rFonts w:ascii="Arial" w:hAnsi="Arial" w:cs="Arial"/>
          <w:color w:val="000000"/>
          <w:sz w:val="22"/>
          <w:szCs w:val="22"/>
          <w:lang w:bidi="en-US"/>
        </w:rPr>
        <w:t>Bakermans-Kranenburg</w:t>
      </w:r>
      <w:proofErr w:type="spellEnd"/>
      <w:r>
        <w:rPr>
          <w:rFonts w:ascii="Arial" w:hAnsi="Arial" w:cs="Arial"/>
          <w:color w:val="000000"/>
          <w:sz w:val="22"/>
          <w:szCs w:val="22"/>
          <w:lang w:bidi="en-US"/>
        </w:rPr>
        <w:t>, M.J.,</w:t>
      </w:r>
      <w:r w:rsidRPr="00EA1F48">
        <w:rPr>
          <w:rFonts w:ascii="Arial" w:hAnsi="Arial" w:cs="Arial"/>
          <w:color w:val="000000"/>
          <w:sz w:val="22"/>
          <w:szCs w:val="22"/>
          <w:lang w:bidi="en-US"/>
        </w:rPr>
        <w:t xml:space="preserve"> van </w:t>
      </w:r>
      <w:proofErr w:type="spellStart"/>
      <w:r w:rsidRPr="00EA1F48">
        <w:rPr>
          <w:rFonts w:ascii="Arial" w:hAnsi="Arial" w:cs="Arial"/>
          <w:color w:val="000000"/>
          <w:sz w:val="22"/>
          <w:szCs w:val="22"/>
          <w:lang w:bidi="en-US"/>
        </w:rPr>
        <w:t>IJzendoorn</w:t>
      </w:r>
      <w:proofErr w:type="spellEnd"/>
      <w:r>
        <w:rPr>
          <w:rFonts w:ascii="Arial" w:hAnsi="Arial" w:cs="Arial"/>
          <w:color w:val="000000"/>
          <w:sz w:val="22"/>
          <w:szCs w:val="22"/>
          <w:lang w:bidi="en-US"/>
        </w:rPr>
        <w:t xml:space="preserve">, M.H., </w:t>
      </w:r>
      <w:r w:rsidRPr="00EA1F48">
        <w:rPr>
          <w:rFonts w:ascii="Arial" w:hAnsi="Arial" w:cs="Arial"/>
          <w:color w:val="000000"/>
          <w:sz w:val="22"/>
          <w:szCs w:val="22"/>
          <w:lang w:bidi="en-US"/>
        </w:rPr>
        <w:t xml:space="preserve">van der </w:t>
      </w:r>
      <w:proofErr w:type="spellStart"/>
      <w:r w:rsidRPr="00EA1F48">
        <w:rPr>
          <w:rFonts w:ascii="Arial" w:hAnsi="Arial" w:cs="Arial"/>
          <w:color w:val="000000"/>
          <w:sz w:val="22"/>
          <w:szCs w:val="22"/>
          <w:lang w:bidi="en-US"/>
        </w:rPr>
        <w:t>Meulen</w:t>
      </w:r>
      <w:proofErr w:type="spellEnd"/>
      <w:r>
        <w:rPr>
          <w:rFonts w:ascii="Arial" w:hAnsi="Arial" w:cs="Arial"/>
          <w:color w:val="000000"/>
          <w:sz w:val="22"/>
          <w:szCs w:val="22"/>
          <w:lang w:bidi="en-US"/>
        </w:rPr>
        <w:t xml:space="preserve">, M., </w:t>
      </w:r>
      <w:r w:rsidRPr="00EA1F48">
        <w:rPr>
          <w:rFonts w:ascii="Arial" w:hAnsi="Arial" w:cs="Arial"/>
          <w:b/>
          <w:color w:val="000000"/>
          <w:sz w:val="22"/>
          <w:szCs w:val="22"/>
          <w:lang w:bidi="en-US"/>
        </w:rPr>
        <w:t>Tottenham, N.</w:t>
      </w:r>
      <w:r>
        <w:rPr>
          <w:rFonts w:ascii="Arial" w:hAnsi="Arial" w:cs="Arial"/>
          <w:color w:val="000000"/>
          <w:sz w:val="22"/>
          <w:szCs w:val="22"/>
          <w:lang w:bidi="en-US"/>
        </w:rPr>
        <w:t>,</w:t>
      </w:r>
      <w:r w:rsidR="004149CC">
        <w:rPr>
          <w:rFonts w:ascii="Arial" w:hAnsi="Arial" w:cs="Arial"/>
          <w:color w:val="000000"/>
          <w:sz w:val="22"/>
          <w:szCs w:val="22"/>
          <w:lang w:bidi="en-US"/>
        </w:rPr>
        <w:t xml:space="preserve"> &amp;</w:t>
      </w:r>
      <w:r w:rsidRPr="00EA1F48">
        <w:rPr>
          <w:rFonts w:ascii="Arial" w:hAnsi="Arial" w:cs="Arial"/>
          <w:color w:val="000000"/>
          <w:sz w:val="22"/>
          <w:szCs w:val="22"/>
          <w:lang w:bidi="en-US"/>
        </w:rPr>
        <w:t> Crone</w:t>
      </w:r>
      <w:r>
        <w:rPr>
          <w:rFonts w:ascii="Arial" w:hAnsi="Arial" w:cs="Arial"/>
          <w:color w:val="000000"/>
          <w:sz w:val="22"/>
          <w:szCs w:val="22"/>
          <w:lang w:bidi="en-US"/>
        </w:rPr>
        <w:t xml:space="preserve">, E.A. (2018). </w:t>
      </w:r>
      <w:r w:rsidRPr="00EA1F48">
        <w:rPr>
          <w:rFonts w:ascii="Arial" w:hAnsi="Arial" w:cs="Arial"/>
          <w:color w:val="000000"/>
          <w:sz w:val="22"/>
          <w:szCs w:val="22"/>
          <w:lang w:bidi="en-US"/>
        </w:rPr>
        <w:t>Distinctive heritability patterns of subcortical-prefrontal cortex resting state connectivity in childhood: A twin study</w:t>
      </w:r>
      <w:r>
        <w:rPr>
          <w:rFonts w:ascii="Arial" w:hAnsi="Arial" w:cs="Arial"/>
          <w:color w:val="000000"/>
          <w:sz w:val="22"/>
          <w:szCs w:val="22"/>
          <w:lang w:bidi="en-US"/>
        </w:rPr>
        <w:t xml:space="preserve">. </w:t>
      </w:r>
      <w:r>
        <w:rPr>
          <w:rFonts w:ascii="Arial" w:hAnsi="Arial" w:cs="Arial"/>
          <w:i/>
          <w:color w:val="000000"/>
          <w:sz w:val="22"/>
          <w:szCs w:val="22"/>
          <w:lang w:bidi="en-US"/>
        </w:rPr>
        <w:t>Neuroimage, 175</w:t>
      </w:r>
      <w:r>
        <w:rPr>
          <w:rFonts w:ascii="Arial" w:hAnsi="Arial" w:cs="Arial"/>
          <w:color w:val="000000"/>
          <w:sz w:val="22"/>
          <w:szCs w:val="22"/>
          <w:lang w:bidi="en-US"/>
        </w:rPr>
        <w:t>, 138-149.</w:t>
      </w:r>
      <w:r w:rsidR="00981E93" w:rsidRPr="00787C18">
        <w:rPr>
          <w:rFonts w:ascii="Arial" w:hAnsi="Arial" w:cs="Arial"/>
          <w:bCs/>
          <w:color w:val="000000"/>
          <w:sz w:val="22"/>
          <w:szCs w:val="22"/>
          <w:lang w:bidi="en-US"/>
        </w:rPr>
        <w:br/>
      </w:r>
    </w:p>
    <w:p w14:paraId="780A2899" w14:textId="73D78B52" w:rsidR="00B22052" w:rsidRPr="00981E93" w:rsidRDefault="00AC1256" w:rsidP="00981E93">
      <w:pPr>
        <w:pStyle w:val="ListParagraph"/>
        <w:numPr>
          <w:ilvl w:val="0"/>
          <w:numId w:val="31"/>
        </w:numPr>
        <w:rPr>
          <w:rFonts w:ascii="Arial" w:hAnsi="Arial" w:cs="Arial"/>
          <w:i/>
          <w:color w:val="1A1A1A"/>
          <w:sz w:val="22"/>
          <w:szCs w:val="22"/>
        </w:rPr>
      </w:pPr>
      <w:r w:rsidRPr="001F3F9A">
        <w:rPr>
          <w:rFonts w:ascii="Arial" w:hAnsi="Arial" w:cs="Arial"/>
          <w:bCs/>
          <w:color w:val="000000"/>
          <w:sz w:val="22"/>
          <w:szCs w:val="22"/>
          <w:u w:val="single"/>
          <w:lang w:bidi="en-US"/>
        </w:rPr>
        <w:t>Humphreys, K.</w:t>
      </w:r>
      <w:r w:rsidRPr="001F3F9A">
        <w:rPr>
          <w:rFonts w:ascii="Arial" w:hAnsi="Arial" w:cs="Arial"/>
          <w:bCs/>
          <w:color w:val="000000"/>
          <w:sz w:val="22"/>
          <w:szCs w:val="22"/>
          <w:lang w:bidi="en-US"/>
        </w:rPr>
        <w:t xml:space="preserve">, </w:t>
      </w:r>
      <w:r w:rsidRPr="001F3F9A">
        <w:rPr>
          <w:rFonts w:ascii="Arial" w:hAnsi="Arial" w:cs="Arial"/>
          <w:b/>
          <w:bCs/>
          <w:color w:val="000000"/>
          <w:sz w:val="22"/>
          <w:szCs w:val="22"/>
          <w:lang w:bidi="en-US"/>
        </w:rPr>
        <w:t>Tottenham</w:t>
      </w:r>
      <w:r>
        <w:rPr>
          <w:rFonts w:ascii="Arial" w:hAnsi="Arial" w:cs="Arial"/>
          <w:bCs/>
          <w:color w:val="000000"/>
          <w:sz w:val="22"/>
          <w:szCs w:val="22"/>
          <w:lang w:bidi="en-US"/>
        </w:rPr>
        <w:t>, N., &amp; Lee, S.S. (2018</w:t>
      </w:r>
      <w:r w:rsidRPr="001F3F9A">
        <w:rPr>
          <w:rFonts w:ascii="Arial" w:hAnsi="Arial" w:cs="Arial"/>
          <w:bCs/>
          <w:color w:val="000000"/>
          <w:sz w:val="22"/>
          <w:szCs w:val="22"/>
          <w:lang w:bidi="en-US"/>
        </w:rPr>
        <w:t xml:space="preserve">). </w:t>
      </w:r>
      <w:r w:rsidRPr="001F3F9A">
        <w:rPr>
          <w:rFonts w:ascii="Arial" w:hAnsi="Arial" w:cs="Arial"/>
          <w:color w:val="1A1A1A"/>
          <w:sz w:val="22"/>
          <w:szCs w:val="22"/>
        </w:rPr>
        <w:t xml:space="preserve">Risky Decision-making in Children with and without ADHD: A Prospective Study. </w:t>
      </w:r>
      <w:r w:rsidRPr="001F3F9A">
        <w:rPr>
          <w:rFonts w:ascii="Arial" w:hAnsi="Arial" w:cs="Arial"/>
          <w:i/>
          <w:color w:val="1A1A1A"/>
          <w:sz w:val="22"/>
          <w:szCs w:val="22"/>
        </w:rPr>
        <w:t>Child Neuropsychology</w:t>
      </w:r>
      <w:r>
        <w:rPr>
          <w:rFonts w:ascii="Arial" w:hAnsi="Arial" w:cs="Arial"/>
          <w:i/>
          <w:color w:val="1A1A1A"/>
          <w:sz w:val="22"/>
          <w:szCs w:val="22"/>
        </w:rPr>
        <w:t xml:space="preserve">, </w:t>
      </w:r>
      <w:r w:rsidRPr="00AC1256">
        <w:rPr>
          <w:rFonts w:ascii="Arial" w:hAnsi="Arial" w:cs="Arial"/>
          <w:i/>
          <w:color w:val="1A1A1A"/>
          <w:sz w:val="22"/>
          <w:szCs w:val="22"/>
        </w:rPr>
        <w:t>24 (2), 261-276.</w:t>
      </w:r>
      <w:r w:rsidR="00AD0C6B">
        <w:rPr>
          <w:rFonts w:ascii="Arial" w:hAnsi="Arial" w:cs="Arial"/>
          <w:i/>
          <w:color w:val="1A1A1A"/>
          <w:sz w:val="22"/>
          <w:szCs w:val="22"/>
        </w:rPr>
        <w:br/>
      </w:r>
    </w:p>
    <w:p w14:paraId="1C52B961" w14:textId="501A80FE" w:rsidR="00D93E3B" w:rsidRPr="00392C58" w:rsidRDefault="00392C58" w:rsidP="00392C58">
      <w:pPr>
        <w:pStyle w:val="ListParagraph"/>
        <w:numPr>
          <w:ilvl w:val="0"/>
          <w:numId w:val="31"/>
        </w:numPr>
        <w:rPr>
          <w:rFonts w:ascii="Arial" w:hAnsi="Arial" w:cs="Arial"/>
          <w:bCs/>
          <w:i/>
          <w:color w:val="000000"/>
          <w:sz w:val="22"/>
          <w:szCs w:val="22"/>
          <w:lang w:bidi="en-US"/>
        </w:rPr>
      </w:pPr>
      <w:r w:rsidRPr="00525B13">
        <w:rPr>
          <w:rFonts w:ascii="Arial" w:hAnsi="Arial" w:cs="Arial"/>
          <w:bCs/>
          <w:color w:val="000000"/>
          <w:sz w:val="22"/>
          <w:szCs w:val="22"/>
          <w:lang w:bidi="en-US"/>
        </w:rPr>
        <w:t>Merz,</w:t>
      </w:r>
      <w:r>
        <w:rPr>
          <w:rFonts w:ascii="Arial" w:hAnsi="Arial" w:cs="Arial"/>
          <w:bCs/>
          <w:color w:val="000000"/>
          <w:sz w:val="22"/>
          <w:szCs w:val="22"/>
          <w:lang w:bidi="en-US"/>
        </w:rPr>
        <w:t xml:space="preserve"> E., </w:t>
      </w:r>
      <w:r w:rsidRPr="002D2EED">
        <w:rPr>
          <w:rFonts w:ascii="Arial" w:hAnsi="Arial" w:cs="Arial"/>
          <w:b/>
          <w:bCs/>
          <w:color w:val="000000"/>
          <w:sz w:val="22"/>
          <w:szCs w:val="22"/>
          <w:lang w:bidi="en-US"/>
        </w:rPr>
        <w:t>Tottenham, N</w:t>
      </w:r>
      <w:r>
        <w:rPr>
          <w:rFonts w:ascii="Arial" w:hAnsi="Arial" w:cs="Arial"/>
          <w:bCs/>
          <w:color w:val="000000"/>
          <w:sz w:val="22"/>
          <w:szCs w:val="22"/>
          <w:lang w:bidi="en-US"/>
        </w:rPr>
        <w:t xml:space="preserve">., &amp; Noble, K. (2018). </w:t>
      </w:r>
      <w:r w:rsidRPr="002D2EED">
        <w:rPr>
          <w:rFonts w:ascii="Arial" w:hAnsi="Arial" w:cs="Arial"/>
          <w:bCs/>
          <w:color w:val="000000"/>
          <w:sz w:val="22"/>
          <w:szCs w:val="22"/>
          <w:lang w:bidi="en-US"/>
        </w:rPr>
        <w:t>Socioeconomic Status, Amygdala Volume, and Internalizing Symptoms in Children and Adolescents</w:t>
      </w:r>
      <w:r>
        <w:rPr>
          <w:rFonts w:ascii="Arial" w:hAnsi="Arial" w:cs="Arial"/>
          <w:bCs/>
          <w:color w:val="000000"/>
          <w:sz w:val="22"/>
          <w:szCs w:val="22"/>
          <w:lang w:bidi="en-US"/>
        </w:rPr>
        <w:t xml:space="preserve">. </w:t>
      </w:r>
      <w:r w:rsidRPr="002D2EED">
        <w:rPr>
          <w:rFonts w:ascii="Arial" w:hAnsi="Arial" w:cs="Arial"/>
          <w:bCs/>
          <w:i/>
          <w:color w:val="000000"/>
          <w:sz w:val="22"/>
          <w:szCs w:val="22"/>
          <w:lang w:bidi="en-US"/>
        </w:rPr>
        <w:t>Journal of Clinical Child and Adolescent Psychology.</w:t>
      </w:r>
      <w:r w:rsidRPr="00161B73">
        <w:rPr>
          <w:rFonts w:ascii="Arial" w:eastAsia="Times New Roman" w:hAnsi="Arial" w:cs="Arial"/>
          <w:color w:val="000000"/>
          <w:sz w:val="18"/>
          <w:szCs w:val="18"/>
          <w:shd w:val="clear" w:color="auto" w:fill="FFFFFF"/>
        </w:rPr>
        <w:t xml:space="preserve"> </w:t>
      </w:r>
      <w:r>
        <w:rPr>
          <w:rFonts w:ascii="Arial" w:hAnsi="Arial" w:cs="Arial"/>
          <w:bCs/>
          <w:i/>
          <w:color w:val="000000"/>
          <w:sz w:val="22"/>
          <w:szCs w:val="22"/>
          <w:lang w:bidi="en-US"/>
        </w:rPr>
        <w:t xml:space="preserve">47, </w:t>
      </w:r>
      <w:r>
        <w:rPr>
          <w:rFonts w:ascii="Arial" w:hAnsi="Arial" w:cs="Arial"/>
          <w:bCs/>
          <w:color w:val="000000"/>
          <w:sz w:val="22"/>
          <w:szCs w:val="22"/>
          <w:lang w:bidi="en-US"/>
        </w:rPr>
        <w:t>312-323</w:t>
      </w:r>
      <w:r>
        <w:rPr>
          <w:rFonts w:ascii="Arial" w:hAnsi="Arial" w:cs="Arial"/>
          <w:bCs/>
          <w:i/>
          <w:color w:val="000000"/>
          <w:sz w:val="22"/>
          <w:szCs w:val="22"/>
          <w:lang w:bidi="en-US"/>
        </w:rPr>
        <w:t>.</w:t>
      </w:r>
      <w:r w:rsidR="00B22052" w:rsidRPr="00392C58">
        <w:rPr>
          <w:rFonts w:ascii="Arial" w:hAnsi="Arial" w:cs="Arial"/>
          <w:bCs/>
          <w:color w:val="000000"/>
          <w:sz w:val="22"/>
          <w:szCs w:val="22"/>
          <w:lang w:bidi="en-US"/>
        </w:rPr>
        <w:br/>
      </w:r>
    </w:p>
    <w:p w14:paraId="2F08C120" w14:textId="3CB25D50" w:rsidR="00981E93" w:rsidRDefault="00B65837" w:rsidP="00B22052">
      <w:pPr>
        <w:numPr>
          <w:ilvl w:val="0"/>
          <w:numId w:val="31"/>
        </w:numPr>
        <w:autoSpaceDE w:val="0"/>
        <w:autoSpaceDN w:val="0"/>
        <w:adjustRightInd w:val="0"/>
        <w:rPr>
          <w:rFonts w:ascii="Arial" w:hAnsi="Arial" w:cs="Arial"/>
          <w:i/>
          <w:color w:val="000000"/>
          <w:sz w:val="22"/>
          <w:szCs w:val="22"/>
          <w:lang w:bidi="en-US"/>
        </w:rPr>
      </w:pPr>
      <w:r w:rsidRPr="00B66CD7">
        <w:rPr>
          <w:rFonts w:ascii="Arial" w:hAnsi="Arial" w:cs="Arial"/>
          <w:color w:val="000000"/>
          <w:sz w:val="22"/>
          <w:szCs w:val="22"/>
          <w:u w:val="single"/>
          <w:lang w:bidi="en-US"/>
        </w:rPr>
        <w:t>Flannery, J.,</w:t>
      </w:r>
      <w:r>
        <w:rPr>
          <w:rFonts w:ascii="Arial" w:hAnsi="Arial" w:cs="Arial"/>
          <w:color w:val="000000"/>
          <w:sz w:val="22"/>
          <w:szCs w:val="22"/>
          <w:lang w:bidi="en-US"/>
        </w:rPr>
        <w:t xml:space="preserve"> </w:t>
      </w:r>
      <w:proofErr w:type="spellStart"/>
      <w:r w:rsidRPr="000E461A">
        <w:rPr>
          <w:rFonts w:ascii="Arial" w:hAnsi="Arial" w:cs="Arial"/>
          <w:color w:val="000000"/>
          <w:sz w:val="22"/>
          <w:szCs w:val="22"/>
          <w:u w:val="single"/>
          <w:lang w:bidi="en-US"/>
        </w:rPr>
        <w:t>Gabard-Durnam</w:t>
      </w:r>
      <w:proofErr w:type="spellEnd"/>
      <w:r w:rsidRPr="000E461A">
        <w:rPr>
          <w:rFonts w:ascii="Arial" w:hAnsi="Arial" w:cs="Arial"/>
          <w:color w:val="000000"/>
          <w:sz w:val="22"/>
          <w:szCs w:val="22"/>
          <w:u w:val="single"/>
          <w:lang w:bidi="en-US"/>
        </w:rPr>
        <w:t xml:space="preserve">, L., Shapiro, M., Goff, B., Caldera, C., Louie, J., Gee, D.G., Telzer, E., Humphreys, K., </w:t>
      </w:r>
      <w:proofErr w:type="spellStart"/>
      <w:r w:rsidRPr="000E461A">
        <w:rPr>
          <w:rFonts w:ascii="Arial" w:hAnsi="Arial" w:cs="Arial"/>
          <w:color w:val="000000"/>
          <w:sz w:val="22"/>
          <w:szCs w:val="22"/>
          <w:u w:val="single"/>
          <w:lang w:bidi="en-US"/>
        </w:rPr>
        <w:t>Lumian</w:t>
      </w:r>
      <w:proofErr w:type="spellEnd"/>
      <w:r w:rsidRPr="000E461A">
        <w:rPr>
          <w:rFonts w:ascii="Arial" w:hAnsi="Arial" w:cs="Arial"/>
          <w:color w:val="000000"/>
          <w:sz w:val="22"/>
          <w:szCs w:val="22"/>
          <w:u w:val="single"/>
          <w:lang w:bidi="en-US"/>
        </w:rPr>
        <w:t>, D,</w:t>
      </w:r>
      <w:r w:rsidRPr="005675E4">
        <w:rPr>
          <w:rFonts w:ascii="Arial" w:hAnsi="Arial" w:cs="Arial"/>
          <w:color w:val="000000"/>
          <w:sz w:val="22"/>
          <w:szCs w:val="22"/>
          <w:lang w:bidi="en-US"/>
        </w:rPr>
        <w:t xml:space="preserve"> &amp; </w:t>
      </w:r>
      <w:r w:rsidRPr="000754CF">
        <w:rPr>
          <w:rFonts w:ascii="Arial" w:hAnsi="Arial" w:cs="Arial"/>
          <w:b/>
          <w:color w:val="000000"/>
          <w:sz w:val="22"/>
          <w:szCs w:val="22"/>
          <w:lang w:bidi="en-US"/>
        </w:rPr>
        <w:t xml:space="preserve">Tottenham, N. </w:t>
      </w:r>
      <w:r w:rsidR="00504080">
        <w:rPr>
          <w:rFonts w:ascii="Arial" w:hAnsi="Arial" w:cs="Arial"/>
          <w:color w:val="000000"/>
          <w:sz w:val="22"/>
          <w:szCs w:val="22"/>
          <w:lang w:bidi="en-US"/>
        </w:rPr>
        <w:t>(2017</w:t>
      </w:r>
      <w:r>
        <w:rPr>
          <w:rFonts w:ascii="Arial" w:hAnsi="Arial" w:cs="Arial"/>
          <w:color w:val="000000"/>
          <w:sz w:val="22"/>
          <w:szCs w:val="22"/>
          <w:lang w:bidi="en-US"/>
        </w:rPr>
        <w:t xml:space="preserve">). </w:t>
      </w:r>
      <w:r w:rsidRPr="00B66CD7">
        <w:rPr>
          <w:rFonts w:ascii="Arial" w:hAnsi="Arial" w:cs="Arial"/>
          <w:color w:val="000000"/>
          <w:sz w:val="22"/>
          <w:szCs w:val="22"/>
          <w:lang w:bidi="en-US"/>
        </w:rPr>
        <w:t>Diurnal Cortisol after Early Institutional Care - Age Matters</w:t>
      </w:r>
      <w:r>
        <w:rPr>
          <w:rFonts w:ascii="Arial" w:hAnsi="Arial" w:cs="Arial"/>
          <w:color w:val="000000"/>
          <w:sz w:val="22"/>
          <w:szCs w:val="22"/>
          <w:lang w:bidi="en-US"/>
        </w:rPr>
        <w:t xml:space="preserve">. </w:t>
      </w:r>
      <w:r>
        <w:rPr>
          <w:rFonts w:ascii="Arial" w:hAnsi="Arial" w:cs="Arial"/>
          <w:i/>
          <w:color w:val="000000"/>
          <w:sz w:val="22"/>
          <w:szCs w:val="22"/>
          <w:lang w:bidi="en-US"/>
        </w:rPr>
        <w:t>Developmental Cognitive Neuroscience</w:t>
      </w:r>
      <w:r w:rsidR="00504080">
        <w:rPr>
          <w:rFonts w:ascii="Arial" w:hAnsi="Arial" w:cs="Arial"/>
          <w:i/>
          <w:color w:val="000000"/>
          <w:sz w:val="22"/>
          <w:szCs w:val="22"/>
          <w:lang w:bidi="en-US"/>
        </w:rPr>
        <w:t xml:space="preserve">, 25, </w:t>
      </w:r>
      <w:r w:rsidR="00504080" w:rsidRPr="00504080">
        <w:rPr>
          <w:rFonts w:ascii="Arial" w:hAnsi="Arial" w:cs="Arial"/>
          <w:color w:val="000000"/>
          <w:sz w:val="22"/>
          <w:szCs w:val="22"/>
          <w:lang w:bidi="en-US"/>
        </w:rPr>
        <w:t>160-166</w:t>
      </w:r>
      <w:r w:rsidRPr="00504080">
        <w:rPr>
          <w:rFonts w:ascii="Arial" w:hAnsi="Arial" w:cs="Arial"/>
          <w:i/>
          <w:color w:val="000000"/>
          <w:sz w:val="22"/>
          <w:szCs w:val="22"/>
          <w:lang w:bidi="en-US"/>
        </w:rPr>
        <w:t>.</w:t>
      </w:r>
      <w:r w:rsidR="00161B73">
        <w:rPr>
          <w:rFonts w:ascii="Arial" w:hAnsi="Arial" w:cs="Arial"/>
          <w:i/>
          <w:color w:val="000000"/>
          <w:sz w:val="22"/>
          <w:szCs w:val="22"/>
          <w:lang w:bidi="en-US"/>
        </w:rPr>
        <w:t xml:space="preserve"> </w:t>
      </w:r>
      <w:r w:rsidR="00161B73" w:rsidRPr="00161B73">
        <w:rPr>
          <w:rFonts w:ascii="Arial" w:hAnsi="Arial" w:cs="Arial"/>
          <w:color w:val="000000"/>
          <w:sz w:val="22"/>
          <w:szCs w:val="22"/>
          <w:lang w:bidi="en-US"/>
        </w:rPr>
        <w:t>PMC5520669</w:t>
      </w:r>
      <w:r w:rsidR="00981E93">
        <w:rPr>
          <w:rFonts w:ascii="Arial" w:hAnsi="Arial" w:cs="Arial"/>
          <w:color w:val="000000"/>
          <w:sz w:val="22"/>
          <w:szCs w:val="22"/>
          <w:lang w:bidi="en-US"/>
        </w:rPr>
        <w:br/>
      </w:r>
    </w:p>
    <w:p w14:paraId="21B2909E" w14:textId="7D91EE9A" w:rsidR="00EA5A15" w:rsidRPr="00EA5A15" w:rsidRDefault="00EA5A15" w:rsidP="00EA5A15">
      <w:pPr>
        <w:numPr>
          <w:ilvl w:val="0"/>
          <w:numId w:val="31"/>
        </w:numPr>
        <w:autoSpaceDE w:val="0"/>
        <w:autoSpaceDN w:val="0"/>
        <w:adjustRightInd w:val="0"/>
        <w:rPr>
          <w:rFonts w:ascii="Arial" w:hAnsi="Arial" w:cs="Arial"/>
          <w:i/>
          <w:color w:val="000000"/>
          <w:sz w:val="22"/>
          <w:szCs w:val="22"/>
          <w:lang w:bidi="en-US"/>
        </w:rPr>
      </w:pPr>
      <w:r w:rsidRPr="00F62568">
        <w:rPr>
          <w:rFonts w:ascii="Arial" w:hAnsi="Arial" w:cs="Arial"/>
          <w:color w:val="000000"/>
          <w:sz w:val="22"/>
          <w:szCs w:val="22"/>
          <w:u w:val="single"/>
          <w:lang w:bidi="en-US"/>
        </w:rPr>
        <w:t xml:space="preserve">Silvers, J.A., Goff, B., </w:t>
      </w:r>
      <w:proofErr w:type="spellStart"/>
      <w:r w:rsidRPr="00F62568">
        <w:rPr>
          <w:rFonts w:ascii="Arial" w:hAnsi="Arial" w:cs="Arial"/>
          <w:color w:val="000000"/>
          <w:sz w:val="22"/>
          <w:szCs w:val="22"/>
          <w:u w:val="single"/>
          <w:lang w:bidi="en-US"/>
        </w:rPr>
        <w:t>Gabard-Durnam</w:t>
      </w:r>
      <w:proofErr w:type="spellEnd"/>
      <w:r w:rsidRPr="00F62568">
        <w:rPr>
          <w:rFonts w:ascii="Arial" w:hAnsi="Arial" w:cs="Arial"/>
          <w:color w:val="000000"/>
          <w:sz w:val="22"/>
          <w:szCs w:val="22"/>
          <w:u w:val="single"/>
          <w:lang w:bidi="en-US"/>
        </w:rPr>
        <w:t>, L.J., Gee, D.G., Fareri, D.S., Caldera, C.,</w:t>
      </w:r>
      <w:r w:rsidRPr="00227E9E">
        <w:rPr>
          <w:rFonts w:ascii="Arial" w:hAnsi="Arial" w:cs="Arial"/>
          <w:color w:val="000000"/>
          <w:sz w:val="22"/>
          <w:szCs w:val="22"/>
          <w:lang w:bidi="en-US"/>
        </w:rPr>
        <w:t xml:space="preserve"> &amp;</w:t>
      </w:r>
      <w:r>
        <w:rPr>
          <w:rFonts w:ascii="Arial" w:hAnsi="Arial" w:cs="Arial"/>
          <w:color w:val="000000"/>
          <w:sz w:val="22"/>
          <w:szCs w:val="22"/>
          <w:lang w:bidi="en-US"/>
        </w:rPr>
        <w:t xml:space="preserve"> </w:t>
      </w:r>
      <w:r>
        <w:rPr>
          <w:rFonts w:ascii="Arial" w:hAnsi="Arial" w:cs="Arial"/>
          <w:b/>
          <w:color w:val="000000"/>
          <w:sz w:val="22"/>
          <w:szCs w:val="22"/>
          <w:lang w:bidi="en-US"/>
        </w:rPr>
        <w:t xml:space="preserve">Tottenham, N. </w:t>
      </w:r>
      <w:r>
        <w:rPr>
          <w:rFonts w:ascii="Arial" w:hAnsi="Arial" w:cs="Arial"/>
          <w:color w:val="000000"/>
          <w:sz w:val="22"/>
          <w:szCs w:val="22"/>
          <w:lang w:bidi="en-US"/>
        </w:rPr>
        <w:t xml:space="preserve">(2017). </w:t>
      </w:r>
      <w:r w:rsidRPr="00227E9E">
        <w:rPr>
          <w:rFonts w:ascii="Arial" w:hAnsi="Arial" w:cs="Arial"/>
          <w:color w:val="000000"/>
          <w:sz w:val="22"/>
          <w:szCs w:val="22"/>
          <w:lang w:bidi="en-US"/>
        </w:rPr>
        <w:t>Vigilance, the Amygdala, and Anxiety in Youth with a History of Institutional Care</w:t>
      </w:r>
      <w:r>
        <w:rPr>
          <w:rFonts w:ascii="Arial" w:hAnsi="Arial" w:cs="Arial"/>
          <w:color w:val="000000"/>
          <w:sz w:val="22"/>
          <w:szCs w:val="22"/>
          <w:lang w:bidi="en-US"/>
        </w:rPr>
        <w:t xml:space="preserve">. </w:t>
      </w:r>
      <w:r>
        <w:rPr>
          <w:rFonts w:ascii="Arial" w:hAnsi="Arial" w:cs="Arial"/>
          <w:i/>
          <w:color w:val="000000"/>
          <w:sz w:val="22"/>
          <w:szCs w:val="22"/>
          <w:lang w:bidi="en-US"/>
        </w:rPr>
        <w:t>Biological Psychiatry:</w:t>
      </w:r>
      <w:r w:rsidRPr="00B65837">
        <w:rPr>
          <w:i/>
          <w:color w:val="222222"/>
          <w:shd w:val="clear" w:color="auto" w:fill="FFFFFF"/>
        </w:rPr>
        <w:t xml:space="preserve"> </w:t>
      </w:r>
      <w:r w:rsidR="001B2069">
        <w:rPr>
          <w:rFonts w:ascii="Arial" w:hAnsi="Arial" w:cs="Arial"/>
          <w:i/>
          <w:color w:val="000000"/>
          <w:sz w:val="22"/>
          <w:szCs w:val="22"/>
          <w:lang w:bidi="en-US"/>
        </w:rPr>
        <w:t>CNNI</w:t>
      </w:r>
      <w:r>
        <w:rPr>
          <w:rFonts w:ascii="Arial" w:hAnsi="Arial" w:cs="Arial"/>
          <w:i/>
          <w:color w:val="000000"/>
          <w:sz w:val="22"/>
          <w:szCs w:val="22"/>
          <w:lang w:bidi="en-US"/>
        </w:rPr>
        <w:t>, 2,</w:t>
      </w:r>
      <w:r>
        <w:rPr>
          <w:rFonts w:ascii="Arial" w:hAnsi="Arial" w:cs="Arial"/>
          <w:color w:val="000000"/>
          <w:sz w:val="22"/>
          <w:szCs w:val="22"/>
          <w:lang w:bidi="en-US"/>
        </w:rPr>
        <w:t xml:space="preserve"> </w:t>
      </w:r>
      <w:r w:rsidRPr="00E82A7D">
        <w:rPr>
          <w:rFonts w:ascii="Arial" w:hAnsi="Arial" w:cs="Arial"/>
          <w:color w:val="000000"/>
          <w:sz w:val="22"/>
          <w:szCs w:val="22"/>
          <w:lang w:bidi="en-US"/>
        </w:rPr>
        <w:t>493-501</w:t>
      </w:r>
      <w:r w:rsidRPr="00B65837">
        <w:rPr>
          <w:rFonts w:ascii="Arial" w:hAnsi="Arial" w:cs="Arial"/>
          <w:i/>
          <w:color w:val="000000"/>
          <w:sz w:val="22"/>
          <w:szCs w:val="22"/>
          <w:lang w:bidi="en-US"/>
        </w:rPr>
        <w:t>.</w:t>
      </w:r>
      <w:r>
        <w:rPr>
          <w:rFonts w:ascii="Arial" w:hAnsi="Arial" w:cs="Arial"/>
          <w:i/>
          <w:color w:val="000000"/>
          <w:sz w:val="22"/>
          <w:szCs w:val="22"/>
          <w:lang w:bidi="en-US"/>
        </w:rPr>
        <w:t xml:space="preserve"> </w:t>
      </w:r>
      <w:r w:rsidRPr="00E82A7D">
        <w:rPr>
          <w:rFonts w:ascii="Arial" w:hAnsi="Arial" w:cs="Arial"/>
          <w:color w:val="000000"/>
          <w:sz w:val="22"/>
          <w:szCs w:val="22"/>
          <w:lang w:bidi="en-US"/>
        </w:rPr>
        <w:t>PMCID: PMC5630141</w:t>
      </w:r>
      <w:r w:rsidRPr="00E82A7D">
        <w:rPr>
          <w:rFonts w:ascii="Arial" w:hAnsi="Arial" w:cs="Arial"/>
          <w:i/>
          <w:color w:val="000000"/>
          <w:sz w:val="22"/>
          <w:szCs w:val="22"/>
          <w:lang w:bidi="en-US"/>
        </w:rPr>
        <w:t xml:space="preserve"> </w:t>
      </w:r>
      <w:r w:rsidRPr="00B65837">
        <w:rPr>
          <w:rFonts w:ascii="Arial" w:hAnsi="Arial" w:cs="Arial"/>
          <w:i/>
          <w:color w:val="000000"/>
          <w:sz w:val="22"/>
          <w:szCs w:val="22"/>
          <w:lang w:bidi="en-US"/>
        </w:rPr>
        <w:t xml:space="preserve"> </w:t>
      </w:r>
      <w:r>
        <w:rPr>
          <w:rFonts w:ascii="Arial" w:hAnsi="Arial" w:cs="Arial"/>
          <w:i/>
          <w:color w:val="000000"/>
          <w:sz w:val="22"/>
          <w:szCs w:val="22"/>
          <w:lang w:bidi="en-US"/>
        </w:rPr>
        <w:br/>
      </w:r>
    </w:p>
    <w:p w14:paraId="4CA521D8" w14:textId="501C4A6D" w:rsidR="00E82A7D" w:rsidRPr="00E82A7D" w:rsidRDefault="00981E93" w:rsidP="00B22052">
      <w:pPr>
        <w:numPr>
          <w:ilvl w:val="0"/>
          <w:numId w:val="31"/>
        </w:numPr>
        <w:autoSpaceDE w:val="0"/>
        <w:autoSpaceDN w:val="0"/>
        <w:adjustRightInd w:val="0"/>
        <w:rPr>
          <w:rFonts w:ascii="Arial" w:hAnsi="Arial" w:cs="Arial"/>
          <w:i/>
          <w:color w:val="000000"/>
          <w:sz w:val="22"/>
          <w:szCs w:val="22"/>
          <w:lang w:bidi="en-US"/>
        </w:rPr>
      </w:pPr>
      <w:r w:rsidRPr="00D4587D">
        <w:rPr>
          <w:rFonts w:ascii="Arial" w:hAnsi="Arial" w:cs="Arial"/>
          <w:b/>
          <w:bCs/>
          <w:color w:val="000000"/>
          <w:sz w:val="22"/>
          <w:szCs w:val="22"/>
          <w:lang w:bidi="en-US"/>
        </w:rPr>
        <w:t>Tottenham</w:t>
      </w:r>
      <w:r>
        <w:rPr>
          <w:rFonts w:ascii="Arial" w:hAnsi="Arial" w:cs="Arial"/>
          <w:bCs/>
          <w:color w:val="000000"/>
          <w:sz w:val="22"/>
          <w:szCs w:val="22"/>
          <w:lang w:bidi="en-US"/>
        </w:rPr>
        <w:t>, N. (2017).</w:t>
      </w:r>
      <w:r w:rsidRPr="00FE3B23">
        <w:rPr>
          <w:rFonts w:ascii="Arial" w:hAnsi="Arial" w:cs="Arial"/>
          <w:bCs/>
          <w:color w:val="000000"/>
          <w:sz w:val="22"/>
          <w:szCs w:val="22"/>
          <w:lang w:bidi="en-US"/>
        </w:rPr>
        <w:t xml:space="preserve"> The Brain’s Emotional Development</w:t>
      </w:r>
      <w:r>
        <w:rPr>
          <w:rFonts w:ascii="Arial" w:hAnsi="Arial" w:cs="Arial"/>
          <w:bCs/>
          <w:color w:val="000000"/>
          <w:sz w:val="22"/>
          <w:szCs w:val="22"/>
          <w:lang w:bidi="en-US"/>
        </w:rPr>
        <w:t xml:space="preserve">. </w:t>
      </w:r>
      <w:r>
        <w:rPr>
          <w:rFonts w:ascii="Arial" w:hAnsi="Arial" w:cs="Arial"/>
          <w:bCs/>
          <w:i/>
          <w:color w:val="000000"/>
          <w:sz w:val="22"/>
          <w:szCs w:val="22"/>
          <w:lang w:bidi="en-US"/>
        </w:rPr>
        <w:t>Cerebrum, 17</w:t>
      </w:r>
      <w:r>
        <w:rPr>
          <w:rFonts w:ascii="Arial" w:hAnsi="Arial" w:cs="Arial"/>
          <w:bCs/>
          <w:color w:val="000000"/>
          <w:sz w:val="22"/>
          <w:szCs w:val="22"/>
          <w:lang w:bidi="en-US"/>
        </w:rPr>
        <w:t>, 55-60.</w:t>
      </w:r>
      <w:r w:rsidR="00E82A7D">
        <w:rPr>
          <w:rFonts w:ascii="Arial" w:hAnsi="Arial" w:cs="Arial"/>
          <w:bCs/>
          <w:color w:val="000000"/>
          <w:sz w:val="22"/>
          <w:szCs w:val="22"/>
          <w:lang w:bidi="en-US"/>
        </w:rPr>
        <w:br/>
      </w:r>
    </w:p>
    <w:p w14:paraId="542B5D08" w14:textId="2B50B14F" w:rsidR="00EA5A15" w:rsidRDefault="00E82A7D" w:rsidP="00E82A7D">
      <w:pPr>
        <w:numPr>
          <w:ilvl w:val="0"/>
          <w:numId w:val="31"/>
        </w:numPr>
        <w:autoSpaceDE w:val="0"/>
        <w:autoSpaceDN w:val="0"/>
        <w:adjustRightInd w:val="0"/>
        <w:rPr>
          <w:rFonts w:ascii="Arial" w:hAnsi="Arial" w:cs="Arial"/>
          <w:bCs/>
          <w:color w:val="000000"/>
          <w:sz w:val="22"/>
          <w:szCs w:val="22"/>
          <w:lang w:bidi="en-US"/>
        </w:rPr>
      </w:pPr>
      <w:r w:rsidRPr="00650AA6">
        <w:rPr>
          <w:rFonts w:ascii="Arial" w:hAnsi="Arial" w:cs="Arial"/>
          <w:bCs/>
          <w:color w:val="000000"/>
          <w:sz w:val="22"/>
          <w:szCs w:val="22"/>
          <w:u w:val="single"/>
          <w:lang w:bidi="en-US"/>
        </w:rPr>
        <w:t>Fareri</w:t>
      </w:r>
      <w:r w:rsidRPr="00650AA6">
        <w:rPr>
          <w:rFonts w:ascii="Arial" w:hAnsi="Arial" w:cs="Arial"/>
          <w:bCs/>
          <w:color w:val="000000"/>
          <w:sz w:val="22"/>
          <w:szCs w:val="22"/>
          <w:u w:val="single"/>
          <w:vertAlign w:val="superscript"/>
          <w:lang w:bidi="en-US"/>
        </w:rPr>
        <w:t xml:space="preserve">, </w:t>
      </w:r>
      <w:r w:rsidRPr="00650AA6">
        <w:rPr>
          <w:rFonts w:ascii="Arial" w:hAnsi="Arial" w:cs="Arial"/>
          <w:bCs/>
          <w:color w:val="000000"/>
          <w:sz w:val="22"/>
          <w:szCs w:val="22"/>
          <w:u w:val="single"/>
          <w:lang w:bidi="en-US"/>
        </w:rPr>
        <w:t xml:space="preserve">D.S., </w:t>
      </w:r>
      <w:proofErr w:type="spellStart"/>
      <w:r w:rsidRPr="005A63F7">
        <w:rPr>
          <w:rFonts w:ascii="Arial" w:hAnsi="Arial" w:cs="Arial"/>
          <w:color w:val="000000"/>
          <w:sz w:val="22"/>
          <w:szCs w:val="22"/>
          <w:lang w:bidi="en-US"/>
        </w:rPr>
        <w:t>Gabard-Durnam</w:t>
      </w:r>
      <w:proofErr w:type="spellEnd"/>
      <w:r w:rsidRPr="005A63F7">
        <w:rPr>
          <w:rFonts w:ascii="Arial" w:hAnsi="Arial" w:cs="Arial"/>
          <w:color w:val="000000"/>
          <w:sz w:val="22"/>
          <w:szCs w:val="22"/>
          <w:lang w:bidi="en-US"/>
        </w:rPr>
        <w:t xml:space="preserve"> L, Goff B, Flannery J, Gee DG, </w:t>
      </w:r>
      <w:proofErr w:type="spellStart"/>
      <w:r w:rsidRPr="005A63F7">
        <w:rPr>
          <w:rFonts w:ascii="Arial" w:hAnsi="Arial" w:cs="Arial"/>
          <w:color w:val="000000"/>
          <w:sz w:val="22"/>
          <w:szCs w:val="22"/>
          <w:lang w:bidi="en-US"/>
        </w:rPr>
        <w:t>Lumian</w:t>
      </w:r>
      <w:proofErr w:type="spellEnd"/>
      <w:r w:rsidRPr="005A63F7">
        <w:rPr>
          <w:rFonts w:ascii="Arial" w:hAnsi="Arial" w:cs="Arial"/>
          <w:color w:val="000000"/>
          <w:sz w:val="22"/>
          <w:szCs w:val="22"/>
          <w:lang w:bidi="en-US"/>
        </w:rPr>
        <w:t xml:space="preserve"> DS, Caldera C, </w:t>
      </w:r>
      <w:r w:rsidRPr="00650AA6">
        <w:rPr>
          <w:rFonts w:ascii="Arial" w:hAnsi="Arial" w:cs="Arial"/>
          <w:b/>
          <w:color w:val="000000"/>
          <w:sz w:val="22"/>
          <w:szCs w:val="22"/>
          <w:lang w:bidi="en-US"/>
        </w:rPr>
        <w:t xml:space="preserve">Tottenham, N. </w:t>
      </w:r>
      <w:r w:rsidRPr="00650AA6">
        <w:rPr>
          <w:rFonts w:ascii="Arial" w:hAnsi="Arial" w:cs="Arial"/>
          <w:color w:val="000000"/>
          <w:sz w:val="22"/>
          <w:szCs w:val="22"/>
          <w:lang w:bidi="en-US"/>
        </w:rPr>
        <w:t>(</w:t>
      </w:r>
      <w:r>
        <w:rPr>
          <w:rFonts w:ascii="Arial" w:hAnsi="Arial" w:cs="Arial"/>
          <w:color w:val="000000"/>
          <w:sz w:val="22"/>
          <w:szCs w:val="22"/>
          <w:lang w:bidi="en-US"/>
        </w:rPr>
        <w:t>2017</w:t>
      </w:r>
      <w:r w:rsidRPr="00650AA6">
        <w:rPr>
          <w:rFonts w:ascii="Arial" w:hAnsi="Arial" w:cs="Arial"/>
          <w:color w:val="000000"/>
          <w:sz w:val="22"/>
          <w:szCs w:val="22"/>
          <w:lang w:bidi="en-US"/>
        </w:rPr>
        <w:t xml:space="preserve">). </w:t>
      </w:r>
      <w:r w:rsidRPr="00967416">
        <w:rPr>
          <w:rFonts w:ascii="Arial" w:hAnsi="Arial" w:cs="Arial"/>
          <w:color w:val="000000"/>
          <w:sz w:val="22"/>
          <w:szCs w:val="22"/>
          <w:lang w:bidi="en-US"/>
        </w:rPr>
        <w:t>Altered ventral striatal–medial prefrontal cortex resting-state connectivity mediates adolescent social problems after early institutional care</w:t>
      </w:r>
      <w:r w:rsidRPr="00650AA6">
        <w:rPr>
          <w:rFonts w:ascii="Arial" w:hAnsi="Arial" w:cs="Arial"/>
          <w:color w:val="000000"/>
          <w:sz w:val="22"/>
          <w:szCs w:val="22"/>
          <w:lang w:bidi="en-US"/>
        </w:rPr>
        <w:t>.</w:t>
      </w:r>
      <w:r w:rsidRPr="00650AA6">
        <w:rPr>
          <w:rFonts w:ascii="Arial" w:hAnsi="Arial" w:cs="Arial"/>
          <w:bCs/>
          <w:i/>
          <w:color w:val="000000"/>
          <w:sz w:val="22"/>
          <w:szCs w:val="22"/>
          <w:lang w:bidi="en-US"/>
        </w:rPr>
        <w:t xml:space="preserve"> </w:t>
      </w:r>
      <w:r>
        <w:rPr>
          <w:rFonts w:ascii="Arial" w:hAnsi="Arial" w:cs="Arial"/>
          <w:bCs/>
          <w:i/>
          <w:color w:val="000000"/>
          <w:sz w:val="22"/>
          <w:szCs w:val="22"/>
          <w:lang w:bidi="en-US"/>
        </w:rPr>
        <w:t>Development and Psychopathology, 29</w:t>
      </w:r>
      <w:r>
        <w:rPr>
          <w:rFonts w:ascii="Arial" w:hAnsi="Arial" w:cs="Arial"/>
          <w:bCs/>
          <w:color w:val="000000"/>
          <w:sz w:val="22"/>
          <w:szCs w:val="22"/>
          <w:lang w:bidi="en-US"/>
        </w:rPr>
        <w:t xml:space="preserve">, </w:t>
      </w:r>
      <w:r w:rsidRPr="004D5008">
        <w:rPr>
          <w:rFonts w:ascii="Arial" w:hAnsi="Arial" w:cs="Arial"/>
          <w:bCs/>
          <w:color w:val="000000"/>
          <w:sz w:val="22"/>
          <w:szCs w:val="22"/>
          <w:lang w:bidi="en-US"/>
        </w:rPr>
        <w:t>1865-1876</w:t>
      </w:r>
      <w:r>
        <w:rPr>
          <w:rFonts w:ascii="Arial" w:hAnsi="Arial" w:cs="Arial"/>
          <w:bCs/>
          <w:color w:val="000000"/>
          <w:sz w:val="22"/>
          <w:szCs w:val="22"/>
          <w:lang w:bidi="en-US"/>
        </w:rPr>
        <w:t xml:space="preserve">. </w:t>
      </w:r>
      <w:r w:rsidRPr="009D31EA">
        <w:rPr>
          <w:rFonts w:ascii="Arial" w:hAnsi="Arial" w:cs="Arial"/>
          <w:bCs/>
          <w:color w:val="000000"/>
          <w:sz w:val="22"/>
          <w:szCs w:val="22"/>
          <w:lang w:bidi="en-US"/>
        </w:rPr>
        <w:t>PMCID: PMC5957481</w:t>
      </w:r>
      <w:r w:rsidR="00EA5A15">
        <w:rPr>
          <w:rFonts w:ascii="Arial" w:hAnsi="Arial" w:cs="Arial"/>
          <w:bCs/>
          <w:color w:val="000000"/>
          <w:sz w:val="22"/>
          <w:szCs w:val="22"/>
          <w:lang w:bidi="en-US"/>
        </w:rPr>
        <w:br/>
      </w:r>
    </w:p>
    <w:p w14:paraId="1E9CEF26" w14:textId="77777777" w:rsidR="00EA5A15" w:rsidRPr="00F05E14" w:rsidRDefault="00EA5A15" w:rsidP="00EA5A15">
      <w:pPr>
        <w:numPr>
          <w:ilvl w:val="0"/>
          <w:numId w:val="31"/>
        </w:numPr>
        <w:autoSpaceDE w:val="0"/>
        <w:autoSpaceDN w:val="0"/>
        <w:adjustRightInd w:val="0"/>
        <w:rPr>
          <w:rFonts w:ascii="Arial" w:hAnsi="Arial" w:cs="Arial"/>
          <w:color w:val="000000"/>
          <w:sz w:val="22"/>
          <w:szCs w:val="22"/>
          <w:lang w:bidi="en-US"/>
        </w:rPr>
      </w:pPr>
      <w:r w:rsidRPr="00F05E14">
        <w:rPr>
          <w:rFonts w:ascii="Arial" w:hAnsi="Arial" w:cs="Arial"/>
          <w:color w:val="000000"/>
          <w:sz w:val="22"/>
          <w:szCs w:val="22"/>
          <w:lang w:bidi="en-US"/>
        </w:rPr>
        <w:t xml:space="preserve">Bennett, A.J., Hopkins, W. D., Feldman, R. </w:t>
      </w:r>
      <w:proofErr w:type="spellStart"/>
      <w:r w:rsidRPr="00F05E14">
        <w:rPr>
          <w:rFonts w:ascii="Arial" w:hAnsi="Arial" w:cs="Arial"/>
          <w:color w:val="000000"/>
          <w:sz w:val="22"/>
          <w:szCs w:val="22"/>
          <w:lang w:bidi="en-US"/>
        </w:rPr>
        <w:t>Gazzola</w:t>
      </w:r>
      <w:proofErr w:type="spellEnd"/>
      <w:r w:rsidRPr="00F05E14">
        <w:rPr>
          <w:rFonts w:ascii="Arial" w:hAnsi="Arial" w:cs="Arial"/>
          <w:color w:val="000000"/>
          <w:sz w:val="22"/>
          <w:szCs w:val="22"/>
          <w:lang w:bidi="en-US"/>
        </w:rPr>
        <w:t xml:space="preserve">, V. </w:t>
      </w:r>
      <w:proofErr w:type="spellStart"/>
      <w:r w:rsidRPr="00F05E14">
        <w:rPr>
          <w:rFonts w:ascii="Arial" w:hAnsi="Arial" w:cs="Arial"/>
          <w:color w:val="000000"/>
          <w:sz w:val="22"/>
          <w:szCs w:val="22"/>
          <w:lang w:bidi="en-US"/>
        </w:rPr>
        <w:t>Giedd</w:t>
      </w:r>
      <w:proofErr w:type="spellEnd"/>
      <w:r w:rsidRPr="00F05E14">
        <w:rPr>
          <w:rFonts w:ascii="Arial" w:hAnsi="Arial" w:cs="Arial"/>
          <w:color w:val="000000"/>
          <w:sz w:val="22"/>
          <w:szCs w:val="22"/>
          <w:lang w:bidi="en-US"/>
        </w:rPr>
        <w:t xml:space="preserve">, J., Lamb, M. E., Scheele, D., Sheridan, M., Suomi, S. J., </w:t>
      </w:r>
      <w:proofErr w:type="spellStart"/>
      <w:r w:rsidRPr="00F05E14">
        <w:rPr>
          <w:rFonts w:ascii="Arial" w:hAnsi="Arial" w:cs="Arial"/>
          <w:color w:val="000000"/>
          <w:sz w:val="22"/>
          <w:szCs w:val="22"/>
          <w:lang w:bidi="en-US"/>
        </w:rPr>
        <w:t>Tomoda,A</w:t>
      </w:r>
      <w:proofErr w:type="spellEnd"/>
      <w:r w:rsidRPr="00F05E14">
        <w:rPr>
          <w:rFonts w:ascii="Arial" w:hAnsi="Arial" w:cs="Arial"/>
          <w:color w:val="000000"/>
          <w:sz w:val="22"/>
          <w:szCs w:val="22"/>
          <w:lang w:bidi="en-US"/>
        </w:rPr>
        <w:t xml:space="preserve">., &amp; </w:t>
      </w:r>
      <w:r w:rsidRPr="00F05E14">
        <w:rPr>
          <w:rFonts w:ascii="Arial" w:hAnsi="Arial" w:cs="Arial"/>
          <w:b/>
          <w:color w:val="000000"/>
          <w:sz w:val="22"/>
          <w:szCs w:val="22"/>
          <w:lang w:bidi="en-US"/>
        </w:rPr>
        <w:t>Tottenham, N.</w:t>
      </w:r>
      <w:r>
        <w:rPr>
          <w:rFonts w:ascii="Arial" w:hAnsi="Arial" w:cs="Arial"/>
          <w:color w:val="000000"/>
          <w:sz w:val="22"/>
          <w:szCs w:val="22"/>
          <w:lang w:bidi="en-US"/>
        </w:rPr>
        <w:t xml:space="preserve"> (2017). </w:t>
      </w:r>
      <w:r w:rsidRPr="00F05E14">
        <w:rPr>
          <w:rFonts w:ascii="Arial" w:hAnsi="Arial" w:cs="Arial"/>
          <w:color w:val="000000"/>
          <w:sz w:val="22"/>
          <w:szCs w:val="22"/>
          <w:lang w:bidi="en-US"/>
        </w:rPr>
        <w:t>Neural Foundations of</w:t>
      </w:r>
    </w:p>
    <w:p w14:paraId="6AA3D2B5" w14:textId="7B9557A8" w:rsidR="00535B6A" w:rsidRPr="00EA5A15" w:rsidRDefault="00EA5A15" w:rsidP="00EA5A15">
      <w:pPr>
        <w:autoSpaceDE w:val="0"/>
        <w:autoSpaceDN w:val="0"/>
        <w:adjustRightInd w:val="0"/>
        <w:ind w:left="360"/>
        <w:rPr>
          <w:rFonts w:ascii="Arial" w:hAnsi="Arial" w:cs="Arial"/>
          <w:b/>
          <w:color w:val="000000"/>
          <w:sz w:val="22"/>
          <w:szCs w:val="22"/>
          <w:lang w:bidi="en-US"/>
        </w:rPr>
      </w:pPr>
      <w:r w:rsidRPr="00F05E14">
        <w:rPr>
          <w:rFonts w:ascii="Arial" w:hAnsi="Arial" w:cs="Arial"/>
          <w:color w:val="000000"/>
          <w:sz w:val="22"/>
          <w:szCs w:val="22"/>
          <w:lang w:bidi="en-US"/>
        </w:rPr>
        <w:t>Variability in Attachment</w:t>
      </w:r>
      <w:r>
        <w:rPr>
          <w:rFonts w:ascii="Arial" w:hAnsi="Arial" w:cs="Arial"/>
          <w:color w:val="000000"/>
          <w:sz w:val="22"/>
          <w:szCs w:val="22"/>
          <w:lang w:bidi="en-US"/>
        </w:rPr>
        <w:t xml:space="preserve">. In, </w:t>
      </w:r>
      <w:r w:rsidRPr="00F05E14">
        <w:rPr>
          <w:rFonts w:ascii="Arial" w:hAnsi="Arial" w:cs="Arial"/>
          <w:color w:val="000000"/>
          <w:sz w:val="22"/>
          <w:szCs w:val="22"/>
          <w:lang w:bidi="en-US"/>
        </w:rPr>
        <w:t>The Cultural Nature of Attachment: Contextualizing Relationships and Development,”</w:t>
      </w:r>
      <w:r>
        <w:rPr>
          <w:rFonts w:ascii="Arial" w:hAnsi="Arial" w:cs="Arial"/>
          <w:color w:val="000000"/>
          <w:sz w:val="22"/>
          <w:szCs w:val="22"/>
          <w:lang w:bidi="en-US"/>
        </w:rPr>
        <w:t xml:space="preserve"> </w:t>
      </w:r>
      <w:r w:rsidRPr="00F05E14">
        <w:rPr>
          <w:rFonts w:ascii="Arial" w:hAnsi="Arial" w:cs="Arial"/>
          <w:color w:val="000000"/>
          <w:sz w:val="22"/>
          <w:szCs w:val="22"/>
          <w:lang w:bidi="en-US"/>
        </w:rPr>
        <w:t xml:space="preserve">Heidi Keller and Kim A. Bard, eds. 2017. </w:t>
      </w:r>
      <w:proofErr w:type="spellStart"/>
      <w:r w:rsidRPr="00F05E14">
        <w:rPr>
          <w:rFonts w:ascii="Arial" w:hAnsi="Arial" w:cs="Arial"/>
          <w:color w:val="000000"/>
          <w:sz w:val="22"/>
          <w:szCs w:val="22"/>
          <w:lang w:bidi="en-US"/>
        </w:rPr>
        <w:t>Strüngmann</w:t>
      </w:r>
      <w:proofErr w:type="spellEnd"/>
      <w:r w:rsidRPr="00F05E14">
        <w:rPr>
          <w:rFonts w:ascii="Arial" w:hAnsi="Arial" w:cs="Arial"/>
          <w:color w:val="000000"/>
          <w:sz w:val="22"/>
          <w:szCs w:val="22"/>
          <w:lang w:bidi="en-US"/>
        </w:rPr>
        <w:t xml:space="preserve"> Forum Reports, vol. 22,</w:t>
      </w:r>
      <w:r>
        <w:rPr>
          <w:rFonts w:ascii="Arial" w:hAnsi="Arial" w:cs="Arial"/>
          <w:color w:val="000000"/>
          <w:sz w:val="22"/>
          <w:szCs w:val="22"/>
          <w:lang w:bidi="en-US"/>
        </w:rPr>
        <w:t xml:space="preserve"> </w:t>
      </w:r>
      <w:r w:rsidRPr="00F05E14">
        <w:rPr>
          <w:rFonts w:ascii="Arial" w:hAnsi="Arial" w:cs="Arial"/>
          <w:color w:val="000000"/>
          <w:sz w:val="22"/>
          <w:szCs w:val="22"/>
          <w:lang w:bidi="en-US"/>
        </w:rPr>
        <w:t xml:space="preserve">series ed. J. </w:t>
      </w:r>
      <w:proofErr w:type="spellStart"/>
      <w:r w:rsidRPr="00F05E14">
        <w:rPr>
          <w:rFonts w:ascii="Arial" w:hAnsi="Arial" w:cs="Arial"/>
          <w:color w:val="000000"/>
          <w:sz w:val="22"/>
          <w:szCs w:val="22"/>
          <w:lang w:bidi="en-US"/>
        </w:rPr>
        <w:t>Lupp</w:t>
      </w:r>
      <w:proofErr w:type="spellEnd"/>
      <w:r w:rsidRPr="00F05E14">
        <w:rPr>
          <w:rFonts w:ascii="Arial" w:hAnsi="Arial" w:cs="Arial"/>
          <w:color w:val="000000"/>
          <w:sz w:val="22"/>
          <w:szCs w:val="22"/>
          <w:lang w:bidi="en-US"/>
        </w:rPr>
        <w:t>. Cambridge, MA: MIT Press. ISBN 978-0-262-03690-0.</w:t>
      </w:r>
      <w:r>
        <w:rPr>
          <w:rFonts w:ascii="Arial" w:hAnsi="Arial" w:cs="Arial"/>
          <w:color w:val="000000"/>
          <w:sz w:val="22"/>
          <w:szCs w:val="22"/>
          <w:lang w:bidi="en-US"/>
        </w:rPr>
        <w:br/>
      </w:r>
      <w:r>
        <w:rPr>
          <w:rFonts w:ascii="Arial" w:hAnsi="Arial" w:cs="Arial"/>
          <w:b/>
          <w:color w:val="000000"/>
          <w:sz w:val="22"/>
          <w:szCs w:val="22"/>
          <w:lang w:bidi="en-US"/>
        </w:rPr>
        <w:t>**</w:t>
      </w:r>
      <w:r w:rsidRPr="002F3288">
        <w:rPr>
          <w:rFonts w:ascii="Arial" w:hAnsi="Arial" w:cs="Arial"/>
          <w:b/>
          <w:i/>
          <w:color w:val="000000"/>
          <w:sz w:val="22"/>
          <w:szCs w:val="22"/>
          <w:lang w:bidi="en-US"/>
        </w:rPr>
        <w:t xml:space="preserve">2018 Ursula </w:t>
      </w:r>
      <w:proofErr w:type="spellStart"/>
      <w:r w:rsidRPr="002F3288">
        <w:rPr>
          <w:rFonts w:ascii="Arial" w:hAnsi="Arial" w:cs="Arial"/>
          <w:b/>
          <w:i/>
          <w:color w:val="000000"/>
          <w:sz w:val="22"/>
          <w:szCs w:val="22"/>
          <w:lang w:bidi="en-US"/>
        </w:rPr>
        <w:t>Gielen</w:t>
      </w:r>
      <w:proofErr w:type="spellEnd"/>
      <w:r w:rsidRPr="002F3288">
        <w:rPr>
          <w:rFonts w:ascii="Arial" w:hAnsi="Arial" w:cs="Arial"/>
          <w:b/>
          <w:i/>
          <w:color w:val="000000"/>
          <w:sz w:val="22"/>
          <w:szCs w:val="22"/>
          <w:lang w:bidi="en-US"/>
        </w:rPr>
        <w:t xml:space="preserve"> Global Psychology Book Award</w:t>
      </w:r>
      <w:r w:rsidR="00535B6A" w:rsidRPr="00E82A7D">
        <w:rPr>
          <w:rFonts w:ascii="Arial" w:hAnsi="Arial" w:cs="Arial"/>
          <w:color w:val="000000"/>
          <w:sz w:val="22"/>
          <w:szCs w:val="22"/>
          <w:lang w:bidi="en-US"/>
        </w:rPr>
        <w:br/>
      </w:r>
    </w:p>
    <w:p w14:paraId="7CA849CF" w14:textId="6B5ADBE0" w:rsidR="00B65837" w:rsidRPr="00535B6A" w:rsidRDefault="00535B6A" w:rsidP="00535B6A">
      <w:pPr>
        <w:numPr>
          <w:ilvl w:val="0"/>
          <w:numId w:val="31"/>
        </w:numPr>
        <w:autoSpaceDE w:val="0"/>
        <w:autoSpaceDN w:val="0"/>
        <w:adjustRightInd w:val="0"/>
        <w:rPr>
          <w:rFonts w:ascii="Arial" w:hAnsi="Arial" w:cs="Arial"/>
          <w:color w:val="000000"/>
          <w:sz w:val="22"/>
          <w:szCs w:val="22"/>
          <w:lang w:bidi="en-US"/>
        </w:rPr>
      </w:pPr>
      <w:r>
        <w:rPr>
          <w:rFonts w:ascii="Arial" w:hAnsi="Arial" w:cs="Arial"/>
          <w:b/>
          <w:color w:val="000000"/>
          <w:sz w:val="22"/>
          <w:szCs w:val="22"/>
          <w:lang w:bidi="en-US"/>
        </w:rPr>
        <w:t xml:space="preserve">Tottenham, N. </w:t>
      </w:r>
      <w:r>
        <w:rPr>
          <w:rFonts w:ascii="Arial" w:hAnsi="Arial" w:cs="Arial"/>
          <w:color w:val="000000"/>
          <w:sz w:val="22"/>
          <w:szCs w:val="22"/>
          <w:lang w:bidi="en-US"/>
        </w:rPr>
        <w:t xml:space="preserve">&amp; </w:t>
      </w:r>
      <w:proofErr w:type="spellStart"/>
      <w:r w:rsidRPr="005B54C1">
        <w:rPr>
          <w:rFonts w:ascii="Arial" w:hAnsi="Arial" w:cs="Arial"/>
          <w:color w:val="000000"/>
          <w:sz w:val="22"/>
          <w:szCs w:val="22"/>
          <w:u w:val="single"/>
          <w:lang w:bidi="en-US"/>
        </w:rPr>
        <w:t>Gabard-Durnam</w:t>
      </w:r>
      <w:proofErr w:type="spellEnd"/>
      <w:r w:rsidRPr="005B54C1">
        <w:rPr>
          <w:rFonts w:ascii="Arial" w:hAnsi="Arial" w:cs="Arial"/>
          <w:color w:val="000000"/>
          <w:sz w:val="22"/>
          <w:szCs w:val="22"/>
          <w:u w:val="single"/>
          <w:lang w:bidi="en-US"/>
        </w:rPr>
        <w:t>, L.J.</w:t>
      </w:r>
      <w:r>
        <w:rPr>
          <w:rFonts w:ascii="Arial" w:hAnsi="Arial" w:cs="Arial"/>
          <w:color w:val="000000"/>
          <w:sz w:val="22"/>
          <w:szCs w:val="22"/>
          <w:lang w:bidi="en-US"/>
        </w:rPr>
        <w:t xml:space="preserve"> (2017). The Developing Amygdala: A Student of the World and a Teacher of the C</w:t>
      </w:r>
      <w:r w:rsidRPr="00D93E3B">
        <w:rPr>
          <w:rFonts w:ascii="Arial" w:hAnsi="Arial" w:cs="Arial"/>
          <w:color w:val="000000"/>
          <w:sz w:val="22"/>
          <w:szCs w:val="22"/>
          <w:lang w:bidi="en-US"/>
        </w:rPr>
        <w:t>ortex</w:t>
      </w:r>
      <w:r>
        <w:rPr>
          <w:rFonts w:ascii="Arial" w:hAnsi="Arial" w:cs="Arial"/>
          <w:color w:val="000000"/>
          <w:sz w:val="22"/>
          <w:szCs w:val="22"/>
          <w:lang w:bidi="en-US"/>
        </w:rPr>
        <w:t xml:space="preserve">. </w:t>
      </w:r>
      <w:r w:rsidRPr="00D93E3B">
        <w:rPr>
          <w:rFonts w:ascii="Arial" w:hAnsi="Arial" w:cs="Arial"/>
          <w:i/>
          <w:color w:val="000000"/>
          <w:sz w:val="22"/>
          <w:szCs w:val="22"/>
          <w:lang w:bidi="en-US"/>
        </w:rPr>
        <w:t>Current Opinion in Psychology</w:t>
      </w:r>
      <w:r>
        <w:rPr>
          <w:rFonts w:ascii="Arial" w:hAnsi="Arial" w:cs="Arial"/>
          <w:i/>
          <w:color w:val="000000"/>
          <w:sz w:val="22"/>
          <w:szCs w:val="22"/>
          <w:lang w:bidi="en-US"/>
        </w:rPr>
        <w:t xml:space="preserve">, 17, </w:t>
      </w:r>
      <w:r>
        <w:rPr>
          <w:rFonts w:ascii="Arial" w:hAnsi="Arial" w:cs="Arial"/>
          <w:color w:val="000000"/>
          <w:sz w:val="22"/>
          <w:szCs w:val="22"/>
          <w:lang w:bidi="en-US"/>
        </w:rPr>
        <w:t>55-60</w:t>
      </w:r>
      <w:r w:rsidRPr="00D93E3B">
        <w:rPr>
          <w:rFonts w:ascii="Arial" w:hAnsi="Arial" w:cs="Arial"/>
          <w:i/>
          <w:color w:val="000000"/>
          <w:sz w:val="22"/>
          <w:szCs w:val="22"/>
          <w:lang w:bidi="en-US"/>
        </w:rPr>
        <w:t>.</w:t>
      </w:r>
      <w:r w:rsidR="009F57E1">
        <w:rPr>
          <w:rFonts w:ascii="Arial" w:hAnsi="Arial" w:cs="Arial"/>
          <w:i/>
          <w:color w:val="000000"/>
          <w:sz w:val="22"/>
          <w:szCs w:val="22"/>
          <w:lang w:bidi="en-US"/>
        </w:rPr>
        <w:t xml:space="preserve"> </w:t>
      </w:r>
      <w:r w:rsidR="009F57E1" w:rsidRPr="009F57E1">
        <w:rPr>
          <w:rFonts w:ascii="Arial" w:hAnsi="Arial" w:cs="Arial"/>
          <w:color w:val="000000"/>
          <w:sz w:val="22"/>
          <w:szCs w:val="22"/>
          <w:lang w:bidi="en-US"/>
        </w:rPr>
        <w:t>PMC5657533</w:t>
      </w:r>
      <w:r w:rsidR="001D0BDA" w:rsidRPr="00535B6A">
        <w:rPr>
          <w:rFonts w:ascii="Arial" w:hAnsi="Arial" w:cs="Arial"/>
          <w:color w:val="000000"/>
          <w:sz w:val="22"/>
          <w:szCs w:val="22"/>
          <w:lang w:bidi="en-US"/>
        </w:rPr>
        <w:br/>
      </w:r>
    </w:p>
    <w:p w14:paraId="73D00ED9" w14:textId="1125ADF1" w:rsidR="001F3F9A" w:rsidRPr="001D0BDA" w:rsidRDefault="00C96115" w:rsidP="001D0BDA">
      <w:pPr>
        <w:pStyle w:val="ListParagraph"/>
        <w:numPr>
          <w:ilvl w:val="0"/>
          <w:numId w:val="31"/>
        </w:numPr>
        <w:rPr>
          <w:rFonts w:ascii="Arial" w:hAnsi="Arial" w:cs="Arial"/>
          <w:bCs/>
          <w:color w:val="000000"/>
          <w:sz w:val="22"/>
          <w:szCs w:val="22"/>
          <w:lang w:bidi="en-US"/>
        </w:rPr>
      </w:pPr>
      <w:bookmarkStart w:id="3" w:name="OLE_LINK3"/>
      <w:bookmarkStart w:id="4" w:name="OLE_LINK4"/>
      <w:bookmarkEnd w:id="1"/>
      <w:bookmarkEnd w:id="2"/>
      <w:r w:rsidRPr="00C96115">
        <w:rPr>
          <w:rFonts w:ascii="Arial" w:hAnsi="Arial" w:cs="Arial"/>
          <w:bCs/>
          <w:color w:val="000000"/>
          <w:sz w:val="22"/>
          <w:szCs w:val="22"/>
          <w:u w:val="single"/>
          <w:lang w:bidi="en-US"/>
        </w:rPr>
        <w:lastRenderedPageBreak/>
        <w:t>VanTieghem</w:t>
      </w:r>
      <w:r w:rsidRPr="00C96115">
        <w:rPr>
          <w:rFonts w:ascii="Arial" w:hAnsi="Arial" w:cs="Arial"/>
          <w:bCs/>
          <w:color w:val="000000"/>
          <w:sz w:val="22"/>
          <w:szCs w:val="22"/>
          <w:u w:val="single"/>
          <w:vertAlign w:val="superscript"/>
          <w:lang w:bidi="en-US"/>
        </w:rPr>
        <w:t xml:space="preserve">, </w:t>
      </w:r>
      <w:r w:rsidRPr="00C96115">
        <w:rPr>
          <w:rFonts w:ascii="Arial" w:hAnsi="Arial" w:cs="Arial"/>
          <w:bCs/>
          <w:color w:val="000000"/>
          <w:sz w:val="22"/>
          <w:szCs w:val="22"/>
          <w:u w:val="single"/>
          <w:lang w:bidi="en-US"/>
        </w:rPr>
        <w:t xml:space="preserve">M., </w:t>
      </w:r>
      <w:proofErr w:type="spellStart"/>
      <w:r w:rsidRPr="00F761EC">
        <w:rPr>
          <w:rFonts w:ascii="Arial" w:hAnsi="Arial" w:cs="Arial"/>
          <w:bCs/>
          <w:color w:val="000000"/>
          <w:sz w:val="22"/>
          <w:szCs w:val="22"/>
          <w:lang w:bidi="en-US"/>
        </w:rPr>
        <w:t>Gabard-Durnam</w:t>
      </w:r>
      <w:proofErr w:type="spellEnd"/>
      <w:r w:rsidRPr="00F761EC">
        <w:rPr>
          <w:rFonts w:ascii="Arial" w:hAnsi="Arial" w:cs="Arial"/>
          <w:bCs/>
          <w:color w:val="000000"/>
          <w:sz w:val="22"/>
          <w:szCs w:val="22"/>
          <w:vertAlign w:val="superscript"/>
          <w:lang w:bidi="en-US"/>
        </w:rPr>
        <w:t xml:space="preserve">, </w:t>
      </w:r>
      <w:r w:rsidRPr="00F761EC">
        <w:rPr>
          <w:rFonts w:ascii="Arial" w:hAnsi="Arial" w:cs="Arial"/>
          <w:bCs/>
          <w:color w:val="000000"/>
          <w:sz w:val="22"/>
          <w:szCs w:val="22"/>
          <w:lang w:bidi="en-US"/>
        </w:rPr>
        <w:t>L., Goff</w:t>
      </w:r>
      <w:r w:rsidRPr="00F761EC">
        <w:rPr>
          <w:rFonts w:ascii="Arial" w:hAnsi="Arial" w:cs="Arial"/>
          <w:bCs/>
          <w:color w:val="000000"/>
          <w:sz w:val="22"/>
          <w:szCs w:val="22"/>
          <w:vertAlign w:val="superscript"/>
          <w:lang w:bidi="en-US"/>
        </w:rPr>
        <w:t xml:space="preserve">, </w:t>
      </w:r>
      <w:r w:rsidRPr="00F761EC">
        <w:rPr>
          <w:rFonts w:ascii="Arial" w:hAnsi="Arial" w:cs="Arial"/>
          <w:bCs/>
          <w:color w:val="000000"/>
          <w:sz w:val="22"/>
          <w:szCs w:val="22"/>
          <w:lang w:bidi="en-US"/>
        </w:rPr>
        <w:t>B., Flannery</w:t>
      </w:r>
      <w:r w:rsidRPr="00F761EC">
        <w:rPr>
          <w:rFonts w:ascii="Arial" w:hAnsi="Arial" w:cs="Arial"/>
          <w:bCs/>
          <w:color w:val="000000"/>
          <w:sz w:val="22"/>
          <w:szCs w:val="22"/>
          <w:vertAlign w:val="superscript"/>
          <w:lang w:bidi="en-US"/>
        </w:rPr>
        <w:t xml:space="preserve">, </w:t>
      </w:r>
      <w:r w:rsidRPr="00F761EC">
        <w:rPr>
          <w:rFonts w:ascii="Arial" w:hAnsi="Arial" w:cs="Arial"/>
          <w:bCs/>
          <w:color w:val="000000"/>
          <w:sz w:val="22"/>
          <w:szCs w:val="22"/>
          <w:lang w:bidi="en-US"/>
        </w:rPr>
        <w:t>J.</w:t>
      </w:r>
      <w:r w:rsidR="00B05FB2" w:rsidRPr="00F761EC">
        <w:rPr>
          <w:rFonts w:ascii="Arial" w:hAnsi="Arial" w:cs="Arial"/>
          <w:bCs/>
          <w:color w:val="000000"/>
          <w:sz w:val="22"/>
          <w:szCs w:val="22"/>
          <w:lang w:bidi="en-US"/>
        </w:rPr>
        <w:t>, Humphreys</w:t>
      </w:r>
      <w:r w:rsidRPr="00F761EC">
        <w:rPr>
          <w:rFonts w:ascii="Arial" w:hAnsi="Arial" w:cs="Arial"/>
          <w:bCs/>
          <w:color w:val="000000"/>
          <w:sz w:val="22"/>
          <w:szCs w:val="22"/>
          <w:vertAlign w:val="superscript"/>
          <w:lang w:bidi="en-US"/>
        </w:rPr>
        <w:t xml:space="preserve">, </w:t>
      </w:r>
      <w:r w:rsidRPr="00F761EC">
        <w:rPr>
          <w:rFonts w:ascii="Arial" w:hAnsi="Arial" w:cs="Arial"/>
          <w:bCs/>
          <w:color w:val="000000"/>
          <w:sz w:val="22"/>
          <w:szCs w:val="22"/>
          <w:lang w:bidi="en-US"/>
        </w:rPr>
        <w:t>K.L., Telzer</w:t>
      </w:r>
      <w:r w:rsidRPr="00F761EC">
        <w:rPr>
          <w:rFonts w:ascii="Arial" w:hAnsi="Arial" w:cs="Arial"/>
          <w:bCs/>
          <w:color w:val="000000"/>
          <w:sz w:val="22"/>
          <w:szCs w:val="22"/>
          <w:vertAlign w:val="superscript"/>
          <w:lang w:bidi="en-US"/>
        </w:rPr>
        <w:t xml:space="preserve">, </w:t>
      </w:r>
      <w:r w:rsidRPr="00F761EC">
        <w:rPr>
          <w:rFonts w:ascii="Arial" w:hAnsi="Arial" w:cs="Arial"/>
          <w:bCs/>
          <w:color w:val="000000"/>
          <w:sz w:val="22"/>
          <w:szCs w:val="22"/>
          <w:lang w:bidi="en-US"/>
        </w:rPr>
        <w:t>E., Caldera</w:t>
      </w:r>
      <w:r w:rsidRPr="00F761EC">
        <w:rPr>
          <w:rFonts w:ascii="Arial" w:hAnsi="Arial" w:cs="Arial"/>
          <w:bCs/>
          <w:color w:val="000000"/>
          <w:sz w:val="22"/>
          <w:szCs w:val="22"/>
          <w:vertAlign w:val="superscript"/>
          <w:lang w:bidi="en-US"/>
        </w:rPr>
        <w:t xml:space="preserve">, </w:t>
      </w:r>
      <w:r w:rsidRPr="00F761EC">
        <w:rPr>
          <w:rFonts w:ascii="Arial" w:hAnsi="Arial" w:cs="Arial"/>
          <w:bCs/>
          <w:color w:val="000000"/>
          <w:sz w:val="22"/>
          <w:szCs w:val="22"/>
          <w:lang w:bidi="en-US"/>
        </w:rPr>
        <w:t>C., Louie, J.Y., Shapiro</w:t>
      </w:r>
      <w:r w:rsidRPr="00F761EC">
        <w:rPr>
          <w:rFonts w:ascii="Arial" w:hAnsi="Arial" w:cs="Arial"/>
          <w:bCs/>
          <w:color w:val="000000"/>
          <w:sz w:val="22"/>
          <w:szCs w:val="22"/>
          <w:vertAlign w:val="superscript"/>
          <w:lang w:bidi="en-US"/>
        </w:rPr>
        <w:t xml:space="preserve">, </w:t>
      </w:r>
      <w:r w:rsidRPr="00F761EC">
        <w:rPr>
          <w:rFonts w:ascii="Arial" w:hAnsi="Arial" w:cs="Arial"/>
          <w:bCs/>
          <w:color w:val="000000"/>
          <w:sz w:val="22"/>
          <w:szCs w:val="22"/>
          <w:lang w:bidi="en-US"/>
        </w:rPr>
        <w:t xml:space="preserve">M., </w:t>
      </w:r>
      <w:r w:rsidRPr="00C96115">
        <w:rPr>
          <w:rFonts w:ascii="Arial" w:hAnsi="Arial" w:cs="Arial"/>
          <w:bCs/>
          <w:color w:val="000000"/>
          <w:sz w:val="22"/>
          <w:szCs w:val="22"/>
          <w:lang w:bidi="en-US"/>
        </w:rPr>
        <w:t>Bolger</w:t>
      </w:r>
      <w:r w:rsidRPr="00C96115">
        <w:rPr>
          <w:rFonts w:ascii="Arial" w:hAnsi="Arial" w:cs="Arial"/>
          <w:bCs/>
          <w:color w:val="000000"/>
          <w:sz w:val="22"/>
          <w:szCs w:val="22"/>
          <w:vertAlign w:val="superscript"/>
          <w:lang w:bidi="en-US"/>
        </w:rPr>
        <w:t xml:space="preserve">, </w:t>
      </w:r>
      <w:r w:rsidRPr="00C96115">
        <w:rPr>
          <w:rFonts w:ascii="Arial" w:hAnsi="Arial" w:cs="Arial"/>
          <w:bCs/>
          <w:color w:val="000000"/>
          <w:sz w:val="22"/>
          <w:szCs w:val="22"/>
          <w:lang w:bidi="en-US"/>
        </w:rPr>
        <w:t xml:space="preserve">N., &amp; </w:t>
      </w:r>
      <w:r w:rsidRPr="00C96115">
        <w:rPr>
          <w:rFonts w:ascii="Arial" w:hAnsi="Arial" w:cs="Arial"/>
          <w:b/>
          <w:bCs/>
          <w:color w:val="000000"/>
          <w:sz w:val="22"/>
          <w:szCs w:val="22"/>
          <w:lang w:bidi="en-US"/>
        </w:rPr>
        <w:t>Tottenham</w:t>
      </w:r>
      <w:r w:rsidRPr="00C96115">
        <w:rPr>
          <w:rFonts w:ascii="Arial" w:hAnsi="Arial" w:cs="Arial"/>
          <w:b/>
          <w:bCs/>
          <w:color w:val="000000"/>
          <w:sz w:val="22"/>
          <w:szCs w:val="22"/>
          <w:vertAlign w:val="superscript"/>
          <w:lang w:bidi="en-US"/>
        </w:rPr>
        <w:t xml:space="preserve">, </w:t>
      </w:r>
      <w:r w:rsidRPr="00C96115">
        <w:rPr>
          <w:rFonts w:ascii="Arial" w:hAnsi="Arial" w:cs="Arial"/>
          <w:b/>
          <w:bCs/>
          <w:color w:val="000000"/>
          <w:sz w:val="22"/>
          <w:szCs w:val="22"/>
          <w:lang w:bidi="en-US"/>
        </w:rPr>
        <w:t xml:space="preserve">N. </w:t>
      </w:r>
      <w:r w:rsidRPr="00C96115">
        <w:rPr>
          <w:rFonts w:ascii="Arial" w:hAnsi="Arial" w:cs="Arial"/>
          <w:bCs/>
          <w:color w:val="000000"/>
          <w:sz w:val="22"/>
          <w:szCs w:val="22"/>
          <w:lang w:bidi="en-US"/>
        </w:rPr>
        <w:t>(</w:t>
      </w:r>
      <w:r w:rsidR="001D0BDA">
        <w:rPr>
          <w:rFonts w:ascii="Arial" w:hAnsi="Arial" w:cs="Arial"/>
          <w:bCs/>
          <w:color w:val="000000"/>
          <w:sz w:val="22"/>
          <w:szCs w:val="22"/>
          <w:lang w:bidi="en-US"/>
        </w:rPr>
        <w:t>2017</w:t>
      </w:r>
      <w:r w:rsidRPr="00C96115">
        <w:rPr>
          <w:rFonts w:ascii="Arial" w:hAnsi="Arial" w:cs="Arial"/>
          <w:bCs/>
          <w:color w:val="000000"/>
          <w:sz w:val="22"/>
          <w:szCs w:val="22"/>
          <w:lang w:bidi="en-US"/>
        </w:rPr>
        <w:t xml:space="preserve">). </w:t>
      </w:r>
      <w:r w:rsidR="001D0BDA" w:rsidRPr="001D0BDA">
        <w:rPr>
          <w:rFonts w:ascii="Arial" w:hAnsi="Arial" w:cs="Arial"/>
          <w:bCs/>
          <w:color w:val="000000"/>
          <w:sz w:val="22"/>
          <w:szCs w:val="22"/>
          <w:lang w:bidi="en-US"/>
        </w:rPr>
        <w:t>Positive valence bias and parent-child relationship security moderate the association between early institutional caregi</w:t>
      </w:r>
      <w:r w:rsidR="001D0BDA">
        <w:rPr>
          <w:rFonts w:ascii="Arial" w:hAnsi="Arial" w:cs="Arial"/>
          <w:bCs/>
          <w:color w:val="000000"/>
          <w:sz w:val="22"/>
          <w:szCs w:val="22"/>
          <w:lang w:bidi="en-US"/>
        </w:rPr>
        <w:t>ving and internalizing symptoms</w:t>
      </w:r>
      <w:r w:rsidRPr="001D0BDA">
        <w:rPr>
          <w:rFonts w:ascii="Arial" w:hAnsi="Arial" w:cs="Arial"/>
          <w:bCs/>
          <w:color w:val="000000"/>
          <w:sz w:val="22"/>
          <w:szCs w:val="22"/>
          <w:lang w:bidi="en-US"/>
        </w:rPr>
        <w:t xml:space="preserve">. </w:t>
      </w:r>
      <w:r w:rsidRPr="001D0BDA">
        <w:rPr>
          <w:rFonts w:ascii="Arial" w:hAnsi="Arial" w:cs="Arial"/>
          <w:bCs/>
          <w:i/>
          <w:color w:val="000000"/>
          <w:sz w:val="22"/>
          <w:szCs w:val="22"/>
          <w:lang w:bidi="en-US"/>
        </w:rPr>
        <w:t>Development and Psychopathology</w:t>
      </w:r>
      <w:r w:rsidR="001D0BDA" w:rsidRPr="001D0BDA">
        <w:rPr>
          <w:rFonts w:ascii="Arial" w:hAnsi="Arial" w:cs="Arial"/>
          <w:bCs/>
          <w:i/>
          <w:color w:val="000000"/>
          <w:sz w:val="22"/>
          <w:szCs w:val="22"/>
          <w:lang w:bidi="en-US"/>
        </w:rPr>
        <w:t>, 29,</w:t>
      </w:r>
      <w:r w:rsidR="001D0BDA" w:rsidRPr="001D0BDA">
        <w:rPr>
          <w:rFonts w:ascii="Arial" w:hAnsi="Arial" w:cs="Arial"/>
          <w:bCs/>
          <w:color w:val="000000"/>
          <w:sz w:val="22"/>
          <w:szCs w:val="22"/>
          <w:lang w:bidi="en-US"/>
        </w:rPr>
        <w:t>519-533</w:t>
      </w:r>
      <w:r w:rsidRPr="001D0BDA">
        <w:rPr>
          <w:rFonts w:ascii="Arial" w:hAnsi="Arial" w:cs="Arial"/>
          <w:bCs/>
          <w:i/>
          <w:color w:val="000000"/>
          <w:sz w:val="22"/>
          <w:szCs w:val="22"/>
          <w:lang w:bidi="en-US"/>
        </w:rPr>
        <w:t>.</w:t>
      </w:r>
      <w:bookmarkEnd w:id="3"/>
      <w:bookmarkEnd w:id="4"/>
      <w:r w:rsidR="00981E93">
        <w:rPr>
          <w:rFonts w:ascii="Arial" w:hAnsi="Arial" w:cs="Arial"/>
          <w:bCs/>
          <w:i/>
          <w:color w:val="000000"/>
          <w:sz w:val="22"/>
          <w:szCs w:val="22"/>
          <w:lang w:bidi="en-US"/>
        </w:rPr>
        <w:t xml:space="preserve"> </w:t>
      </w:r>
      <w:r w:rsidR="00981E93" w:rsidRPr="005E2310">
        <w:rPr>
          <w:rFonts w:ascii="Arial" w:hAnsi="Arial" w:cs="Arial"/>
          <w:bCs/>
          <w:color w:val="000000"/>
          <w:sz w:val="22"/>
          <w:szCs w:val="22"/>
          <w:lang w:bidi="en-US"/>
        </w:rPr>
        <w:t>PMC5937229</w:t>
      </w:r>
      <w:r w:rsidR="001F3F9A" w:rsidRPr="001D0BDA">
        <w:rPr>
          <w:rFonts w:ascii="Arial" w:hAnsi="Arial" w:cs="Arial"/>
          <w:bCs/>
          <w:i/>
          <w:color w:val="000000"/>
          <w:sz w:val="22"/>
          <w:szCs w:val="22"/>
          <w:lang w:bidi="en-US"/>
        </w:rPr>
        <w:br/>
      </w:r>
    </w:p>
    <w:p w14:paraId="34BE7316" w14:textId="77777777" w:rsidR="00B22052" w:rsidRPr="00042FCA" w:rsidRDefault="00B22052" w:rsidP="00B22052">
      <w:pPr>
        <w:pStyle w:val="ListParagraph"/>
        <w:numPr>
          <w:ilvl w:val="0"/>
          <w:numId w:val="31"/>
        </w:numPr>
        <w:autoSpaceDE w:val="0"/>
        <w:autoSpaceDN w:val="0"/>
        <w:adjustRightInd w:val="0"/>
        <w:rPr>
          <w:rFonts w:ascii="Arial" w:hAnsi="Arial" w:cs="Arial"/>
          <w:i/>
          <w:color w:val="000000"/>
          <w:sz w:val="22"/>
          <w:szCs w:val="22"/>
          <w:lang w:bidi="en-US"/>
        </w:rPr>
      </w:pPr>
      <w:bookmarkStart w:id="5" w:name="OLE_LINK5"/>
      <w:bookmarkStart w:id="6" w:name="OLE_LINK6"/>
      <w:bookmarkStart w:id="7" w:name="OLE_LINK7"/>
      <w:bookmarkStart w:id="8" w:name="OLE_LINK8"/>
      <w:r w:rsidRPr="0046238B">
        <w:rPr>
          <w:rFonts w:ascii="Arial" w:hAnsi="Arial" w:cs="Arial"/>
          <w:color w:val="000000"/>
          <w:sz w:val="22"/>
          <w:szCs w:val="22"/>
          <w:lang w:bidi="en-US"/>
        </w:rPr>
        <w:t xml:space="preserve">van </w:t>
      </w:r>
      <w:proofErr w:type="spellStart"/>
      <w:r w:rsidRPr="0046238B">
        <w:rPr>
          <w:rFonts w:ascii="Arial" w:hAnsi="Arial" w:cs="Arial"/>
          <w:color w:val="000000"/>
          <w:sz w:val="22"/>
          <w:szCs w:val="22"/>
          <w:lang w:bidi="en-US"/>
        </w:rPr>
        <w:t>Rooij</w:t>
      </w:r>
      <w:proofErr w:type="spellEnd"/>
      <w:r>
        <w:rPr>
          <w:rFonts w:ascii="Arial" w:hAnsi="Arial" w:cs="Arial"/>
          <w:color w:val="000000"/>
          <w:sz w:val="22"/>
          <w:szCs w:val="22"/>
          <w:lang w:bidi="en-US"/>
        </w:rPr>
        <w:t>,</w:t>
      </w:r>
      <w:r w:rsidRPr="0046238B">
        <w:rPr>
          <w:rFonts w:ascii="Arial" w:hAnsi="Arial" w:cs="Arial"/>
          <w:color w:val="000000"/>
          <w:sz w:val="22"/>
          <w:szCs w:val="22"/>
          <w:lang w:bidi="en-US"/>
        </w:rPr>
        <w:t xml:space="preserve"> S</w:t>
      </w:r>
      <w:r>
        <w:rPr>
          <w:rFonts w:ascii="Arial" w:hAnsi="Arial" w:cs="Arial"/>
          <w:color w:val="000000"/>
          <w:sz w:val="22"/>
          <w:szCs w:val="22"/>
          <w:lang w:bidi="en-US"/>
        </w:rPr>
        <w:t>.</w:t>
      </w:r>
      <w:r w:rsidRPr="0046238B">
        <w:rPr>
          <w:rFonts w:ascii="Arial" w:hAnsi="Arial" w:cs="Arial"/>
          <w:color w:val="000000"/>
          <w:sz w:val="22"/>
          <w:szCs w:val="22"/>
          <w:lang w:bidi="en-US"/>
        </w:rPr>
        <w:t>J</w:t>
      </w:r>
      <w:r>
        <w:rPr>
          <w:rFonts w:ascii="Arial" w:hAnsi="Arial" w:cs="Arial"/>
          <w:color w:val="000000"/>
          <w:sz w:val="22"/>
          <w:szCs w:val="22"/>
          <w:lang w:bidi="en-US"/>
        </w:rPr>
        <w:t>.</w:t>
      </w:r>
      <w:r w:rsidRPr="0046238B">
        <w:rPr>
          <w:rFonts w:ascii="Arial" w:hAnsi="Arial" w:cs="Arial"/>
          <w:color w:val="000000"/>
          <w:sz w:val="22"/>
          <w:szCs w:val="22"/>
          <w:lang w:bidi="en-US"/>
        </w:rPr>
        <w:t>, Cross</w:t>
      </w:r>
      <w:r>
        <w:rPr>
          <w:rFonts w:ascii="Arial" w:hAnsi="Arial" w:cs="Arial"/>
          <w:color w:val="000000"/>
          <w:sz w:val="22"/>
          <w:szCs w:val="22"/>
          <w:lang w:bidi="en-US"/>
        </w:rPr>
        <w:t>,</w:t>
      </w:r>
      <w:r w:rsidRPr="0046238B">
        <w:rPr>
          <w:rFonts w:ascii="Arial" w:hAnsi="Arial" w:cs="Arial"/>
          <w:color w:val="000000"/>
          <w:sz w:val="22"/>
          <w:szCs w:val="22"/>
          <w:lang w:bidi="en-US"/>
        </w:rPr>
        <w:t xml:space="preserve"> D</w:t>
      </w:r>
      <w:r>
        <w:rPr>
          <w:rFonts w:ascii="Arial" w:hAnsi="Arial" w:cs="Arial"/>
          <w:color w:val="000000"/>
          <w:sz w:val="22"/>
          <w:szCs w:val="22"/>
          <w:lang w:bidi="en-US"/>
        </w:rPr>
        <w:t>.</w:t>
      </w:r>
      <w:r w:rsidRPr="0046238B">
        <w:rPr>
          <w:rFonts w:ascii="Arial" w:hAnsi="Arial" w:cs="Arial"/>
          <w:color w:val="000000"/>
          <w:sz w:val="22"/>
          <w:szCs w:val="22"/>
          <w:lang w:bidi="en-US"/>
        </w:rPr>
        <w:t>, Stevens</w:t>
      </w:r>
      <w:r>
        <w:rPr>
          <w:rFonts w:ascii="Arial" w:hAnsi="Arial" w:cs="Arial"/>
          <w:color w:val="000000"/>
          <w:sz w:val="22"/>
          <w:szCs w:val="22"/>
          <w:lang w:bidi="en-US"/>
        </w:rPr>
        <w:t>,</w:t>
      </w:r>
      <w:r w:rsidRPr="0046238B">
        <w:rPr>
          <w:rFonts w:ascii="Arial" w:hAnsi="Arial" w:cs="Arial"/>
          <w:color w:val="000000"/>
          <w:sz w:val="22"/>
          <w:szCs w:val="22"/>
          <w:lang w:bidi="en-US"/>
        </w:rPr>
        <w:t xml:space="preserve"> J</w:t>
      </w:r>
      <w:r>
        <w:rPr>
          <w:rFonts w:ascii="Arial" w:hAnsi="Arial" w:cs="Arial"/>
          <w:color w:val="000000"/>
          <w:sz w:val="22"/>
          <w:szCs w:val="22"/>
          <w:lang w:bidi="en-US"/>
        </w:rPr>
        <w:t>.</w:t>
      </w:r>
      <w:r w:rsidRPr="0046238B">
        <w:rPr>
          <w:rFonts w:ascii="Arial" w:hAnsi="Arial" w:cs="Arial"/>
          <w:color w:val="000000"/>
          <w:sz w:val="22"/>
          <w:szCs w:val="22"/>
          <w:lang w:bidi="en-US"/>
        </w:rPr>
        <w:t>S</w:t>
      </w:r>
      <w:r>
        <w:rPr>
          <w:rFonts w:ascii="Arial" w:hAnsi="Arial" w:cs="Arial"/>
          <w:color w:val="000000"/>
          <w:sz w:val="22"/>
          <w:szCs w:val="22"/>
          <w:lang w:bidi="en-US"/>
        </w:rPr>
        <w:t>.</w:t>
      </w:r>
      <w:r w:rsidRPr="0046238B">
        <w:rPr>
          <w:rFonts w:ascii="Arial" w:hAnsi="Arial" w:cs="Arial"/>
          <w:color w:val="000000"/>
          <w:sz w:val="22"/>
          <w:szCs w:val="22"/>
          <w:lang w:bidi="en-US"/>
        </w:rPr>
        <w:t>, Vance</w:t>
      </w:r>
      <w:r>
        <w:rPr>
          <w:rFonts w:ascii="Arial" w:hAnsi="Arial" w:cs="Arial"/>
          <w:color w:val="000000"/>
          <w:sz w:val="22"/>
          <w:szCs w:val="22"/>
          <w:lang w:bidi="en-US"/>
        </w:rPr>
        <w:t>,</w:t>
      </w:r>
      <w:r w:rsidRPr="0046238B">
        <w:rPr>
          <w:rFonts w:ascii="Arial" w:hAnsi="Arial" w:cs="Arial"/>
          <w:color w:val="000000"/>
          <w:sz w:val="22"/>
          <w:szCs w:val="22"/>
          <w:lang w:bidi="en-US"/>
        </w:rPr>
        <w:t xml:space="preserve"> L</w:t>
      </w:r>
      <w:r>
        <w:rPr>
          <w:rFonts w:ascii="Arial" w:hAnsi="Arial" w:cs="Arial"/>
          <w:color w:val="000000"/>
          <w:sz w:val="22"/>
          <w:szCs w:val="22"/>
          <w:lang w:bidi="en-US"/>
        </w:rPr>
        <w:t>.</w:t>
      </w:r>
      <w:r w:rsidRPr="0046238B">
        <w:rPr>
          <w:rFonts w:ascii="Arial" w:hAnsi="Arial" w:cs="Arial"/>
          <w:color w:val="000000"/>
          <w:sz w:val="22"/>
          <w:szCs w:val="22"/>
          <w:lang w:bidi="en-US"/>
        </w:rPr>
        <w:t>A</w:t>
      </w:r>
      <w:r>
        <w:rPr>
          <w:rFonts w:ascii="Arial" w:hAnsi="Arial" w:cs="Arial"/>
          <w:color w:val="000000"/>
          <w:sz w:val="22"/>
          <w:szCs w:val="22"/>
          <w:lang w:bidi="en-US"/>
        </w:rPr>
        <w:t>.</w:t>
      </w:r>
      <w:r w:rsidRPr="0046238B">
        <w:rPr>
          <w:rFonts w:ascii="Arial" w:hAnsi="Arial" w:cs="Arial"/>
          <w:color w:val="000000"/>
          <w:sz w:val="22"/>
          <w:szCs w:val="22"/>
          <w:lang w:bidi="en-US"/>
        </w:rPr>
        <w:t>, Kim</w:t>
      </w:r>
      <w:r>
        <w:rPr>
          <w:rFonts w:ascii="Arial" w:hAnsi="Arial" w:cs="Arial"/>
          <w:color w:val="000000"/>
          <w:sz w:val="22"/>
          <w:szCs w:val="22"/>
          <w:lang w:bidi="en-US"/>
        </w:rPr>
        <w:t>,</w:t>
      </w:r>
      <w:r w:rsidRPr="0046238B">
        <w:rPr>
          <w:rFonts w:ascii="Arial" w:hAnsi="Arial" w:cs="Arial"/>
          <w:color w:val="000000"/>
          <w:sz w:val="22"/>
          <w:szCs w:val="22"/>
          <w:lang w:bidi="en-US"/>
        </w:rPr>
        <w:t xml:space="preserve"> Y</w:t>
      </w:r>
      <w:r>
        <w:rPr>
          <w:rFonts w:ascii="Arial" w:hAnsi="Arial" w:cs="Arial"/>
          <w:color w:val="000000"/>
          <w:sz w:val="22"/>
          <w:szCs w:val="22"/>
          <w:lang w:bidi="en-US"/>
        </w:rPr>
        <w:t>.</w:t>
      </w:r>
      <w:r w:rsidRPr="0046238B">
        <w:rPr>
          <w:rFonts w:ascii="Arial" w:hAnsi="Arial" w:cs="Arial"/>
          <w:color w:val="000000"/>
          <w:sz w:val="22"/>
          <w:szCs w:val="22"/>
          <w:lang w:bidi="en-US"/>
        </w:rPr>
        <w:t>J</w:t>
      </w:r>
      <w:r>
        <w:rPr>
          <w:rFonts w:ascii="Arial" w:hAnsi="Arial" w:cs="Arial"/>
          <w:color w:val="000000"/>
          <w:sz w:val="22"/>
          <w:szCs w:val="22"/>
          <w:lang w:bidi="en-US"/>
        </w:rPr>
        <w:t>.</w:t>
      </w:r>
      <w:r w:rsidRPr="0046238B">
        <w:rPr>
          <w:rFonts w:ascii="Arial" w:hAnsi="Arial" w:cs="Arial"/>
          <w:color w:val="000000"/>
          <w:sz w:val="22"/>
          <w:szCs w:val="22"/>
          <w:lang w:bidi="en-US"/>
        </w:rPr>
        <w:t>, Bradley</w:t>
      </w:r>
      <w:r>
        <w:rPr>
          <w:rFonts w:ascii="Arial" w:hAnsi="Arial" w:cs="Arial"/>
          <w:color w:val="000000"/>
          <w:sz w:val="22"/>
          <w:szCs w:val="22"/>
          <w:lang w:bidi="en-US"/>
        </w:rPr>
        <w:t>,</w:t>
      </w:r>
      <w:r w:rsidRPr="0046238B">
        <w:rPr>
          <w:rFonts w:ascii="Arial" w:hAnsi="Arial" w:cs="Arial"/>
          <w:color w:val="000000"/>
          <w:sz w:val="22"/>
          <w:szCs w:val="22"/>
          <w:lang w:bidi="en-US"/>
        </w:rPr>
        <w:t xml:space="preserve"> B</w:t>
      </w:r>
      <w:r>
        <w:rPr>
          <w:rFonts w:ascii="Arial" w:hAnsi="Arial" w:cs="Arial"/>
          <w:color w:val="000000"/>
          <w:sz w:val="22"/>
          <w:szCs w:val="22"/>
          <w:lang w:bidi="en-US"/>
        </w:rPr>
        <w:t>.</w:t>
      </w:r>
      <w:r w:rsidRPr="0046238B">
        <w:rPr>
          <w:rFonts w:ascii="Arial" w:hAnsi="Arial" w:cs="Arial"/>
          <w:color w:val="000000"/>
          <w:sz w:val="22"/>
          <w:szCs w:val="22"/>
          <w:lang w:bidi="en-US"/>
        </w:rPr>
        <w:t xml:space="preserve">, </w:t>
      </w:r>
      <w:r w:rsidRPr="0046238B">
        <w:rPr>
          <w:rFonts w:ascii="Arial" w:hAnsi="Arial" w:cs="Arial"/>
          <w:b/>
          <w:bCs/>
          <w:color w:val="000000"/>
          <w:sz w:val="22"/>
          <w:szCs w:val="22"/>
          <w:lang w:bidi="en-US"/>
        </w:rPr>
        <w:t>Tottenham</w:t>
      </w:r>
      <w:r w:rsidRPr="0046238B">
        <w:rPr>
          <w:rFonts w:ascii="Arial" w:hAnsi="Arial" w:cs="Arial"/>
          <w:bCs/>
          <w:color w:val="000000"/>
          <w:sz w:val="22"/>
          <w:szCs w:val="22"/>
          <w:lang w:bidi="en-US"/>
        </w:rPr>
        <w:t>, N.</w:t>
      </w:r>
      <w:r w:rsidRPr="0046238B">
        <w:rPr>
          <w:rFonts w:ascii="Arial" w:hAnsi="Arial" w:cs="Arial"/>
          <w:color w:val="000000"/>
          <w:sz w:val="22"/>
          <w:szCs w:val="22"/>
          <w:lang w:bidi="en-US"/>
        </w:rPr>
        <w:t>, &amp;</w:t>
      </w:r>
      <w:r>
        <w:rPr>
          <w:rFonts w:ascii="Arial" w:hAnsi="Arial" w:cs="Arial"/>
          <w:color w:val="000000"/>
          <w:sz w:val="22"/>
          <w:szCs w:val="22"/>
          <w:lang w:bidi="en-US"/>
        </w:rPr>
        <w:t xml:space="preserve"> </w:t>
      </w:r>
      <w:r w:rsidRPr="0046238B">
        <w:rPr>
          <w:rFonts w:ascii="Arial" w:hAnsi="Arial" w:cs="Arial"/>
          <w:color w:val="000000"/>
          <w:sz w:val="22"/>
          <w:szCs w:val="22"/>
          <w:lang w:bidi="en-US"/>
        </w:rPr>
        <w:t xml:space="preserve"> Jovanovich</w:t>
      </w:r>
      <w:r>
        <w:rPr>
          <w:rFonts w:ascii="Arial" w:hAnsi="Arial" w:cs="Arial"/>
          <w:color w:val="000000"/>
          <w:sz w:val="22"/>
          <w:szCs w:val="22"/>
          <w:lang w:bidi="en-US"/>
        </w:rPr>
        <w:t>,</w:t>
      </w:r>
      <w:r w:rsidRPr="0046238B">
        <w:rPr>
          <w:rFonts w:ascii="Arial" w:hAnsi="Arial" w:cs="Arial"/>
          <w:color w:val="000000"/>
          <w:sz w:val="22"/>
          <w:szCs w:val="22"/>
          <w:lang w:bidi="en-US"/>
        </w:rPr>
        <w:t xml:space="preserve"> T.</w:t>
      </w:r>
      <w:r>
        <w:rPr>
          <w:rFonts w:ascii="Arial" w:hAnsi="Arial" w:cs="Arial"/>
          <w:color w:val="000000"/>
          <w:sz w:val="22"/>
          <w:szCs w:val="22"/>
          <w:lang w:bidi="en-US"/>
        </w:rPr>
        <w:t xml:space="preserve"> (2017). </w:t>
      </w:r>
      <w:r w:rsidRPr="0046238B">
        <w:rPr>
          <w:rFonts w:ascii="Arial" w:hAnsi="Arial" w:cs="Arial"/>
          <w:color w:val="000000"/>
          <w:sz w:val="22"/>
          <w:szCs w:val="22"/>
          <w:lang w:bidi="en-US"/>
        </w:rPr>
        <w:t>Maternal buffering of fear-potentiated startle in children and adolescents with trauma exposure.</w:t>
      </w:r>
      <w:r>
        <w:rPr>
          <w:rFonts w:ascii="Arial" w:hAnsi="Arial" w:cs="Arial"/>
          <w:color w:val="000000"/>
          <w:sz w:val="22"/>
          <w:szCs w:val="22"/>
          <w:lang w:bidi="en-US"/>
        </w:rPr>
        <w:t xml:space="preserve"> </w:t>
      </w:r>
      <w:r>
        <w:rPr>
          <w:rFonts w:ascii="Arial" w:hAnsi="Arial" w:cs="Arial"/>
          <w:i/>
          <w:color w:val="000000"/>
          <w:sz w:val="22"/>
          <w:szCs w:val="22"/>
          <w:lang w:bidi="en-US"/>
        </w:rPr>
        <w:t xml:space="preserve">Social Neuroscience, 12, </w:t>
      </w:r>
      <w:r w:rsidRPr="00042FCA">
        <w:rPr>
          <w:rFonts w:ascii="Arial" w:hAnsi="Arial" w:cs="Arial"/>
          <w:color w:val="000000"/>
          <w:sz w:val="22"/>
          <w:szCs w:val="22"/>
          <w:lang w:bidi="en-US"/>
        </w:rPr>
        <w:t>22-31</w:t>
      </w:r>
      <w:r w:rsidRPr="00042FCA">
        <w:rPr>
          <w:rFonts w:ascii="Arial" w:hAnsi="Arial" w:cs="Arial"/>
          <w:i/>
          <w:color w:val="000000"/>
          <w:sz w:val="22"/>
          <w:szCs w:val="22"/>
          <w:lang w:bidi="en-US"/>
        </w:rPr>
        <w:t>.</w:t>
      </w:r>
      <w:bookmarkEnd w:id="5"/>
      <w:bookmarkEnd w:id="6"/>
      <w:r>
        <w:rPr>
          <w:rFonts w:ascii="Arial" w:hAnsi="Arial" w:cs="Arial"/>
          <w:i/>
          <w:color w:val="000000"/>
          <w:sz w:val="22"/>
          <w:szCs w:val="22"/>
          <w:lang w:bidi="en-US"/>
        </w:rPr>
        <w:t xml:space="preserve"> </w:t>
      </w:r>
      <w:r w:rsidRPr="00042FCA">
        <w:rPr>
          <w:rFonts w:ascii="Arial" w:hAnsi="Arial" w:cs="Arial"/>
          <w:color w:val="000000"/>
          <w:sz w:val="22"/>
          <w:szCs w:val="22"/>
          <w:lang w:bidi="en-US"/>
        </w:rPr>
        <w:t>PMC5253076</w:t>
      </w:r>
    </w:p>
    <w:bookmarkEnd w:id="7"/>
    <w:bookmarkEnd w:id="8"/>
    <w:p w14:paraId="2E9567DE" w14:textId="77777777" w:rsidR="00B22052" w:rsidRPr="00B22052" w:rsidRDefault="00B22052" w:rsidP="00B22052">
      <w:pPr>
        <w:autoSpaceDE w:val="0"/>
        <w:autoSpaceDN w:val="0"/>
        <w:adjustRightInd w:val="0"/>
        <w:rPr>
          <w:rFonts w:ascii="Arial" w:hAnsi="Arial" w:cs="Arial"/>
          <w:color w:val="000000"/>
          <w:sz w:val="22"/>
          <w:szCs w:val="22"/>
          <w:lang w:bidi="en-US"/>
        </w:rPr>
      </w:pPr>
    </w:p>
    <w:p w14:paraId="36806D9E" w14:textId="7FDDA241" w:rsidR="00CE27DC" w:rsidRPr="00CE27DC" w:rsidRDefault="00F55ABA" w:rsidP="00B7474A">
      <w:pPr>
        <w:pStyle w:val="ListParagraph"/>
        <w:numPr>
          <w:ilvl w:val="0"/>
          <w:numId w:val="31"/>
        </w:numPr>
        <w:autoSpaceDE w:val="0"/>
        <w:autoSpaceDN w:val="0"/>
        <w:adjustRightInd w:val="0"/>
        <w:rPr>
          <w:rFonts w:ascii="Arial" w:hAnsi="Arial" w:cs="Arial"/>
          <w:color w:val="000000"/>
          <w:sz w:val="22"/>
          <w:szCs w:val="22"/>
          <w:lang w:bidi="en-US"/>
        </w:rPr>
      </w:pPr>
      <w:r w:rsidRPr="006D703F">
        <w:rPr>
          <w:rFonts w:ascii="Arial" w:hAnsi="Arial" w:cs="Arial"/>
          <w:color w:val="000000"/>
          <w:sz w:val="22"/>
          <w:szCs w:val="22"/>
          <w:u w:val="single"/>
          <w:lang w:bidi="en-US"/>
        </w:rPr>
        <w:t xml:space="preserve">Green, S., Goff, B., Gee, D. G., </w:t>
      </w:r>
      <w:proofErr w:type="spellStart"/>
      <w:r w:rsidRPr="006D703F">
        <w:rPr>
          <w:rFonts w:ascii="Arial" w:hAnsi="Arial" w:cs="Arial"/>
          <w:color w:val="000000"/>
          <w:sz w:val="22"/>
          <w:szCs w:val="22"/>
          <w:u w:val="single"/>
          <w:lang w:bidi="en-US"/>
        </w:rPr>
        <w:t>Gabard-Durnam</w:t>
      </w:r>
      <w:proofErr w:type="spellEnd"/>
      <w:r w:rsidRPr="006D703F">
        <w:rPr>
          <w:rFonts w:ascii="Arial" w:hAnsi="Arial" w:cs="Arial"/>
          <w:color w:val="000000"/>
          <w:sz w:val="22"/>
          <w:szCs w:val="22"/>
          <w:u w:val="single"/>
          <w:lang w:bidi="en-US"/>
        </w:rPr>
        <w:t>, L., Flannery, J., Telzer, E., Humphreys, K.L., Louie, J</w:t>
      </w:r>
      <w:r w:rsidRPr="006D703F">
        <w:rPr>
          <w:rFonts w:ascii="Arial" w:hAnsi="Arial" w:cs="Arial"/>
          <w:color w:val="000000"/>
          <w:sz w:val="22"/>
          <w:szCs w:val="22"/>
          <w:lang w:bidi="en-US"/>
        </w:rPr>
        <w:t xml:space="preserve">., &amp; </w:t>
      </w:r>
      <w:r w:rsidRPr="006D703F">
        <w:rPr>
          <w:rFonts w:ascii="Arial" w:hAnsi="Arial" w:cs="Arial"/>
          <w:b/>
          <w:color w:val="000000"/>
          <w:sz w:val="22"/>
          <w:szCs w:val="22"/>
          <w:lang w:bidi="en-US"/>
        </w:rPr>
        <w:t>Tottenham</w:t>
      </w:r>
      <w:r w:rsidRPr="006D703F">
        <w:rPr>
          <w:rFonts w:ascii="Arial" w:hAnsi="Arial" w:cs="Arial"/>
          <w:color w:val="000000"/>
          <w:sz w:val="22"/>
          <w:szCs w:val="22"/>
          <w:lang w:bidi="en-US"/>
        </w:rPr>
        <w:t>, N. (</w:t>
      </w:r>
      <w:r w:rsidR="008F4A31">
        <w:rPr>
          <w:rFonts w:ascii="Arial" w:hAnsi="Arial" w:cs="Arial"/>
          <w:color w:val="000000"/>
          <w:sz w:val="22"/>
          <w:szCs w:val="22"/>
          <w:lang w:bidi="en-US"/>
        </w:rPr>
        <w:t>2016</w:t>
      </w:r>
      <w:r w:rsidRPr="006D703F">
        <w:rPr>
          <w:rFonts w:ascii="Arial" w:hAnsi="Arial" w:cs="Arial"/>
          <w:color w:val="000000"/>
          <w:sz w:val="22"/>
          <w:szCs w:val="22"/>
          <w:lang w:bidi="en-US"/>
        </w:rPr>
        <w:t xml:space="preserve">). </w:t>
      </w:r>
      <w:r w:rsidR="008F4A31" w:rsidRPr="008F4A31">
        <w:rPr>
          <w:rFonts w:ascii="Arial" w:hAnsi="Arial" w:cs="Arial"/>
          <w:color w:val="000000"/>
          <w:sz w:val="22"/>
          <w:szCs w:val="22"/>
          <w:lang w:bidi="en-US"/>
        </w:rPr>
        <w:t>Discrimination of amygdala response predicts future separation anxiety in youth with early deprivation</w:t>
      </w:r>
      <w:r w:rsidRPr="006D703F">
        <w:rPr>
          <w:rFonts w:ascii="Arial" w:hAnsi="Arial" w:cs="Arial"/>
          <w:color w:val="000000"/>
          <w:sz w:val="22"/>
          <w:szCs w:val="22"/>
          <w:lang w:bidi="en-US"/>
        </w:rPr>
        <w:t>.</w:t>
      </w:r>
      <w:r>
        <w:rPr>
          <w:rFonts w:ascii="Arial" w:hAnsi="Arial" w:cs="Arial"/>
          <w:color w:val="000000"/>
          <w:sz w:val="22"/>
          <w:szCs w:val="22"/>
          <w:lang w:bidi="en-US"/>
        </w:rPr>
        <w:t xml:space="preserve"> </w:t>
      </w:r>
      <w:r w:rsidRPr="00F55ABA">
        <w:rPr>
          <w:rFonts w:ascii="Arial" w:hAnsi="Arial" w:cs="Arial"/>
          <w:i/>
          <w:color w:val="000000"/>
          <w:sz w:val="22"/>
          <w:szCs w:val="22"/>
          <w:lang w:bidi="en-US"/>
        </w:rPr>
        <w:t>Journal of Child Psychology and Psychiatry</w:t>
      </w:r>
      <w:r w:rsidR="008F4A31">
        <w:rPr>
          <w:rFonts w:ascii="Arial" w:hAnsi="Arial" w:cs="Arial"/>
          <w:i/>
          <w:color w:val="000000"/>
          <w:sz w:val="22"/>
          <w:szCs w:val="22"/>
          <w:lang w:bidi="en-US"/>
        </w:rPr>
        <w:t xml:space="preserve">, </w:t>
      </w:r>
      <w:r w:rsidR="008F4A31" w:rsidRPr="008F4A31">
        <w:rPr>
          <w:rFonts w:ascii="Arial" w:hAnsi="Arial" w:cs="Arial"/>
          <w:i/>
          <w:sz w:val="22"/>
          <w:szCs w:val="24"/>
        </w:rPr>
        <w:t>57</w:t>
      </w:r>
      <w:r w:rsidR="00C323CA">
        <w:rPr>
          <w:rFonts w:ascii="Arial" w:hAnsi="Arial" w:cs="Arial"/>
          <w:sz w:val="22"/>
          <w:szCs w:val="24"/>
        </w:rPr>
        <w:t xml:space="preserve">(10), </w:t>
      </w:r>
      <w:r w:rsidR="008F4A31" w:rsidRPr="008F4A31">
        <w:rPr>
          <w:rFonts w:ascii="Arial" w:hAnsi="Arial" w:cs="Arial"/>
          <w:sz w:val="22"/>
          <w:szCs w:val="24"/>
        </w:rPr>
        <w:t>1135-44</w:t>
      </w:r>
      <w:r w:rsidR="00B7474A" w:rsidRPr="008F4A31">
        <w:rPr>
          <w:rFonts w:ascii="Arial" w:hAnsi="Arial" w:cs="Arial"/>
          <w:i/>
          <w:color w:val="000000"/>
          <w:sz w:val="22"/>
          <w:szCs w:val="22"/>
          <w:lang w:bidi="en-US"/>
        </w:rPr>
        <w:t>.</w:t>
      </w:r>
      <w:r w:rsidR="008F4A31" w:rsidRPr="008F4A31">
        <w:rPr>
          <w:rFonts w:ascii="Arial" w:hAnsi="Arial" w:cs="Arial"/>
          <w:i/>
          <w:color w:val="000000"/>
          <w:sz w:val="22"/>
          <w:szCs w:val="22"/>
          <w:lang w:bidi="en-US"/>
        </w:rPr>
        <w:t xml:space="preserve"> </w:t>
      </w:r>
      <w:r w:rsidR="008F4A31" w:rsidRPr="008F4A31">
        <w:rPr>
          <w:rFonts w:ascii="Arial" w:hAnsi="Arial" w:cs="Arial"/>
          <w:sz w:val="22"/>
          <w:szCs w:val="22"/>
        </w:rPr>
        <w:t>PMC5030125</w:t>
      </w:r>
      <w:r w:rsidR="00CE27DC">
        <w:rPr>
          <w:rFonts w:ascii="Arial" w:hAnsi="Arial" w:cs="Arial"/>
          <w:sz w:val="22"/>
          <w:szCs w:val="22"/>
        </w:rPr>
        <w:br/>
      </w:r>
    </w:p>
    <w:p w14:paraId="70ECAD30" w14:textId="27175E20" w:rsidR="00D31541" w:rsidRPr="00926F9D" w:rsidRDefault="00D31541" w:rsidP="00B7474A">
      <w:pPr>
        <w:pStyle w:val="ListParagraph"/>
        <w:numPr>
          <w:ilvl w:val="0"/>
          <w:numId w:val="31"/>
        </w:numPr>
        <w:autoSpaceDE w:val="0"/>
        <w:autoSpaceDN w:val="0"/>
        <w:adjustRightInd w:val="0"/>
        <w:rPr>
          <w:rFonts w:ascii="Arial" w:hAnsi="Arial" w:cs="Arial"/>
          <w:color w:val="000000"/>
          <w:sz w:val="22"/>
          <w:szCs w:val="22"/>
          <w:lang w:bidi="en-US"/>
        </w:rPr>
      </w:pPr>
      <w:r w:rsidRPr="006D73ED">
        <w:rPr>
          <w:rFonts w:ascii="Arial" w:hAnsi="Arial" w:cs="Arial"/>
          <w:bCs/>
          <w:color w:val="000000"/>
          <w:sz w:val="22"/>
          <w:szCs w:val="22"/>
          <w:u w:val="single"/>
          <w:lang w:bidi="en-US"/>
        </w:rPr>
        <w:t xml:space="preserve">Silvers, J.A., </w:t>
      </w:r>
      <w:proofErr w:type="spellStart"/>
      <w:r w:rsidRPr="006D73ED">
        <w:rPr>
          <w:rFonts w:ascii="Arial" w:hAnsi="Arial" w:cs="Arial"/>
          <w:bCs/>
          <w:color w:val="000000"/>
          <w:sz w:val="22"/>
          <w:szCs w:val="22"/>
          <w:u w:val="single"/>
          <w:lang w:bidi="en-US"/>
        </w:rPr>
        <w:t>Lumian</w:t>
      </w:r>
      <w:proofErr w:type="spellEnd"/>
      <w:r w:rsidRPr="006D73ED">
        <w:rPr>
          <w:rFonts w:ascii="Arial" w:hAnsi="Arial" w:cs="Arial"/>
          <w:bCs/>
          <w:color w:val="000000"/>
          <w:sz w:val="22"/>
          <w:szCs w:val="22"/>
          <w:u w:val="single"/>
          <w:lang w:bidi="en-US"/>
        </w:rPr>
        <w:t>, D.</w:t>
      </w:r>
      <w:r w:rsidRPr="006D73ED">
        <w:rPr>
          <w:rFonts w:ascii="Arial" w:hAnsi="Arial" w:cs="Arial"/>
          <w:b/>
          <w:bCs/>
          <w:color w:val="000000"/>
          <w:sz w:val="22"/>
          <w:szCs w:val="22"/>
          <w:lang w:bidi="en-US"/>
        </w:rPr>
        <w:t xml:space="preserve"> </w:t>
      </w:r>
      <w:proofErr w:type="spellStart"/>
      <w:r w:rsidRPr="006D73ED">
        <w:rPr>
          <w:rFonts w:ascii="Arial" w:hAnsi="Arial" w:cs="Arial"/>
          <w:bCs/>
          <w:color w:val="000000"/>
          <w:sz w:val="22"/>
          <w:szCs w:val="22"/>
          <w:u w:val="single"/>
          <w:lang w:bidi="en-US"/>
        </w:rPr>
        <w:t>Gabard-Durnam</w:t>
      </w:r>
      <w:proofErr w:type="spellEnd"/>
      <w:r w:rsidRPr="006D73ED">
        <w:rPr>
          <w:rFonts w:ascii="Arial" w:hAnsi="Arial" w:cs="Arial"/>
          <w:bCs/>
          <w:color w:val="000000"/>
          <w:sz w:val="22"/>
          <w:szCs w:val="22"/>
          <w:u w:val="single"/>
          <w:lang w:bidi="en-US"/>
        </w:rPr>
        <w:t xml:space="preserve">, </w:t>
      </w:r>
      <w:r>
        <w:rPr>
          <w:rFonts w:ascii="Arial" w:hAnsi="Arial" w:cs="Arial"/>
          <w:bCs/>
          <w:color w:val="000000"/>
          <w:sz w:val="22"/>
          <w:szCs w:val="22"/>
          <w:u w:val="single"/>
          <w:lang w:bidi="en-US"/>
        </w:rPr>
        <w:t xml:space="preserve">L., </w:t>
      </w:r>
      <w:r w:rsidRPr="006D73ED">
        <w:rPr>
          <w:rFonts w:ascii="Arial" w:hAnsi="Arial" w:cs="Arial"/>
          <w:bCs/>
          <w:color w:val="000000"/>
          <w:sz w:val="22"/>
          <w:szCs w:val="22"/>
          <w:u w:val="single"/>
          <w:lang w:bidi="en-US"/>
        </w:rPr>
        <w:t>Gee,</w:t>
      </w:r>
      <w:r>
        <w:rPr>
          <w:rFonts w:ascii="Arial" w:hAnsi="Arial" w:cs="Arial"/>
          <w:bCs/>
          <w:color w:val="000000"/>
          <w:sz w:val="22"/>
          <w:szCs w:val="22"/>
          <w:u w:val="single"/>
          <w:lang w:bidi="en-US"/>
        </w:rPr>
        <w:t xml:space="preserve"> D.G.,</w:t>
      </w:r>
      <w:r w:rsidRPr="006D73ED">
        <w:rPr>
          <w:rFonts w:ascii="Arial" w:hAnsi="Arial" w:cs="Arial"/>
          <w:bCs/>
          <w:color w:val="000000"/>
          <w:sz w:val="22"/>
          <w:szCs w:val="22"/>
          <w:u w:val="single"/>
          <w:lang w:bidi="en-US"/>
        </w:rPr>
        <w:t xml:space="preserve"> Goff, </w:t>
      </w:r>
      <w:r>
        <w:rPr>
          <w:rFonts w:ascii="Arial" w:hAnsi="Arial" w:cs="Arial"/>
          <w:bCs/>
          <w:color w:val="000000"/>
          <w:sz w:val="22"/>
          <w:szCs w:val="22"/>
          <w:u w:val="single"/>
          <w:lang w:bidi="en-US"/>
        </w:rPr>
        <w:t xml:space="preserve">B., </w:t>
      </w:r>
      <w:r w:rsidRPr="006D73ED">
        <w:rPr>
          <w:rFonts w:ascii="Arial" w:hAnsi="Arial" w:cs="Arial"/>
          <w:bCs/>
          <w:color w:val="000000"/>
          <w:sz w:val="22"/>
          <w:szCs w:val="22"/>
          <w:u w:val="single"/>
          <w:lang w:bidi="en-US"/>
        </w:rPr>
        <w:t xml:space="preserve">Fareri, </w:t>
      </w:r>
      <w:r>
        <w:rPr>
          <w:rFonts w:ascii="Arial" w:hAnsi="Arial" w:cs="Arial"/>
          <w:bCs/>
          <w:color w:val="000000"/>
          <w:sz w:val="22"/>
          <w:szCs w:val="22"/>
          <w:u w:val="single"/>
          <w:lang w:bidi="en-US"/>
        </w:rPr>
        <w:t xml:space="preserve">D., </w:t>
      </w:r>
      <w:r w:rsidRPr="006D73ED">
        <w:rPr>
          <w:rFonts w:ascii="Arial" w:hAnsi="Arial" w:cs="Arial"/>
          <w:bCs/>
          <w:color w:val="000000"/>
          <w:sz w:val="22"/>
          <w:szCs w:val="22"/>
          <w:u w:val="single"/>
          <w:lang w:bidi="en-US"/>
        </w:rPr>
        <w:t xml:space="preserve">Caldera, </w:t>
      </w:r>
      <w:r>
        <w:rPr>
          <w:rFonts w:ascii="Arial" w:hAnsi="Arial" w:cs="Arial"/>
          <w:bCs/>
          <w:color w:val="000000"/>
          <w:sz w:val="22"/>
          <w:szCs w:val="22"/>
          <w:u w:val="single"/>
          <w:lang w:bidi="en-US"/>
        </w:rPr>
        <w:t xml:space="preserve">C., </w:t>
      </w:r>
      <w:r w:rsidRPr="006D73ED">
        <w:rPr>
          <w:rFonts w:ascii="Arial" w:hAnsi="Arial" w:cs="Arial"/>
          <w:bCs/>
          <w:color w:val="000000"/>
          <w:sz w:val="22"/>
          <w:szCs w:val="22"/>
          <w:u w:val="single"/>
          <w:lang w:bidi="en-US"/>
        </w:rPr>
        <w:t xml:space="preserve">Flannery, </w:t>
      </w:r>
      <w:r>
        <w:rPr>
          <w:rFonts w:ascii="Arial" w:hAnsi="Arial" w:cs="Arial"/>
          <w:bCs/>
          <w:color w:val="000000"/>
          <w:sz w:val="22"/>
          <w:szCs w:val="22"/>
          <w:u w:val="single"/>
          <w:lang w:bidi="en-US"/>
        </w:rPr>
        <w:t xml:space="preserve">J., </w:t>
      </w:r>
      <w:r w:rsidRPr="006D73ED">
        <w:rPr>
          <w:rFonts w:ascii="Arial" w:hAnsi="Arial" w:cs="Arial"/>
          <w:bCs/>
          <w:color w:val="000000"/>
          <w:sz w:val="22"/>
          <w:szCs w:val="22"/>
          <w:u w:val="single"/>
          <w:lang w:bidi="en-US"/>
        </w:rPr>
        <w:t>Telzer,</w:t>
      </w:r>
      <w:r>
        <w:rPr>
          <w:rFonts w:ascii="Arial" w:hAnsi="Arial" w:cs="Arial"/>
          <w:bCs/>
          <w:color w:val="000000"/>
          <w:sz w:val="22"/>
          <w:szCs w:val="22"/>
          <w:u w:val="single"/>
          <w:lang w:bidi="en-US"/>
        </w:rPr>
        <w:t xml:space="preserve"> E.H.,</w:t>
      </w:r>
      <w:r w:rsidRPr="006D73ED">
        <w:rPr>
          <w:rFonts w:ascii="Arial" w:hAnsi="Arial" w:cs="Arial"/>
          <w:bCs/>
          <w:color w:val="000000"/>
          <w:sz w:val="22"/>
          <w:szCs w:val="22"/>
          <w:u w:val="single"/>
          <w:lang w:bidi="en-US"/>
        </w:rPr>
        <w:t xml:space="preserve"> Humphreys</w:t>
      </w:r>
      <w:r>
        <w:rPr>
          <w:rFonts w:ascii="Arial" w:hAnsi="Arial" w:cs="Arial"/>
          <w:bCs/>
          <w:color w:val="000000"/>
          <w:sz w:val="22"/>
          <w:szCs w:val="22"/>
          <w:u w:val="single"/>
          <w:lang w:bidi="en-US"/>
        </w:rPr>
        <w:t>, K.,</w:t>
      </w:r>
      <w:r w:rsidRPr="006D73ED">
        <w:rPr>
          <w:rFonts w:ascii="Arial" w:hAnsi="Arial" w:cs="Arial"/>
          <w:bCs/>
          <w:color w:val="000000"/>
          <w:sz w:val="22"/>
          <w:szCs w:val="22"/>
          <w:u w:val="single"/>
          <w:lang w:bidi="en-US"/>
        </w:rPr>
        <w:t xml:space="preserve"> </w:t>
      </w:r>
      <w:r w:rsidRPr="006D73ED">
        <w:rPr>
          <w:rFonts w:ascii="Arial" w:hAnsi="Arial" w:cs="Arial"/>
          <w:b/>
          <w:bCs/>
          <w:color w:val="000000"/>
          <w:sz w:val="22"/>
          <w:szCs w:val="22"/>
          <w:lang w:bidi="en-US"/>
        </w:rPr>
        <w:t xml:space="preserve">&amp; Tottenham, N. </w:t>
      </w:r>
      <w:r w:rsidRPr="006D73ED">
        <w:rPr>
          <w:rFonts w:ascii="Arial" w:hAnsi="Arial" w:cs="Arial"/>
          <w:bCs/>
          <w:color w:val="000000"/>
          <w:sz w:val="22"/>
          <w:szCs w:val="22"/>
          <w:lang w:bidi="en-US"/>
        </w:rPr>
        <w:t>(</w:t>
      </w:r>
      <w:r>
        <w:rPr>
          <w:rFonts w:ascii="Arial" w:hAnsi="Arial" w:cs="Arial"/>
          <w:bCs/>
          <w:color w:val="000000"/>
          <w:sz w:val="22"/>
          <w:szCs w:val="22"/>
          <w:lang w:bidi="en-US"/>
        </w:rPr>
        <w:t>2016</w:t>
      </w:r>
      <w:r w:rsidRPr="006D73ED">
        <w:rPr>
          <w:rFonts w:ascii="Arial" w:hAnsi="Arial" w:cs="Arial"/>
          <w:bCs/>
          <w:color w:val="000000"/>
          <w:sz w:val="22"/>
          <w:szCs w:val="22"/>
          <w:lang w:bidi="en-US"/>
        </w:rPr>
        <w:t>)</w:t>
      </w:r>
      <w:r w:rsidRPr="006D73ED">
        <w:rPr>
          <w:rFonts w:ascii="Arial" w:hAnsi="Arial" w:cs="Arial"/>
          <w:b/>
          <w:bCs/>
          <w:color w:val="000000"/>
          <w:sz w:val="22"/>
          <w:szCs w:val="22"/>
          <w:lang w:bidi="en-US"/>
        </w:rPr>
        <w:t xml:space="preserve"> </w:t>
      </w:r>
      <w:r w:rsidRPr="006D73ED">
        <w:rPr>
          <w:rFonts w:ascii="Arial" w:hAnsi="Arial" w:cs="Arial"/>
          <w:bCs/>
          <w:color w:val="000000"/>
          <w:sz w:val="22"/>
          <w:szCs w:val="22"/>
          <w:lang w:bidi="en-US"/>
        </w:rPr>
        <w:t>Previous institutionalization is followed by broader amygdala-hippocampal-PFC network connectivity during aversive learning in human development</w:t>
      </w:r>
      <w:r>
        <w:rPr>
          <w:rFonts w:ascii="Arial" w:hAnsi="Arial" w:cs="Arial"/>
          <w:bCs/>
          <w:color w:val="000000"/>
          <w:sz w:val="22"/>
          <w:szCs w:val="22"/>
          <w:lang w:bidi="en-US"/>
        </w:rPr>
        <w:t xml:space="preserve">. </w:t>
      </w:r>
      <w:r>
        <w:rPr>
          <w:rFonts w:ascii="Arial" w:hAnsi="Arial" w:cs="Arial"/>
          <w:bCs/>
          <w:i/>
          <w:color w:val="000000"/>
          <w:sz w:val="22"/>
          <w:szCs w:val="22"/>
          <w:lang w:bidi="en-US"/>
        </w:rPr>
        <w:t xml:space="preserve">Journal of Neuroscience, </w:t>
      </w:r>
      <w:r w:rsidRPr="00D31541">
        <w:rPr>
          <w:rFonts w:ascii="Arial" w:hAnsi="Arial" w:cs="Arial"/>
          <w:bCs/>
          <w:i/>
          <w:color w:val="000000"/>
          <w:sz w:val="22"/>
          <w:szCs w:val="22"/>
          <w:lang w:bidi="en-US"/>
        </w:rPr>
        <w:t>36</w:t>
      </w:r>
      <w:r w:rsidRPr="00D31541">
        <w:rPr>
          <w:rFonts w:ascii="Arial" w:hAnsi="Arial" w:cs="Arial"/>
          <w:bCs/>
          <w:color w:val="000000"/>
          <w:sz w:val="22"/>
          <w:szCs w:val="22"/>
          <w:lang w:bidi="en-US"/>
        </w:rPr>
        <w:t>(24)</w:t>
      </w:r>
      <w:r>
        <w:rPr>
          <w:rFonts w:ascii="Arial" w:hAnsi="Arial" w:cs="Arial"/>
          <w:bCs/>
          <w:color w:val="000000"/>
          <w:sz w:val="22"/>
          <w:szCs w:val="22"/>
          <w:lang w:bidi="en-US"/>
        </w:rPr>
        <w:t xml:space="preserve">, </w:t>
      </w:r>
      <w:r w:rsidRPr="00D31541">
        <w:rPr>
          <w:rFonts w:ascii="Arial" w:hAnsi="Arial" w:cs="Arial"/>
          <w:bCs/>
          <w:color w:val="000000"/>
          <w:sz w:val="22"/>
          <w:szCs w:val="22"/>
          <w:lang w:bidi="en-US"/>
        </w:rPr>
        <w:t>6420-</w:t>
      </w:r>
      <w:r>
        <w:rPr>
          <w:rFonts w:ascii="Arial" w:hAnsi="Arial" w:cs="Arial"/>
          <w:bCs/>
          <w:color w:val="000000"/>
          <w:sz w:val="22"/>
          <w:szCs w:val="22"/>
          <w:lang w:bidi="en-US"/>
        </w:rPr>
        <w:t>64</w:t>
      </w:r>
      <w:r w:rsidRPr="00D31541">
        <w:rPr>
          <w:rFonts w:ascii="Arial" w:hAnsi="Arial" w:cs="Arial"/>
          <w:bCs/>
          <w:color w:val="000000"/>
          <w:sz w:val="22"/>
          <w:szCs w:val="22"/>
          <w:lang w:bidi="en-US"/>
        </w:rPr>
        <w:t>30.</w:t>
      </w:r>
      <w:r w:rsidR="0056623F" w:rsidRPr="00A5483E">
        <w:rPr>
          <w:rFonts w:ascii="Arial" w:hAnsi="Arial" w:cs="Arial"/>
          <w:bCs/>
          <w:color w:val="000000"/>
          <w:sz w:val="28"/>
          <w:szCs w:val="22"/>
          <w:lang w:bidi="en-US"/>
        </w:rPr>
        <w:t xml:space="preserve"> </w:t>
      </w:r>
      <w:r w:rsidR="0056623F" w:rsidRPr="00A5483E">
        <w:rPr>
          <w:rFonts w:ascii="Arial" w:hAnsi="Arial" w:cs="Arial"/>
          <w:sz w:val="22"/>
        </w:rPr>
        <w:t>PMC5015779</w:t>
      </w:r>
      <w:r w:rsidR="00926F9D">
        <w:rPr>
          <w:rFonts w:ascii="Arial" w:hAnsi="Arial" w:cs="Arial"/>
          <w:sz w:val="20"/>
        </w:rPr>
        <w:br/>
      </w:r>
    </w:p>
    <w:p w14:paraId="0983F9EB" w14:textId="3FF90558" w:rsidR="00926F9D" w:rsidRPr="00926F9D" w:rsidRDefault="00926F9D" w:rsidP="00926F9D">
      <w:pPr>
        <w:pStyle w:val="ListParagraph"/>
        <w:numPr>
          <w:ilvl w:val="0"/>
          <w:numId w:val="31"/>
        </w:numPr>
        <w:autoSpaceDE w:val="0"/>
        <w:autoSpaceDN w:val="0"/>
        <w:adjustRightInd w:val="0"/>
        <w:rPr>
          <w:rFonts w:ascii="Arial" w:hAnsi="Arial" w:cs="Arial"/>
          <w:color w:val="000000"/>
          <w:sz w:val="22"/>
          <w:szCs w:val="22"/>
          <w:lang w:bidi="en-US"/>
        </w:rPr>
      </w:pPr>
      <w:r w:rsidRPr="00DD3C7C">
        <w:rPr>
          <w:rFonts w:ascii="Arial" w:hAnsi="Arial" w:cs="Arial"/>
          <w:b/>
          <w:color w:val="000000"/>
          <w:sz w:val="22"/>
          <w:szCs w:val="22"/>
          <w:lang w:bidi="en-US"/>
        </w:rPr>
        <w:t>Tottenham</w:t>
      </w:r>
      <w:r w:rsidRPr="00DD3C7C">
        <w:rPr>
          <w:rFonts w:ascii="Arial" w:hAnsi="Arial" w:cs="Arial"/>
          <w:color w:val="000000"/>
          <w:sz w:val="22"/>
          <w:szCs w:val="22"/>
          <w:lang w:bidi="en-US"/>
        </w:rPr>
        <w:t>, N. &amp; Galvan, A. (</w:t>
      </w:r>
      <w:r>
        <w:rPr>
          <w:rFonts w:ascii="Arial" w:hAnsi="Arial" w:cs="Arial"/>
          <w:color w:val="000000"/>
          <w:sz w:val="22"/>
          <w:szCs w:val="22"/>
          <w:lang w:bidi="en-US"/>
        </w:rPr>
        <w:t>2016</w:t>
      </w:r>
      <w:r w:rsidRPr="00DD3C7C">
        <w:rPr>
          <w:rFonts w:ascii="Arial" w:hAnsi="Arial" w:cs="Arial"/>
          <w:color w:val="000000"/>
          <w:sz w:val="22"/>
          <w:szCs w:val="22"/>
          <w:lang w:bidi="en-US"/>
        </w:rPr>
        <w:t xml:space="preserve">). Stress and the Adolescent Brain: Amygdala-Prefrontal Cortex </w:t>
      </w:r>
      <w:r>
        <w:rPr>
          <w:rFonts w:ascii="Arial" w:hAnsi="Arial" w:cs="Arial"/>
          <w:color w:val="000000"/>
          <w:sz w:val="22"/>
          <w:szCs w:val="22"/>
          <w:lang w:bidi="en-US"/>
        </w:rPr>
        <w:t xml:space="preserve">Circuitry </w:t>
      </w:r>
      <w:r w:rsidRPr="00DD3C7C">
        <w:rPr>
          <w:rFonts w:ascii="Arial" w:hAnsi="Arial" w:cs="Arial"/>
          <w:color w:val="000000"/>
          <w:sz w:val="22"/>
          <w:szCs w:val="22"/>
          <w:lang w:bidi="en-US"/>
        </w:rPr>
        <w:t>and Ventral Striatum as Developmental Targets</w:t>
      </w:r>
      <w:r>
        <w:rPr>
          <w:rFonts w:ascii="Arial" w:hAnsi="Arial" w:cs="Arial"/>
          <w:color w:val="000000"/>
          <w:sz w:val="22"/>
          <w:szCs w:val="22"/>
          <w:lang w:bidi="en-US"/>
        </w:rPr>
        <w:t xml:space="preserve">. </w:t>
      </w:r>
      <w:r>
        <w:rPr>
          <w:rFonts w:ascii="Arial" w:hAnsi="Arial" w:cs="Arial"/>
          <w:i/>
          <w:color w:val="000000"/>
          <w:sz w:val="22"/>
          <w:szCs w:val="22"/>
          <w:lang w:bidi="en-US"/>
        </w:rPr>
        <w:t xml:space="preserve">Neuroscience and Biobehavioral Reviews, 70, </w:t>
      </w:r>
      <w:r w:rsidRPr="00C323CA">
        <w:rPr>
          <w:rFonts w:ascii="Arial" w:hAnsi="Arial" w:cs="Arial"/>
          <w:color w:val="000000"/>
          <w:sz w:val="22"/>
          <w:szCs w:val="22"/>
          <w:lang w:bidi="en-US"/>
        </w:rPr>
        <w:t>217-227.</w:t>
      </w:r>
      <w:r w:rsidR="005E200F">
        <w:rPr>
          <w:rFonts w:ascii="Arial" w:hAnsi="Arial" w:cs="Arial"/>
          <w:i/>
          <w:color w:val="000000"/>
          <w:sz w:val="22"/>
          <w:szCs w:val="22"/>
          <w:lang w:bidi="en-US"/>
        </w:rPr>
        <w:t xml:space="preserve"> </w:t>
      </w:r>
      <w:r w:rsidR="005E200F" w:rsidRPr="005E200F">
        <w:rPr>
          <w:rFonts w:ascii="Arial" w:hAnsi="Arial" w:cs="Arial"/>
          <w:color w:val="000000"/>
          <w:sz w:val="22"/>
          <w:szCs w:val="22"/>
          <w:lang w:bidi="en-US"/>
        </w:rPr>
        <w:t>PMC5074883</w:t>
      </w:r>
    </w:p>
    <w:p w14:paraId="42BD0193" w14:textId="77777777" w:rsidR="00D31541" w:rsidRPr="00D31541" w:rsidRDefault="00D31541" w:rsidP="00D31541">
      <w:pPr>
        <w:autoSpaceDE w:val="0"/>
        <w:autoSpaceDN w:val="0"/>
        <w:adjustRightInd w:val="0"/>
        <w:rPr>
          <w:rFonts w:ascii="Arial" w:hAnsi="Arial" w:cs="Arial"/>
          <w:color w:val="000000"/>
          <w:sz w:val="22"/>
          <w:szCs w:val="22"/>
          <w:u w:val="single"/>
          <w:lang w:bidi="en-US"/>
        </w:rPr>
      </w:pPr>
    </w:p>
    <w:p w14:paraId="2ECC3B6B" w14:textId="40F3DC7A" w:rsidR="0046238B" w:rsidRPr="0046238B" w:rsidRDefault="00B7474A" w:rsidP="00B7474A">
      <w:pPr>
        <w:pStyle w:val="ListParagraph"/>
        <w:numPr>
          <w:ilvl w:val="0"/>
          <w:numId w:val="31"/>
        </w:numPr>
        <w:autoSpaceDE w:val="0"/>
        <w:autoSpaceDN w:val="0"/>
        <w:adjustRightInd w:val="0"/>
        <w:rPr>
          <w:rFonts w:ascii="Arial" w:hAnsi="Arial" w:cs="Arial"/>
          <w:color w:val="000000"/>
          <w:sz w:val="22"/>
          <w:szCs w:val="22"/>
          <w:lang w:bidi="en-US"/>
        </w:rPr>
      </w:pPr>
      <w:r w:rsidRPr="00B7474A">
        <w:rPr>
          <w:rFonts w:ascii="Arial" w:hAnsi="Arial" w:cs="Arial"/>
          <w:color w:val="000000"/>
          <w:sz w:val="22"/>
          <w:szCs w:val="22"/>
          <w:u w:val="single"/>
          <w:lang w:bidi="en-US"/>
        </w:rPr>
        <w:t>Fareri, D</w:t>
      </w:r>
      <w:r w:rsidRPr="00B7474A">
        <w:rPr>
          <w:rFonts w:ascii="Arial" w:hAnsi="Arial" w:cs="Arial"/>
          <w:color w:val="000000"/>
          <w:sz w:val="22"/>
          <w:szCs w:val="22"/>
          <w:lang w:bidi="en-US"/>
        </w:rPr>
        <w:t xml:space="preserve">. &amp; </w:t>
      </w:r>
      <w:r w:rsidRPr="00B7474A">
        <w:rPr>
          <w:rFonts w:ascii="Arial" w:hAnsi="Arial" w:cs="Arial"/>
          <w:b/>
          <w:color w:val="000000"/>
          <w:sz w:val="22"/>
          <w:szCs w:val="22"/>
          <w:lang w:bidi="en-US"/>
        </w:rPr>
        <w:t>Tottenham</w:t>
      </w:r>
      <w:r w:rsidRPr="00B7474A">
        <w:rPr>
          <w:rFonts w:ascii="Arial" w:hAnsi="Arial" w:cs="Arial"/>
          <w:color w:val="000000"/>
          <w:sz w:val="22"/>
          <w:szCs w:val="22"/>
          <w:lang w:bidi="en-US"/>
        </w:rPr>
        <w:t>, N. (</w:t>
      </w:r>
      <w:r w:rsidR="00543995">
        <w:rPr>
          <w:rFonts w:ascii="Arial" w:hAnsi="Arial" w:cs="Arial"/>
          <w:color w:val="000000"/>
          <w:sz w:val="22"/>
          <w:szCs w:val="22"/>
          <w:lang w:bidi="en-US"/>
        </w:rPr>
        <w:t>2016</w:t>
      </w:r>
      <w:r w:rsidRPr="00B7474A">
        <w:rPr>
          <w:rFonts w:ascii="Arial" w:hAnsi="Arial" w:cs="Arial"/>
          <w:color w:val="000000"/>
          <w:sz w:val="22"/>
          <w:szCs w:val="22"/>
          <w:lang w:bidi="en-US"/>
        </w:rPr>
        <w:t>). Effects of early life stress on amygdala and striatal development.</w:t>
      </w:r>
      <w:r>
        <w:rPr>
          <w:rFonts w:ascii="Arial" w:hAnsi="Arial" w:cs="Arial"/>
          <w:color w:val="000000"/>
          <w:sz w:val="22"/>
          <w:szCs w:val="22"/>
          <w:lang w:bidi="en-US"/>
        </w:rPr>
        <w:t xml:space="preserve"> </w:t>
      </w:r>
      <w:r>
        <w:rPr>
          <w:rFonts w:ascii="Arial" w:hAnsi="Arial" w:cs="Arial"/>
          <w:i/>
          <w:color w:val="000000"/>
          <w:sz w:val="22"/>
          <w:szCs w:val="22"/>
          <w:lang w:bidi="en-US"/>
        </w:rPr>
        <w:t>Devel</w:t>
      </w:r>
      <w:r w:rsidR="00543995">
        <w:rPr>
          <w:rFonts w:ascii="Arial" w:hAnsi="Arial" w:cs="Arial"/>
          <w:i/>
          <w:color w:val="000000"/>
          <w:sz w:val="22"/>
          <w:szCs w:val="22"/>
          <w:lang w:bidi="en-US"/>
        </w:rPr>
        <w:t xml:space="preserve">opmental Cognitive Neuroscience, </w:t>
      </w:r>
      <w:r w:rsidR="00543995" w:rsidRPr="00543995">
        <w:rPr>
          <w:rFonts w:ascii="Arial" w:hAnsi="Arial" w:cs="Arial"/>
          <w:i/>
          <w:color w:val="000000"/>
          <w:sz w:val="22"/>
          <w:szCs w:val="22"/>
          <w:lang w:bidi="en-US"/>
        </w:rPr>
        <w:t>19</w:t>
      </w:r>
      <w:r w:rsidR="00543995">
        <w:rPr>
          <w:rFonts w:ascii="Arial" w:hAnsi="Arial" w:cs="Arial"/>
          <w:color w:val="000000"/>
          <w:sz w:val="22"/>
          <w:szCs w:val="22"/>
          <w:lang w:bidi="en-US"/>
        </w:rPr>
        <w:t xml:space="preserve">, </w:t>
      </w:r>
      <w:r w:rsidR="00543995" w:rsidRPr="00543995">
        <w:rPr>
          <w:rFonts w:ascii="Arial" w:hAnsi="Arial" w:cs="Arial"/>
          <w:color w:val="000000"/>
          <w:sz w:val="22"/>
          <w:szCs w:val="22"/>
          <w:lang w:bidi="en-US"/>
        </w:rPr>
        <w:t>233-47.</w:t>
      </w:r>
      <w:r w:rsidR="00BD57E7">
        <w:rPr>
          <w:rFonts w:ascii="Arial" w:hAnsi="Arial" w:cs="Arial"/>
          <w:color w:val="000000"/>
          <w:sz w:val="22"/>
          <w:szCs w:val="22"/>
          <w:lang w:bidi="en-US"/>
        </w:rPr>
        <w:t xml:space="preserve"> </w:t>
      </w:r>
      <w:r w:rsidR="00BD57E7" w:rsidRPr="009130FA">
        <w:rPr>
          <w:rFonts w:ascii="Arial" w:hAnsi="Arial" w:cs="Arial"/>
          <w:sz w:val="22"/>
          <w:lang w:bidi="en-US"/>
        </w:rPr>
        <w:t>PMC4912892</w:t>
      </w:r>
      <w:r w:rsidR="0046238B">
        <w:rPr>
          <w:rFonts w:ascii="Arial" w:hAnsi="Arial" w:cs="Arial"/>
          <w:i/>
          <w:color w:val="000000"/>
          <w:sz w:val="22"/>
          <w:szCs w:val="22"/>
          <w:lang w:bidi="en-US"/>
        </w:rPr>
        <w:br/>
      </w:r>
    </w:p>
    <w:p w14:paraId="00BB203C" w14:textId="5E57F306" w:rsidR="00782ED9" w:rsidRPr="00161E48" w:rsidRDefault="009B761E" w:rsidP="00161E48">
      <w:pPr>
        <w:pStyle w:val="ListParagraph"/>
        <w:numPr>
          <w:ilvl w:val="0"/>
          <w:numId w:val="31"/>
        </w:numPr>
        <w:autoSpaceDE w:val="0"/>
        <w:autoSpaceDN w:val="0"/>
        <w:adjustRightInd w:val="0"/>
        <w:rPr>
          <w:rFonts w:ascii="Arial" w:hAnsi="Arial" w:cs="Arial"/>
          <w:color w:val="000000"/>
          <w:sz w:val="22"/>
          <w:szCs w:val="22"/>
          <w:lang w:bidi="en-US"/>
        </w:rPr>
      </w:pPr>
      <w:proofErr w:type="spellStart"/>
      <w:r w:rsidRPr="006D703F">
        <w:rPr>
          <w:rFonts w:ascii="Arial" w:hAnsi="Arial" w:cs="Arial"/>
          <w:color w:val="000000"/>
          <w:sz w:val="22"/>
          <w:szCs w:val="22"/>
          <w:u w:val="single"/>
          <w:lang w:bidi="en-US"/>
        </w:rPr>
        <w:t>Gabard-Durnam</w:t>
      </w:r>
      <w:proofErr w:type="spellEnd"/>
      <w:r w:rsidRPr="006D703F">
        <w:rPr>
          <w:rFonts w:ascii="Arial" w:hAnsi="Arial" w:cs="Arial"/>
          <w:color w:val="000000"/>
          <w:sz w:val="22"/>
          <w:szCs w:val="22"/>
          <w:u w:val="single"/>
          <w:lang w:bidi="en-US"/>
        </w:rPr>
        <w:t>, L.*, Gee, D.G*, Goff, B., Flanne</w:t>
      </w:r>
      <w:r w:rsidR="006D73ED">
        <w:rPr>
          <w:rFonts w:ascii="Arial" w:hAnsi="Arial" w:cs="Arial"/>
          <w:color w:val="000000"/>
          <w:sz w:val="22"/>
          <w:szCs w:val="22"/>
          <w:u w:val="single"/>
          <w:lang w:bidi="en-US"/>
        </w:rPr>
        <w:t>ry, J., Telzer, E; Humphreys, K.,</w:t>
      </w:r>
      <w:r w:rsidRPr="006D703F">
        <w:rPr>
          <w:rFonts w:ascii="Arial" w:hAnsi="Arial" w:cs="Arial"/>
          <w:color w:val="000000"/>
          <w:sz w:val="22"/>
          <w:szCs w:val="22"/>
          <w:u w:val="single"/>
          <w:lang w:bidi="en-US"/>
        </w:rPr>
        <w:t xml:space="preserve"> </w:t>
      </w:r>
      <w:proofErr w:type="spellStart"/>
      <w:r w:rsidRPr="006D703F">
        <w:rPr>
          <w:rFonts w:ascii="Arial" w:hAnsi="Arial" w:cs="Arial"/>
          <w:color w:val="000000"/>
          <w:sz w:val="22"/>
          <w:szCs w:val="22"/>
          <w:u w:val="single"/>
          <w:lang w:bidi="en-US"/>
        </w:rPr>
        <w:t>Lumian</w:t>
      </w:r>
      <w:proofErr w:type="spellEnd"/>
      <w:r w:rsidRPr="006D703F">
        <w:rPr>
          <w:rFonts w:ascii="Arial" w:hAnsi="Arial" w:cs="Arial"/>
          <w:color w:val="000000"/>
          <w:sz w:val="22"/>
          <w:szCs w:val="22"/>
          <w:u w:val="single"/>
          <w:lang w:bidi="en-US"/>
        </w:rPr>
        <w:t>, D; Fareri, DS; Caldera, C;</w:t>
      </w:r>
      <w:r w:rsidRPr="006D703F">
        <w:rPr>
          <w:rFonts w:ascii="Arial" w:hAnsi="Arial" w:cs="Arial"/>
          <w:color w:val="000000"/>
          <w:sz w:val="22"/>
          <w:szCs w:val="22"/>
          <w:lang w:bidi="en-US"/>
        </w:rPr>
        <w:t xml:space="preserve"> </w:t>
      </w:r>
      <w:r w:rsidRPr="006D703F">
        <w:rPr>
          <w:rFonts w:ascii="Arial" w:hAnsi="Arial" w:cs="Arial"/>
          <w:b/>
          <w:color w:val="000000"/>
          <w:sz w:val="22"/>
          <w:szCs w:val="22"/>
          <w:lang w:bidi="en-US"/>
        </w:rPr>
        <w:t>Tottenham</w:t>
      </w:r>
      <w:r w:rsidRPr="006D703F">
        <w:rPr>
          <w:rFonts w:ascii="Arial" w:hAnsi="Arial" w:cs="Arial"/>
          <w:color w:val="000000"/>
          <w:sz w:val="22"/>
          <w:szCs w:val="22"/>
          <w:lang w:bidi="en-US"/>
        </w:rPr>
        <w:t>, N. (</w:t>
      </w:r>
      <w:r w:rsidR="00543995">
        <w:rPr>
          <w:rFonts w:ascii="Arial" w:hAnsi="Arial" w:cs="Arial"/>
          <w:color w:val="000000"/>
          <w:sz w:val="22"/>
          <w:szCs w:val="22"/>
          <w:lang w:bidi="en-US"/>
        </w:rPr>
        <w:t>2016</w:t>
      </w:r>
      <w:r w:rsidRPr="006D703F">
        <w:rPr>
          <w:rFonts w:ascii="Arial" w:hAnsi="Arial" w:cs="Arial"/>
          <w:color w:val="000000"/>
          <w:sz w:val="22"/>
          <w:szCs w:val="22"/>
          <w:lang w:bidi="en-US"/>
        </w:rPr>
        <w:t xml:space="preserve">). </w:t>
      </w:r>
      <w:r w:rsidRPr="009B761E">
        <w:rPr>
          <w:rFonts w:ascii="Arial" w:hAnsi="Arial" w:cs="Arial"/>
          <w:color w:val="000000"/>
          <w:sz w:val="22"/>
          <w:szCs w:val="22"/>
          <w:lang w:bidi="en-US"/>
        </w:rPr>
        <w:t>Stimulus-elicited connectivity influences resting-state connectivity years later in human development: a prospective study</w:t>
      </w:r>
      <w:r>
        <w:rPr>
          <w:rFonts w:ascii="Arial" w:hAnsi="Arial" w:cs="Arial"/>
          <w:color w:val="000000"/>
          <w:sz w:val="22"/>
          <w:szCs w:val="22"/>
          <w:lang w:bidi="en-US"/>
        </w:rPr>
        <w:t xml:space="preserve">. </w:t>
      </w:r>
      <w:r w:rsidR="00146727" w:rsidRPr="000754CF">
        <w:rPr>
          <w:rFonts w:ascii="Arial" w:hAnsi="Arial" w:cs="Arial"/>
          <w:color w:val="000000"/>
          <w:sz w:val="22"/>
          <w:szCs w:val="22"/>
          <w:lang w:bidi="en-US"/>
        </w:rPr>
        <w:t>*</w:t>
      </w:r>
      <w:proofErr w:type="gramStart"/>
      <w:r w:rsidR="00146727" w:rsidRPr="000754CF">
        <w:rPr>
          <w:rFonts w:ascii="Arial" w:hAnsi="Arial" w:cs="Arial"/>
          <w:color w:val="000000"/>
          <w:sz w:val="22"/>
          <w:szCs w:val="22"/>
          <w:lang w:bidi="en-US"/>
        </w:rPr>
        <w:t>authors</w:t>
      </w:r>
      <w:proofErr w:type="gramEnd"/>
      <w:r w:rsidR="00146727" w:rsidRPr="000754CF">
        <w:rPr>
          <w:rFonts w:ascii="Arial" w:hAnsi="Arial" w:cs="Arial"/>
          <w:color w:val="000000"/>
          <w:sz w:val="22"/>
          <w:szCs w:val="22"/>
          <w:lang w:bidi="en-US"/>
        </w:rPr>
        <w:t xml:space="preserve"> contributed equally</w:t>
      </w:r>
      <w:r w:rsidR="00146727">
        <w:rPr>
          <w:rFonts w:ascii="Arial" w:hAnsi="Arial" w:cs="Arial"/>
          <w:color w:val="000000"/>
          <w:sz w:val="22"/>
          <w:szCs w:val="22"/>
          <w:lang w:bidi="en-US"/>
        </w:rPr>
        <w:t>.</w:t>
      </w:r>
      <w:r w:rsidR="00146727">
        <w:rPr>
          <w:rFonts w:ascii="Arial" w:hAnsi="Arial" w:cs="Arial"/>
          <w:i/>
          <w:color w:val="000000"/>
          <w:sz w:val="22"/>
          <w:szCs w:val="22"/>
          <w:lang w:bidi="en-US"/>
        </w:rPr>
        <w:t xml:space="preserve"> </w:t>
      </w:r>
      <w:r>
        <w:rPr>
          <w:rFonts w:ascii="Arial" w:hAnsi="Arial" w:cs="Arial"/>
          <w:i/>
          <w:color w:val="000000"/>
          <w:sz w:val="22"/>
          <w:szCs w:val="22"/>
          <w:lang w:bidi="en-US"/>
        </w:rPr>
        <w:t>Journal of Neuroscience</w:t>
      </w:r>
      <w:r w:rsidR="00543995">
        <w:rPr>
          <w:rFonts w:ascii="Arial" w:hAnsi="Arial" w:cs="Arial"/>
          <w:i/>
          <w:color w:val="000000"/>
          <w:sz w:val="22"/>
          <w:szCs w:val="22"/>
          <w:lang w:bidi="en-US"/>
        </w:rPr>
        <w:t xml:space="preserve">, </w:t>
      </w:r>
      <w:r w:rsidR="00543995" w:rsidRPr="00543995">
        <w:rPr>
          <w:rFonts w:ascii="Arial" w:hAnsi="Arial" w:cs="Arial"/>
          <w:i/>
          <w:color w:val="000000"/>
          <w:sz w:val="22"/>
          <w:szCs w:val="22"/>
          <w:lang w:bidi="en-US"/>
        </w:rPr>
        <w:t>36</w:t>
      </w:r>
      <w:r w:rsidR="00543995" w:rsidRPr="00543995">
        <w:rPr>
          <w:rFonts w:ascii="Arial" w:hAnsi="Arial" w:cs="Arial"/>
          <w:color w:val="000000"/>
          <w:sz w:val="22"/>
          <w:szCs w:val="22"/>
          <w:lang w:bidi="en-US"/>
        </w:rPr>
        <w:t>(17), 4771-4784.</w:t>
      </w:r>
      <w:r w:rsidR="00BD57E7">
        <w:rPr>
          <w:rFonts w:ascii="Arial" w:hAnsi="Arial" w:cs="Arial"/>
          <w:color w:val="000000"/>
          <w:sz w:val="22"/>
          <w:szCs w:val="22"/>
          <w:lang w:bidi="en-US"/>
        </w:rPr>
        <w:t xml:space="preserve"> </w:t>
      </w:r>
      <w:r w:rsidR="00BD57E7" w:rsidRPr="00BD57E7">
        <w:rPr>
          <w:rFonts w:ascii="Arial" w:hAnsi="Arial" w:cs="Arial"/>
          <w:color w:val="000000"/>
          <w:sz w:val="22"/>
          <w:szCs w:val="22"/>
          <w:lang w:bidi="en-US"/>
        </w:rPr>
        <w:t>PMC4846673</w:t>
      </w:r>
      <w:r w:rsidRPr="00543995">
        <w:rPr>
          <w:rFonts w:ascii="Arial" w:hAnsi="Arial" w:cs="Arial"/>
          <w:color w:val="000000"/>
          <w:sz w:val="22"/>
          <w:szCs w:val="22"/>
          <w:lang w:bidi="en-US"/>
        </w:rPr>
        <w:br/>
      </w:r>
    </w:p>
    <w:p w14:paraId="0B1D740D" w14:textId="437DD71B" w:rsidR="009E7CF2" w:rsidRPr="0088382A" w:rsidRDefault="00782ED9" w:rsidP="0088382A">
      <w:pPr>
        <w:pStyle w:val="ListParagraph"/>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color w:val="000000"/>
          <w:sz w:val="22"/>
          <w:szCs w:val="22"/>
          <w:u w:val="single"/>
          <w:lang w:bidi="en-US"/>
        </w:rPr>
        <w:t xml:space="preserve">Callaghan, B. </w:t>
      </w:r>
      <w:r w:rsidRPr="0088382A">
        <w:rPr>
          <w:rFonts w:ascii="Arial" w:hAnsi="Arial" w:cs="Arial"/>
          <w:color w:val="000000"/>
          <w:sz w:val="22"/>
          <w:szCs w:val="22"/>
          <w:lang w:bidi="en-US"/>
        </w:rPr>
        <w:t>&amp;</w:t>
      </w:r>
      <w:r w:rsidRPr="0088382A">
        <w:rPr>
          <w:rFonts w:ascii="Arial" w:hAnsi="Arial" w:cs="Arial"/>
          <w:b/>
          <w:color w:val="000000"/>
          <w:sz w:val="22"/>
          <w:szCs w:val="22"/>
          <w:lang w:bidi="en-US"/>
        </w:rPr>
        <w:t xml:space="preserve"> Tottenham, N.</w:t>
      </w:r>
      <w:r w:rsidRPr="0088382A">
        <w:rPr>
          <w:rFonts w:ascii="Arial" w:hAnsi="Arial" w:cs="Arial"/>
          <w:color w:val="000000"/>
          <w:sz w:val="22"/>
          <w:szCs w:val="22"/>
          <w:lang w:bidi="en-US"/>
        </w:rPr>
        <w:t xml:space="preserve"> (</w:t>
      </w:r>
      <w:r w:rsidR="00AB0901">
        <w:rPr>
          <w:rFonts w:ascii="Arial" w:hAnsi="Arial" w:cs="Arial"/>
          <w:color w:val="000000"/>
          <w:sz w:val="22"/>
          <w:szCs w:val="22"/>
          <w:lang w:bidi="en-US"/>
        </w:rPr>
        <w:t>2016</w:t>
      </w:r>
      <w:r w:rsidRPr="0088382A">
        <w:rPr>
          <w:rFonts w:ascii="Arial" w:hAnsi="Arial" w:cs="Arial"/>
          <w:color w:val="000000"/>
          <w:sz w:val="22"/>
          <w:szCs w:val="22"/>
          <w:lang w:bidi="en-US"/>
        </w:rPr>
        <w:t>). The Stress Acceleration Hypothesis: Effects of early-life adversity on emotion circuits and behavior.</w:t>
      </w:r>
      <w:r w:rsidR="00FA0FAE" w:rsidRPr="0088382A">
        <w:rPr>
          <w:rFonts w:ascii="Arial" w:hAnsi="Arial" w:cs="Arial"/>
          <w:color w:val="000000"/>
          <w:sz w:val="22"/>
          <w:szCs w:val="22"/>
          <w:lang w:bidi="en-US"/>
        </w:rPr>
        <w:t xml:space="preserve"> </w:t>
      </w:r>
      <w:r w:rsidR="00FA0FAE" w:rsidRPr="0088382A">
        <w:rPr>
          <w:rFonts w:ascii="Arial" w:hAnsi="Arial" w:cs="Arial"/>
          <w:i/>
          <w:color w:val="000000"/>
          <w:sz w:val="22"/>
          <w:szCs w:val="22"/>
          <w:lang w:bidi="en-US"/>
        </w:rPr>
        <w:t>Current Opinion in Behavioral Sciences</w:t>
      </w:r>
      <w:r w:rsidR="00AB0901">
        <w:rPr>
          <w:rFonts w:ascii="Arial" w:hAnsi="Arial" w:cs="Arial"/>
          <w:i/>
          <w:color w:val="000000"/>
          <w:sz w:val="22"/>
          <w:szCs w:val="22"/>
          <w:lang w:bidi="en-US"/>
        </w:rPr>
        <w:t xml:space="preserve">, 7, </w:t>
      </w:r>
      <w:r w:rsidR="00AB0901" w:rsidRPr="00AB0901">
        <w:rPr>
          <w:rFonts w:ascii="Arial" w:hAnsi="Arial" w:cs="Arial"/>
          <w:i/>
          <w:color w:val="000000"/>
          <w:sz w:val="22"/>
          <w:szCs w:val="22"/>
          <w:lang w:bidi="en-US"/>
        </w:rPr>
        <w:t>76–81</w:t>
      </w:r>
      <w:r w:rsidR="00AB0901">
        <w:rPr>
          <w:rFonts w:ascii="Arial" w:hAnsi="Arial" w:cs="Arial"/>
          <w:i/>
          <w:color w:val="000000"/>
          <w:sz w:val="22"/>
          <w:szCs w:val="22"/>
          <w:lang w:bidi="en-US"/>
        </w:rPr>
        <w:t>.</w:t>
      </w:r>
      <w:r w:rsidR="009D3FA1">
        <w:rPr>
          <w:rFonts w:ascii="Arial" w:hAnsi="Arial" w:cs="Arial"/>
          <w:i/>
          <w:color w:val="000000"/>
          <w:sz w:val="22"/>
          <w:szCs w:val="22"/>
          <w:lang w:bidi="en-US"/>
        </w:rPr>
        <w:t xml:space="preserve"> </w:t>
      </w:r>
      <w:r w:rsidR="009D3FA1" w:rsidRPr="009D3FA1">
        <w:rPr>
          <w:rFonts w:ascii="Arial" w:hAnsi="Arial" w:cs="Arial"/>
          <w:color w:val="000000"/>
          <w:sz w:val="22"/>
          <w:szCs w:val="22"/>
          <w:lang w:bidi="en-US"/>
        </w:rPr>
        <w:t>PMC5890821</w:t>
      </w:r>
      <w:r w:rsidR="009E7CF2" w:rsidRPr="0088382A">
        <w:rPr>
          <w:rFonts w:ascii="Arial" w:hAnsi="Arial" w:cs="Arial"/>
          <w:i/>
          <w:iCs/>
          <w:sz w:val="22"/>
          <w:szCs w:val="22"/>
        </w:rPr>
        <w:br/>
      </w:r>
    </w:p>
    <w:p w14:paraId="0BC9AC19" w14:textId="5F8CCA1D" w:rsidR="00625BA4" w:rsidRPr="0088382A" w:rsidRDefault="00625BA4" w:rsidP="0088382A">
      <w:pPr>
        <w:pStyle w:val="ListParagraph"/>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sz w:val="22"/>
          <w:szCs w:val="22"/>
          <w:u w:val="single"/>
        </w:rPr>
        <w:t xml:space="preserve">Humphreys, K. L., Telzer, E. H., Flannery, J., Goff, B., </w:t>
      </w:r>
      <w:proofErr w:type="spellStart"/>
      <w:r w:rsidRPr="0088382A">
        <w:rPr>
          <w:rFonts w:ascii="Arial" w:hAnsi="Arial" w:cs="Arial"/>
          <w:sz w:val="22"/>
          <w:szCs w:val="22"/>
          <w:u w:val="single"/>
        </w:rPr>
        <w:t>Gabard-Durnam</w:t>
      </w:r>
      <w:proofErr w:type="spellEnd"/>
      <w:r w:rsidRPr="0088382A">
        <w:rPr>
          <w:rFonts w:ascii="Arial" w:hAnsi="Arial" w:cs="Arial"/>
          <w:sz w:val="22"/>
          <w:szCs w:val="22"/>
          <w:u w:val="single"/>
        </w:rPr>
        <w:t>, L., Gee, D. G.,</w:t>
      </w:r>
      <w:r w:rsidRPr="0088382A">
        <w:rPr>
          <w:rFonts w:ascii="Arial" w:hAnsi="Arial" w:cs="Arial"/>
          <w:sz w:val="22"/>
          <w:szCs w:val="22"/>
        </w:rPr>
        <w:t xml:space="preserve"> Lee, S. S., &amp; </w:t>
      </w:r>
      <w:r w:rsidRPr="0088382A">
        <w:rPr>
          <w:rFonts w:ascii="Arial" w:hAnsi="Arial" w:cs="Arial"/>
          <w:b/>
          <w:sz w:val="22"/>
          <w:szCs w:val="22"/>
        </w:rPr>
        <w:t>Tottenham</w:t>
      </w:r>
      <w:r w:rsidR="006C2512">
        <w:rPr>
          <w:rFonts w:ascii="Arial" w:hAnsi="Arial" w:cs="Arial"/>
          <w:sz w:val="22"/>
          <w:szCs w:val="22"/>
        </w:rPr>
        <w:t>, N. (2016</w:t>
      </w:r>
      <w:r w:rsidRPr="0088382A">
        <w:rPr>
          <w:rFonts w:ascii="Arial" w:hAnsi="Arial" w:cs="Arial"/>
          <w:sz w:val="22"/>
          <w:szCs w:val="22"/>
        </w:rPr>
        <w:t>).</w:t>
      </w:r>
      <w:r w:rsidRPr="0088382A">
        <w:rPr>
          <w:rFonts w:ascii="Arial" w:hAnsi="Arial" w:cs="Arial"/>
          <w:i/>
          <w:iCs/>
          <w:sz w:val="22"/>
          <w:szCs w:val="22"/>
        </w:rPr>
        <w:t xml:space="preserve"> </w:t>
      </w:r>
      <w:r w:rsidRPr="0088382A">
        <w:rPr>
          <w:rFonts w:ascii="Arial" w:hAnsi="Arial" w:cs="Arial"/>
          <w:iCs/>
          <w:sz w:val="22"/>
          <w:szCs w:val="22"/>
        </w:rPr>
        <w:t>Risky decision-making from childhood through adulthood: Contributions of learning and punishment sensitivity.</w:t>
      </w:r>
      <w:r w:rsidR="005019B1" w:rsidRPr="0088382A">
        <w:rPr>
          <w:rFonts w:ascii="Arial" w:hAnsi="Arial" w:cs="Arial"/>
          <w:iCs/>
          <w:sz w:val="22"/>
          <w:szCs w:val="22"/>
        </w:rPr>
        <w:t xml:space="preserve"> </w:t>
      </w:r>
      <w:r w:rsidR="006C2512">
        <w:rPr>
          <w:rFonts w:ascii="Arial" w:hAnsi="Arial" w:cs="Arial"/>
          <w:i/>
          <w:iCs/>
          <w:sz w:val="22"/>
          <w:szCs w:val="22"/>
        </w:rPr>
        <w:t xml:space="preserve">Emotion, </w:t>
      </w:r>
      <w:r w:rsidR="006C2512" w:rsidRPr="006C2512">
        <w:rPr>
          <w:rFonts w:ascii="Arial" w:hAnsi="Arial" w:cs="Arial"/>
          <w:i/>
          <w:iCs/>
          <w:sz w:val="22"/>
          <w:szCs w:val="22"/>
        </w:rPr>
        <w:t>16</w:t>
      </w:r>
      <w:r w:rsidR="006C2512" w:rsidRPr="006C2512">
        <w:rPr>
          <w:rFonts w:ascii="Arial" w:hAnsi="Arial" w:cs="Arial"/>
          <w:iCs/>
          <w:sz w:val="22"/>
          <w:szCs w:val="22"/>
        </w:rPr>
        <w:t>(1), 101-109.</w:t>
      </w:r>
      <w:r w:rsidR="000E7C18">
        <w:rPr>
          <w:rFonts w:ascii="Arial" w:hAnsi="Arial" w:cs="Arial"/>
          <w:iCs/>
          <w:sz w:val="22"/>
          <w:szCs w:val="22"/>
        </w:rPr>
        <w:t xml:space="preserve"> </w:t>
      </w:r>
      <w:r w:rsidR="000E7C18" w:rsidRPr="000E7C18">
        <w:rPr>
          <w:rFonts w:ascii="Arial" w:hAnsi="Arial" w:cs="Arial"/>
          <w:iCs/>
          <w:sz w:val="22"/>
          <w:szCs w:val="22"/>
        </w:rPr>
        <w:t>PMC4718882</w:t>
      </w:r>
      <w:r w:rsidRPr="0088382A">
        <w:rPr>
          <w:rFonts w:ascii="Arial" w:hAnsi="Arial" w:cs="Arial"/>
          <w:i/>
          <w:iCs/>
          <w:sz w:val="22"/>
          <w:szCs w:val="22"/>
        </w:rPr>
        <w:br/>
      </w:r>
    </w:p>
    <w:p w14:paraId="259684A4" w14:textId="2562C1B3" w:rsidR="00FC5AED" w:rsidRPr="0088382A" w:rsidRDefault="007D3058" w:rsidP="0088382A">
      <w:pPr>
        <w:pStyle w:val="ListParagraph"/>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color w:val="000000"/>
          <w:sz w:val="22"/>
          <w:szCs w:val="22"/>
          <w:u w:val="single"/>
          <w:lang w:bidi="en-US"/>
        </w:rPr>
        <w:t>Callaghan, B</w:t>
      </w:r>
      <w:r w:rsidRPr="0088382A">
        <w:rPr>
          <w:rFonts w:ascii="Arial" w:hAnsi="Arial" w:cs="Arial"/>
          <w:color w:val="000000"/>
          <w:sz w:val="22"/>
          <w:szCs w:val="22"/>
          <w:lang w:bidi="en-US"/>
        </w:rPr>
        <w:t xml:space="preserve">. &amp; </w:t>
      </w:r>
      <w:r w:rsidRPr="0088382A">
        <w:rPr>
          <w:rFonts w:ascii="Arial" w:hAnsi="Arial" w:cs="Arial"/>
          <w:b/>
          <w:color w:val="000000"/>
          <w:sz w:val="22"/>
          <w:szCs w:val="22"/>
          <w:lang w:bidi="en-US"/>
        </w:rPr>
        <w:t>Tottenham</w:t>
      </w:r>
      <w:r w:rsidR="00CF7F40">
        <w:rPr>
          <w:rFonts w:ascii="Arial" w:hAnsi="Arial" w:cs="Arial"/>
          <w:color w:val="000000"/>
          <w:sz w:val="22"/>
          <w:szCs w:val="22"/>
          <w:lang w:bidi="en-US"/>
        </w:rPr>
        <w:t>, N. (2016</w:t>
      </w:r>
      <w:r w:rsidRPr="0088382A">
        <w:rPr>
          <w:rFonts w:ascii="Arial" w:hAnsi="Arial" w:cs="Arial"/>
          <w:color w:val="000000"/>
          <w:sz w:val="22"/>
          <w:szCs w:val="22"/>
          <w:lang w:bidi="en-US"/>
        </w:rPr>
        <w:t xml:space="preserve">). The Neuro-Environmental Loop of Plasticity: A cross-species analysis of parental effects on emotion circuitry development following typical and adverse caregiving. </w:t>
      </w:r>
      <w:r w:rsidRPr="0088382A">
        <w:rPr>
          <w:rFonts w:ascii="Arial" w:hAnsi="Arial" w:cs="Arial"/>
          <w:i/>
          <w:color w:val="000000"/>
          <w:sz w:val="22"/>
          <w:szCs w:val="22"/>
          <w:lang w:bidi="en-US"/>
        </w:rPr>
        <w:t>Neuropsychopharmacology</w:t>
      </w:r>
      <w:r w:rsidR="00557780">
        <w:rPr>
          <w:rFonts w:ascii="Arial" w:hAnsi="Arial" w:cs="Arial"/>
          <w:i/>
          <w:color w:val="000000"/>
          <w:sz w:val="22"/>
          <w:szCs w:val="22"/>
          <w:lang w:bidi="en-US"/>
        </w:rPr>
        <w:t xml:space="preserve"> Reviews</w:t>
      </w:r>
      <w:r w:rsidR="00CF7F40" w:rsidRPr="00CF7F40">
        <w:rPr>
          <w:rFonts w:ascii="Arial" w:hAnsi="Arial" w:cs="Arial"/>
          <w:i/>
          <w:color w:val="000000"/>
          <w:sz w:val="22"/>
          <w:szCs w:val="22"/>
          <w:lang w:bidi="en-US"/>
        </w:rPr>
        <w:t>, 41</w:t>
      </w:r>
      <w:r w:rsidR="00CF7F40" w:rsidRPr="00CF7F40">
        <w:rPr>
          <w:rFonts w:ascii="Arial" w:hAnsi="Arial" w:cs="Arial"/>
          <w:color w:val="000000"/>
          <w:sz w:val="22"/>
          <w:szCs w:val="22"/>
          <w:lang w:bidi="en-US"/>
        </w:rPr>
        <w:t>(1)</w:t>
      </w:r>
      <w:r w:rsidR="00CF7F40">
        <w:rPr>
          <w:rFonts w:ascii="Arial" w:hAnsi="Arial" w:cs="Arial"/>
          <w:color w:val="000000"/>
          <w:sz w:val="22"/>
          <w:szCs w:val="22"/>
          <w:lang w:bidi="en-US"/>
        </w:rPr>
        <w:t xml:space="preserve">, </w:t>
      </w:r>
      <w:r w:rsidR="00CF7F40" w:rsidRPr="00CF7F40">
        <w:rPr>
          <w:rFonts w:ascii="Arial" w:hAnsi="Arial" w:cs="Arial"/>
          <w:color w:val="000000"/>
          <w:sz w:val="22"/>
          <w:szCs w:val="22"/>
          <w:lang w:bidi="en-US"/>
        </w:rPr>
        <w:t>163-76</w:t>
      </w:r>
      <w:r w:rsidR="00CF7F40">
        <w:rPr>
          <w:rFonts w:ascii="Arial" w:hAnsi="Arial" w:cs="Arial"/>
          <w:color w:val="000000"/>
          <w:sz w:val="22"/>
          <w:szCs w:val="22"/>
          <w:lang w:bidi="en-US"/>
        </w:rPr>
        <w:t>.</w:t>
      </w:r>
      <w:r w:rsidR="000E7C18">
        <w:rPr>
          <w:rFonts w:ascii="Arial" w:hAnsi="Arial" w:cs="Arial"/>
          <w:color w:val="000000"/>
          <w:sz w:val="22"/>
          <w:szCs w:val="22"/>
          <w:lang w:bidi="en-US"/>
        </w:rPr>
        <w:t xml:space="preserve"> </w:t>
      </w:r>
      <w:r w:rsidR="000E7C18" w:rsidRPr="000E7C18">
        <w:rPr>
          <w:rFonts w:ascii="Arial" w:hAnsi="Arial" w:cs="Arial"/>
          <w:color w:val="000000"/>
          <w:sz w:val="22"/>
          <w:szCs w:val="22"/>
          <w:lang w:bidi="en-US"/>
        </w:rPr>
        <w:t>PMC4677125</w:t>
      </w:r>
      <w:r w:rsidR="00FC5AED" w:rsidRPr="0088382A">
        <w:rPr>
          <w:rFonts w:ascii="Arial" w:hAnsi="Arial" w:cs="Arial"/>
          <w:color w:val="000000"/>
          <w:sz w:val="22"/>
          <w:szCs w:val="22"/>
          <w:lang w:bidi="en-US"/>
        </w:rPr>
        <w:br/>
      </w:r>
    </w:p>
    <w:p w14:paraId="212427D1" w14:textId="5A5D285F" w:rsidR="007D3058" w:rsidRPr="0088382A" w:rsidRDefault="00FC5AED" w:rsidP="0088382A">
      <w:pPr>
        <w:pStyle w:val="ListParagraph"/>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color w:val="000000"/>
          <w:sz w:val="22"/>
          <w:szCs w:val="22"/>
          <w:u w:val="single"/>
          <w:lang w:bidi="en-US"/>
        </w:rPr>
        <w:t xml:space="preserve">Humphreys, K. L., </w:t>
      </w:r>
      <w:proofErr w:type="spellStart"/>
      <w:r w:rsidRPr="0088382A">
        <w:rPr>
          <w:rFonts w:ascii="Arial" w:hAnsi="Arial" w:cs="Arial"/>
          <w:color w:val="000000"/>
          <w:sz w:val="22"/>
          <w:szCs w:val="22"/>
          <w:u w:val="single"/>
          <w:lang w:bidi="en-US"/>
        </w:rPr>
        <w:t>Galán</w:t>
      </w:r>
      <w:proofErr w:type="spellEnd"/>
      <w:r w:rsidRPr="0088382A">
        <w:rPr>
          <w:rFonts w:ascii="Arial" w:hAnsi="Arial" w:cs="Arial"/>
          <w:color w:val="000000"/>
          <w:sz w:val="22"/>
          <w:szCs w:val="22"/>
          <w:u w:val="single"/>
          <w:lang w:bidi="en-US"/>
        </w:rPr>
        <w:t>, C. A</w:t>
      </w:r>
      <w:r w:rsidRPr="0088382A">
        <w:rPr>
          <w:rFonts w:ascii="Arial" w:hAnsi="Arial" w:cs="Arial"/>
          <w:color w:val="000000"/>
          <w:sz w:val="22"/>
          <w:szCs w:val="22"/>
          <w:lang w:bidi="en-US"/>
        </w:rPr>
        <w:t xml:space="preserve">., </w:t>
      </w:r>
      <w:r w:rsidRPr="0088382A">
        <w:rPr>
          <w:rFonts w:ascii="Arial" w:hAnsi="Arial" w:cs="Arial"/>
          <w:b/>
          <w:color w:val="000000"/>
          <w:sz w:val="22"/>
          <w:szCs w:val="22"/>
          <w:lang w:bidi="en-US"/>
        </w:rPr>
        <w:t>Tottenham</w:t>
      </w:r>
      <w:r w:rsidRPr="0088382A">
        <w:rPr>
          <w:rFonts w:ascii="Arial" w:hAnsi="Arial" w:cs="Arial"/>
          <w:color w:val="000000"/>
          <w:sz w:val="22"/>
          <w:szCs w:val="22"/>
          <w:lang w:bidi="en-US"/>
        </w:rPr>
        <w:t>, N., &amp; Lee, S. S. (</w:t>
      </w:r>
      <w:r w:rsidR="00AB403B">
        <w:rPr>
          <w:rFonts w:ascii="Arial" w:hAnsi="Arial" w:cs="Arial"/>
          <w:color w:val="000000"/>
          <w:sz w:val="22"/>
          <w:szCs w:val="22"/>
          <w:lang w:bidi="en-US"/>
        </w:rPr>
        <w:t>2016</w:t>
      </w:r>
      <w:r w:rsidRPr="0088382A">
        <w:rPr>
          <w:rFonts w:ascii="Arial" w:hAnsi="Arial" w:cs="Arial"/>
          <w:color w:val="000000"/>
          <w:sz w:val="22"/>
          <w:szCs w:val="22"/>
          <w:lang w:bidi="en-US"/>
        </w:rPr>
        <w:t xml:space="preserve">). Impaired social decision-making mediates the association between ADHD and social problems. </w:t>
      </w:r>
      <w:r w:rsidRPr="0088382A">
        <w:rPr>
          <w:rFonts w:ascii="Arial" w:hAnsi="Arial" w:cs="Arial"/>
          <w:i/>
          <w:iCs/>
          <w:color w:val="000000"/>
          <w:sz w:val="22"/>
          <w:szCs w:val="22"/>
          <w:lang w:bidi="en-US"/>
        </w:rPr>
        <w:t>Journal of Abnormal Child Psychology</w:t>
      </w:r>
      <w:r w:rsidR="00AB403B">
        <w:rPr>
          <w:rFonts w:ascii="Arial" w:hAnsi="Arial" w:cs="Arial"/>
          <w:i/>
          <w:iCs/>
          <w:color w:val="000000"/>
          <w:sz w:val="22"/>
          <w:szCs w:val="22"/>
          <w:lang w:bidi="en-US"/>
        </w:rPr>
        <w:t xml:space="preserve">, </w:t>
      </w:r>
      <w:r w:rsidR="00AB403B" w:rsidRPr="00AB403B">
        <w:rPr>
          <w:rFonts w:ascii="Arial" w:hAnsi="Arial" w:cs="Arial"/>
          <w:i/>
          <w:iCs/>
          <w:color w:val="000000"/>
          <w:sz w:val="22"/>
          <w:szCs w:val="22"/>
          <w:lang w:bidi="en-US"/>
        </w:rPr>
        <w:t>44</w:t>
      </w:r>
      <w:r w:rsidR="00AB403B">
        <w:rPr>
          <w:rFonts w:ascii="Arial" w:hAnsi="Arial" w:cs="Arial"/>
          <w:iCs/>
          <w:color w:val="000000"/>
          <w:sz w:val="22"/>
          <w:szCs w:val="22"/>
          <w:lang w:bidi="en-US"/>
        </w:rPr>
        <w:t xml:space="preserve">(5), </w:t>
      </w:r>
      <w:r w:rsidR="00AB403B" w:rsidRPr="00AB403B">
        <w:rPr>
          <w:rFonts w:ascii="Arial" w:hAnsi="Arial" w:cs="Arial"/>
          <w:iCs/>
          <w:color w:val="000000"/>
          <w:sz w:val="22"/>
          <w:szCs w:val="22"/>
          <w:lang w:bidi="en-US"/>
        </w:rPr>
        <w:t>1023-32.</w:t>
      </w:r>
      <w:r w:rsidR="00D7595F" w:rsidRPr="0088382A">
        <w:rPr>
          <w:rFonts w:ascii="Arial" w:hAnsi="Arial" w:cs="Arial"/>
          <w:color w:val="000000"/>
          <w:sz w:val="22"/>
          <w:szCs w:val="22"/>
          <w:lang w:bidi="en-US"/>
        </w:rPr>
        <w:br/>
      </w:r>
    </w:p>
    <w:p w14:paraId="659388CC" w14:textId="079CA6B5" w:rsidR="00D82FF1" w:rsidRPr="0088382A" w:rsidRDefault="00D7595F" w:rsidP="0088382A">
      <w:pPr>
        <w:pStyle w:val="ListParagraph"/>
        <w:numPr>
          <w:ilvl w:val="0"/>
          <w:numId w:val="31"/>
        </w:numPr>
        <w:autoSpaceDE w:val="0"/>
        <w:autoSpaceDN w:val="0"/>
        <w:adjustRightInd w:val="0"/>
        <w:rPr>
          <w:rFonts w:ascii="Arial" w:hAnsi="Arial" w:cs="Arial"/>
          <w:b/>
          <w:color w:val="000000"/>
          <w:sz w:val="22"/>
          <w:szCs w:val="22"/>
          <w:lang w:bidi="en-US"/>
        </w:rPr>
      </w:pPr>
      <w:r w:rsidRPr="0088382A">
        <w:rPr>
          <w:rFonts w:ascii="Arial" w:hAnsi="Arial" w:cs="Arial"/>
          <w:color w:val="000000"/>
          <w:sz w:val="22"/>
          <w:szCs w:val="22"/>
          <w:lang w:bidi="en-US"/>
        </w:rPr>
        <w:t xml:space="preserve">Galvan, A. &amp;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w:t>
      </w:r>
      <w:r w:rsidR="00CC095D">
        <w:rPr>
          <w:rFonts w:ascii="Arial" w:hAnsi="Arial" w:cs="Arial"/>
          <w:color w:val="000000"/>
          <w:sz w:val="22"/>
          <w:szCs w:val="22"/>
          <w:lang w:bidi="en-US"/>
        </w:rPr>
        <w:t>2016</w:t>
      </w:r>
      <w:r w:rsidRPr="0088382A">
        <w:rPr>
          <w:rFonts w:ascii="Arial" w:hAnsi="Arial" w:cs="Arial"/>
          <w:color w:val="000000"/>
          <w:sz w:val="22"/>
          <w:szCs w:val="22"/>
          <w:lang w:bidi="en-US"/>
        </w:rPr>
        <w:t xml:space="preserve">). Adolescent Brain Development. </w:t>
      </w:r>
      <w:r w:rsidRPr="0088382A">
        <w:rPr>
          <w:rFonts w:ascii="Arial" w:hAnsi="Arial" w:cs="Arial"/>
          <w:i/>
          <w:color w:val="000000"/>
          <w:sz w:val="22"/>
          <w:szCs w:val="22"/>
          <w:lang w:bidi="en-US"/>
        </w:rPr>
        <w:t>Developmental Psychopathology, 3d Edition</w:t>
      </w:r>
      <w:r w:rsidRPr="0088382A">
        <w:rPr>
          <w:rFonts w:ascii="Arial" w:hAnsi="Arial" w:cs="Arial"/>
          <w:color w:val="000000"/>
          <w:sz w:val="22"/>
          <w:szCs w:val="22"/>
          <w:lang w:bidi="en-US"/>
        </w:rPr>
        <w:t>. Ed: Dante Cicchetti.</w:t>
      </w:r>
      <w:r w:rsidRPr="0088382A">
        <w:rPr>
          <w:rFonts w:ascii="Arial" w:hAnsi="Arial" w:cs="Arial"/>
          <w:sz w:val="22"/>
          <w:szCs w:val="22"/>
        </w:rPr>
        <w:br/>
      </w:r>
    </w:p>
    <w:p w14:paraId="02CDC61A" w14:textId="1BFF549F" w:rsidR="00CD2415" w:rsidRPr="0088382A" w:rsidRDefault="00B06944" w:rsidP="0088382A">
      <w:pPr>
        <w:pStyle w:val="ListParagraph"/>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color w:val="000000"/>
          <w:sz w:val="22"/>
          <w:szCs w:val="22"/>
          <w:lang w:bidi="en-US"/>
        </w:rPr>
        <w:t xml:space="preserve">Gunnar, M.R., </w:t>
      </w:r>
      <w:proofErr w:type="spellStart"/>
      <w:r w:rsidRPr="0088382A">
        <w:rPr>
          <w:rFonts w:ascii="Arial" w:hAnsi="Arial" w:cs="Arial"/>
          <w:color w:val="000000"/>
          <w:sz w:val="22"/>
          <w:szCs w:val="22"/>
          <w:lang w:bidi="en-US"/>
        </w:rPr>
        <w:t>Hostinar</w:t>
      </w:r>
      <w:proofErr w:type="spellEnd"/>
      <w:r w:rsidRPr="0088382A">
        <w:rPr>
          <w:rFonts w:ascii="Arial" w:hAnsi="Arial" w:cs="Arial"/>
          <w:color w:val="000000"/>
          <w:sz w:val="22"/>
          <w:szCs w:val="22"/>
          <w:lang w:bidi="en-US"/>
        </w:rPr>
        <w:t xml:space="preserve">, C., Sanchez, M.M., </w:t>
      </w:r>
      <w:r w:rsidRPr="0088382A">
        <w:rPr>
          <w:rFonts w:ascii="Arial" w:hAnsi="Arial" w:cs="Arial"/>
          <w:b/>
          <w:color w:val="000000"/>
          <w:sz w:val="22"/>
          <w:szCs w:val="22"/>
          <w:lang w:bidi="en-US"/>
        </w:rPr>
        <w:t>Tottenham</w:t>
      </w:r>
      <w:r w:rsidRPr="0088382A">
        <w:rPr>
          <w:rFonts w:ascii="Arial" w:hAnsi="Arial" w:cs="Arial"/>
          <w:color w:val="000000"/>
          <w:sz w:val="22"/>
          <w:szCs w:val="22"/>
          <w:lang w:bidi="en-US"/>
        </w:rPr>
        <w:t>, N., Sullivan, R.M. (</w:t>
      </w:r>
      <w:r w:rsidR="00043185">
        <w:rPr>
          <w:rFonts w:ascii="Arial" w:hAnsi="Arial" w:cs="Arial"/>
          <w:color w:val="000000"/>
          <w:sz w:val="22"/>
          <w:szCs w:val="22"/>
          <w:lang w:bidi="en-US"/>
        </w:rPr>
        <w:t>2015</w:t>
      </w:r>
      <w:r w:rsidRPr="0088382A">
        <w:rPr>
          <w:rFonts w:ascii="Arial" w:hAnsi="Arial" w:cs="Arial"/>
          <w:color w:val="000000"/>
          <w:sz w:val="22"/>
          <w:szCs w:val="22"/>
          <w:lang w:bidi="en-US"/>
        </w:rPr>
        <w:t xml:space="preserve">). Parental Buffering of Fear and Stress Neurobiology: Reviewing Parallels across Rodent, Monkey, and Human Models. </w:t>
      </w:r>
      <w:r w:rsidR="00043185">
        <w:rPr>
          <w:rFonts w:ascii="Arial" w:hAnsi="Arial" w:cs="Arial"/>
          <w:i/>
          <w:color w:val="000000"/>
          <w:sz w:val="22"/>
          <w:szCs w:val="22"/>
          <w:lang w:bidi="en-US"/>
        </w:rPr>
        <w:t xml:space="preserve">Social Neuroscience, </w:t>
      </w:r>
      <w:r w:rsidR="00043185" w:rsidRPr="00043185">
        <w:rPr>
          <w:rFonts w:ascii="Arial" w:hAnsi="Arial" w:cs="Arial"/>
          <w:i/>
          <w:color w:val="000000"/>
          <w:sz w:val="22"/>
          <w:szCs w:val="22"/>
          <w:lang w:bidi="en-US"/>
        </w:rPr>
        <w:t>10</w:t>
      </w:r>
      <w:r w:rsidR="00AB403B">
        <w:rPr>
          <w:rFonts w:ascii="Arial" w:hAnsi="Arial" w:cs="Arial"/>
          <w:color w:val="000000"/>
          <w:sz w:val="22"/>
          <w:szCs w:val="22"/>
          <w:lang w:bidi="en-US"/>
        </w:rPr>
        <w:t xml:space="preserve">(5), </w:t>
      </w:r>
      <w:r w:rsidR="00043185" w:rsidRPr="00043185">
        <w:rPr>
          <w:rFonts w:ascii="Arial" w:hAnsi="Arial" w:cs="Arial"/>
          <w:color w:val="000000"/>
          <w:sz w:val="22"/>
          <w:szCs w:val="22"/>
          <w:lang w:bidi="en-US"/>
        </w:rPr>
        <w:t>474-8</w:t>
      </w:r>
      <w:r w:rsidR="00043185">
        <w:rPr>
          <w:rFonts w:ascii="Arial" w:hAnsi="Arial" w:cs="Arial"/>
          <w:color w:val="000000"/>
          <w:sz w:val="22"/>
          <w:szCs w:val="22"/>
          <w:lang w:bidi="en-US"/>
        </w:rPr>
        <w:t>.</w:t>
      </w:r>
      <w:r w:rsidR="00613656">
        <w:rPr>
          <w:rFonts w:ascii="Arial" w:hAnsi="Arial" w:cs="Arial"/>
          <w:color w:val="000000"/>
          <w:sz w:val="22"/>
          <w:szCs w:val="22"/>
          <w:lang w:bidi="en-US"/>
        </w:rPr>
        <w:t xml:space="preserve"> </w:t>
      </w:r>
      <w:r w:rsidR="00613656" w:rsidRPr="00613656">
        <w:rPr>
          <w:rFonts w:ascii="Arial" w:hAnsi="Arial" w:cs="Arial"/>
          <w:color w:val="000000"/>
          <w:sz w:val="22"/>
          <w:szCs w:val="22"/>
          <w:lang w:bidi="en-US"/>
        </w:rPr>
        <w:t>PMC5198892</w:t>
      </w:r>
      <w:r w:rsidRPr="00043185">
        <w:rPr>
          <w:rFonts w:ascii="Arial" w:hAnsi="Arial" w:cs="Arial"/>
          <w:color w:val="000000"/>
          <w:sz w:val="22"/>
          <w:szCs w:val="22"/>
          <w:lang w:bidi="en-US"/>
        </w:rPr>
        <w:br/>
      </w:r>
    </w:p>
    <w:p w14:paraId="7B2BBB64" w14:textId="05D4FDE0" w:rsidR="00BD64D5" w:rsidRPr="0088382A" w:rsidRDefault="00BD64D5" w:rsidP="0088382A">
      <w:pPr>
        <w:pStyle w:val="ListParagraph"/>
        <w:numPr>
          <w:ilvl w:val="0"/>
          <w:numId w:val="31"/>
        </w:numPr>
        <w:autoSpaceDE w:val="0"/>
        <w:autoSpaceDN w:val="0"/>
        <w:adjustRightInd w:val="0"/>
        <w:rPr>
          <w:rFonts w:ascii="Arial" w:hAnsi="Arial" w:cs="Arial"/>
          <w:color w:val="000000"/>
          <w:sz w:val="22"/>
          <w:szCs w:val="22"/>
          <w:lang w:bidi="en-US"/>
        </w:rPr>
      </w:pPr>
      <w:proofErr w:type="spellStart"/>
      <w:r w:rsidRPr="0088382A">
        <w:rPr>
          <w:rFonts w:ascii="Arial" w:hAnsi="Arial" w:cs="Arial"/>
          <w:color w:val="000000"/>
          <w:sz w:val="22"/>
          <w:szCs w:val="22"/>
          <w:lang w:bidi="en-US"/>
        </w:rPr>
        <w:lastRenderedPageBreak/>
        <w:t>Ebesutani</w:t>
      </w:r>
      <w:proofErr w:type="spellEnd"/>
      <w:r w:rsidRPr="0088382A">
        <w:rPr>
          <w:rFonts w:ascii="Arial" w:hAnsi="Arial" w:cs="Arial"/>
          <w:color w:val="000000"/>
          <w:sz w:val="22"/>
          <w:szCs w:val="22"/>
          <w:lang w:bidi="en-US"/>
        </w:rPr>
        <w:t xml:space="preserve">, C. K., </w:t>
      </w:r>
      <w:r w:rsidRPr="0088382A">
        <w:rPr>
          <w:rFonts w:ascii="Arial" w:hAnsi="Arial" w:cs="Arial"/>
          <w:b/>
          <w:color w:val="000000"/>
          <w:sz w:val="22"/>
          <w:szCs w:val="22"/>
          <w:lang w:bidi="en-US"/>
        </w:rPr>
        <w:t>Tottenham</w:t>
      </w:r>
      <w:r w:rsidR="006D5328" w:rsidRPr="0088382A">
        <w:rPr>
          <w:rFonts w:ascii="Arial" w:hAnsi="Arial" w:cs="Arial"/>
          <w:color w:val="000000"/>
          <w:sz w:val="22"/>
          <w:szCs w:val="22"/>
          <w:lang w:bidi="en-US"/>
        </w:rPr>
        <w:t xml:space="preserve">, N., &amp; </w:t>
      </w:r>
      <w:proofErr w:type="spellStart"/>
      <w:r w:rsidRPr="0088382A">
        <w:rPr>
          <w:rFonts w:ascii="Arial" w:hAnsi="Arial" w:cs="Arial"/>
          <w:color w:val="000000"/>
          <w:sz w:val="22"/>
          <w:szCs w:val="22"/>
          <w:lang w:bidi="en-US"/>
        </w:rPr>
        <w:t>Chorpita</w:t>
      </w:r>
      <w:proofErr w:type="spellEnd"/>
      <w:r w:rsidRPr="0088382A">
        <w:rPr>
          <w:rFonts w:ascii="Arial" w:hAnsi="Arial" w:cs="Arial"/>
          <w:color w:val="000000"/>
          <w:sz w:val="22"/>
          <w:szCs w:val="22"/>
          <w:lang w:bidi="en-US"/>
        </w:rPr>
        <w:t xml:space="preserve">, B. </w:t>
      </w:r>
      <w:r w:rsidR="000F06C0">
        <w:rPr>
          <w:rFonts w:ascii="Arial" w:hAnsi="Arial" w:cs="Arial"/>
          <w:color w:val="000000"/>
          <w:sz w:val="22"/>
          <w:szCs w:val="22"/>
          <w:lang w:bidi="en-US"/>
        </w:rPr>
        <w:t>(2015).</w:t>
      </w:r>
      <w:r w:rsidR="000F06C0" w:rsidRPr="000F06C0">
        <w:rPr>
          <w:rFonts w:cs="Times"/>
          <w:color w:val="262626"/>
          <w:sz w:val="28"/>
          <w:szCs w:val="28"/>
        </w:rPr>
        <w:t xml:space="preserve"> </w:t>
      </w:r>
      <w:r w:rsidRPr="0088382A">
        <w:rPr>
          <w:rFonts w:ascii="Arial" w:hAnsi="Arial" w:cs="Arial"/>
          <w:color w:val="000000"/>
          <w:sz w:val="22"/>
          <w:szCs w:val="22"/>
          <w:lang w:bidi="en-US"/>
        </w:rPr>
        <w:t xml:space="preserve">The Revised Child Anxiety and Depression Scale - Parent Version: Extended applicability and validity for use with younger youth and children with histories of early-life caregiver neglect. </w:t>
      </w:r>
      <w:r w:rsidRPr="0088382A">
        <w:rPr>
          <w:rFonts w:ascii="Arial" w:hAnsi="Arial" w:cs="Arial"/>
          <w:i/>
          <w:iCs/>
          <w:color w:val="000000"/>
          <w:sz w:val="22"/>
          <w:szCs w:val="22"/>
          <w:lang w:bidi="en-US"/>
        </w:rPr>
        <w:t>Journal of Psychopathology and Behavioral Assessment</w:t>
      </w:r>
      <w:r w:rsidR="000F06C0">
        <w:rPr>
          <w:rFonts w:ascii="Arial" w:hAnsi="Arial" w:cs="Arial"/>
          <w:color w:val="000000"/>
          <w:sz w:val="22"/>
          <w:szCs w:val="22"/>
          <w:lang w:bidi="en-US"/>
        </w:rPr>
        <w:t xml:space="preserve">, </w:t>
      </w:r>
      <w:r w:rsidR="000F06C0" w:rsidRPr="000F06C0">
        <w:rPr>
          <w:rFonts w:ascii="Arial" w:hAnsi="Arial" w:cs="Arial"/>
          <w:i/>
          <w:color w:val="000000"/>
          <w:sz w:val="22"/>
          <w:szCs w:val="22"/>
          <w:lang w:bidi="en-US"/>
        </w:rPr>
        <w:t>37</w:t>
      </w:r>
      <w:r w:rsidR="000F06C0">
        <w:rPr>
          <w:rFonts w:ascii="Arial" w:hAnsi="Arial" w:cs="Arial"/>
          <w:color w:val="000000"/>
          <w:sz w:val="22"/>
          <w:szCs w:val="22"/>
          <w:lang w:bidi="en-US"/>
        </w:rPr>
        <w:t xml:space="preserve"> </w:t>
      </w:r>
      <w:r w:rsidR="00AB403B">
        <w:rPr>
          <w:rFonts w:ascii="Arial" w:hAnsi="Arial" w:cs="Arial"/>
          <w:color w:val="000000"/>
          <w:sz w:val="22"/>
          <w:szCs w:val="22"/>
          <w:lang w:bidi="en-US"/>
        </w:rPr>
        <w:t>(</w:t>
      </w:r>
      <w:r w:rsidR="000F06C0">
        <w:rPr>
          <w:rFonts w:ascii="Arial" w:hAnsi="Arial" w:cs="Arial"/>
          <w:color w:val="000000"/>
          <w:sz w:val="22"/>
          <w:szCs w:val="22"/>
          <w:lang w:bidi="en-US"/>
        </w:rPr>
        <w:t>4</w:t>
      </w:r>
      <w:r w:rsidR="00AB403B">
        <w:rPr>
          <w:rFonts w:ascii="Arial" w:hAnsi="Arial" w:cs="Arial"/>
          <w:color w:val="000000"/>
          <w:sz w:val="22"/>
          <w:szCs w:val="22"/>
          <w:lang w:bidi="en-US"/>
        </w:rPr>
        <w:t>)</w:t>
      </w:r>
      <w:r w:rsidR="000F06C0">
        <w:rPr>
          <w:rFonts w:ascii="Arial" w:hAnsi="Arial" w:cs="Arial"/>
          <w:color w:val="000000"/>
          <w:sz w:val="22"/>
          <w:szCs w:val="22"/>
          <w:lang w:bidi="en-US"/>
        </w:rPr>
        <w:t xml:space="preserve">, </w:t>
      </w:r>
      <w:r w:rsidR="000F06C0" w:rsidRPr="000F06C0">
        <w:rPr>
          <w:rFonts w:ascii="Arial" w:hAnsi="Arial" w:cs="Arial"/>
          <w:color w:val="000000"/>
          <w:sz w:val="22"/>
          <w:szCs w:val="22"/>
          <w:lang w:bidi="en-US"/>
        </w:rPr>
        <w:t>705–718</w:t>
      </w:r>
      <w:r w:rsidR="000F06C0" w:rsidRPr="0088382A">
        <w:rPr>
          <w:rFonts w:ascii="Arial" w:hAnsi="Arial" w:cs="Arial"/>
          <w:color w:val="000000"/>
          <w:sz w:val="22"/>
          <w:szCs w:val="22"/>
          <w:lang w:bidi="en-US"/>
        </w:rPr>
        <w:t>.</w:t>
      </w:r>
      <w:r w:rsidRPr="0088382A">
        <w:rPr>
          <w:rFonts w:ascii="Arial" w:hAnsi="Arial" w:cs="Arial"/>
          <w:color w:val="000000"/>
          <w:sz w:val="22"/>
          <w:szCs w:val="22"/>
          <w:lang w:bidi="en-US"/>
        </w:rPr>
        <w:br/>
      </w:r>
    </w:p>
    <w:p w14:paraId="1E259B8D" w14:textId="1787007A" w:rsidR="00506F2B" w:rsidRPr="0088382A" w:rsidRDefault="00506F2B" w:rsidP="0088382A">
      <w:pPr>
        <w:pStyle w:val="ListParagraph"/>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color w:val="000000"/>
          <w:sz w:val="22"/>
          <w:szCs w:val="22"/>
          <w:u w:val="single"/>
          <w:lang w:bidi="en-US"/>
        </w:rPr>
        <w:t xml:space="preserve">Fareri DS, </w:t>
      </w:r>
      <w:proofErr w:type="spellStart"/>
      <w:r w:rsidRPr="0088382A">
        <w:rPr>
          <w:rFonts w:ascii="Arial" w:hAnsi="Arial" w:cs="Arial"/>
          <w:color w:val="000000"/>
          <w:sz w:val="22"/>
          <w:szCs w:val="22"/>
          <w:u w:val="single"/>
          <w:lang w:bidi="en-US"/>
        </w:rPr>
        <w:t>Gabard-Durnam</w:t>
      </w:r>
      <w:proofErr w:type="spellEnd"/>
      <w:r w:rsidRPr="0088382A">
        <w:rPr>
          <w:rFonts w:ascii="Arial" w:hAnsi="Arial" w:cs="Arial"/>
          <w:color w:val="000000"/>
          <w:sz w:val="22"/>
          <w:szCs w:val="22"/>
          <w:u w:val="single"/>
          <w:lang w:bidi="en-US"/>
        </w:rPr>
        <w:t xml:space="preserve"> L, Goff B, Flannery J, Gee DG, </w:t>
      </w:r>
      <w:proofErr w:type="spellStart"/>
      <w:r w:rsidRPr="0088382A">
        <w:rPr>
          <w:rFonts w:ascii="Arial" w:hAnsi="Arial" w:cs="Arial"/>
          <w:color w:val="000000"/>
          <w:sz w:val="22"/>
          <w:szCs w:val="22"/>
          <w:u w:val="single"/>
          <w:lang w:bidi="en-US"/>
        </w:rPr>
        <w:t>Lumian</w:t>
      </w:r>
      <w:proofErr w:type="spellEnd"/>
      <w:r w:rsidRPr="0088382A">
        <w:rPr>
          <w:rFonts w:ascii="Arial" w:hAnsi="Arial" w:cs="Arial"/>
          <w:color w:val="000000"/>
          <w:sz w:val="22"/>
          <w:szCs w:val="22"/>
          <w:u w:val="single"/>
          <w:lang w:bidi="en-US"/>
        </w:rPr>
        <w:t xml:space="preserve"> DS, Caldera C</w:t>
      </w:r>
      <w:r w:rsidRPr="0088382A">
        <w:rPr>
          <w:rFonts w:ascii="Arial" w:hAnsi="Arial" w:cs="Arial"/>
          <w:color w:val="000000"/>
          <w:sz w:val="22"/>
          <w:szCs w:val="22"/>
          <w:lang w:bidi="en-US"/>
        </w:rPr>
        <w:t xml:space="preserve">, </w:t>
      </w:r>
      <w:r w:rsidRPr="0088382A">
        <w:rPr>
          <w:rFonts w:ascii="Arial" w:hAnsi="Arial" w:cs="Arial"/>
          <w:b/>
          <w:color w:val="000000"/>
          <w:sz w:val="22"/>
          <w:szCs w:val="22"/>
          <w:lang w:bidi="en-US"/>
        </w:rPr>
        <w:t>Tottenham</w:t>
      </w:r>
      <w:r w:rsidRPr="0088382A">
        <w:rPr>
          <w:rFonts w:ascii="Arial" w:hAnsi="Arial" w:cs="Arial"/>
          <w:color w:val="000000"/>
          <w:sz w:val="22"/>
          <w:szCs w:val="22"/>
          <w:lang w:bidi="en-US"/>
        </w:rPr>
        <w:t xml:space="preserve"> N.  (2015) Normative development of ventral striatal resting state connectivity in humans.  </w:t>
      </w:r>
      <w:r w:rsidRPr="0088382A">
        <w:rPr>
          <w:rFonts w:ascii="Arial" w:hAnsi="Arial" w:cs="Arial"/>
          <w:i/>
          <w:color w:val="000000"/>
          <w:sz w:val="22"/>
          <w:szCs w:val="22"/>
          <w:lang w:bidi="en-US"/>
        </w:rPr>
        <w:t>Neuroimage. 118</w:t>
      </w:r>
      <w:r w:rsidRPr="0088382A">
        <w:rPr>
          <w:rFonts w:ascii="Arial" w:hAnsi="Arial" w:cs="Arial"/>
          <w:color w:val="000000"/>
          <w:sz w:val="22"/>
          <w:szCs w:val="22"/>
          <w:lang w:bidi="en-US"/>
        </w:rPr>
        <w:t>, 422-437.</w:t>
      </w:r>
      <w:r w:rsidR="00554A77">
        <w:rPr>
          <w:rFonts w:ascii="Arial" w:hAnsi="Arial" w:cs="Arial"/>
          <w:color w:val="000000"/>
          <w:sz w:val="22"/>
          <w:szCs w:val="22"/>
          <w:lang w:bidi="en-US"/>
        </w:rPr>
        <w:t xml:space="preserve"> </w:t>
      </w:r>
      <w:r w:rsidR="00554A77" w:rsidRPr="00554A77">
        <w:rPr>
          <w:rFonts w:ascii="Arial" w:hAnsi="Arial" w:cs="Arial"/>
          <w:color w:val="000000"/>
          <w:sz w:val="22"/>
          <w:szCs w:val="22"/>
          <w:lang w:bidi="en-US"/>
        </w:rPr>
        <w:t>PMC5553607</w:t>
      </w:r>
      <w:r w:rsidRPr="0088382A">
        <w:rPr>
          <w:rFonts w:ascii="Arial" w:hAnsi="Arial" w:cs="Arial"/>
          <w:i/>
          <w:color w:val="000000"/>
          <w:sz w:val="22"/>
          <w:szCs w:val="22"/>
          <w:lang w:bidi="en-US"/>
        </w:rPr>
        <w:br/>
      </w:r>
    </w:p>
    <w:p w14:paraId="4E500C00" w14:textId="13463B11" w:rsidR="00161E48" w:rsidRPr="00161E48" w:rsidRDefault="003C7606" w:rsidP="0088382A">
      <w:pPr>
        <w:pStyle w:val="ListParagraph"/>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color w:val="000000"/>
          <w:sz w:val="22"/>
          <w:szCs w:val="22"/>
          <w:u w:val="single"/>
          <w:lang w:bidi="en-US"/>
        </w:rPr>
        <w:t xml:space="preserve">Telzer, E.H., Flannery, J., Humphreys, K.L., Goff, B., </w:t>
      </w:r>
      <w:proofErr w:type="spellStart"/>
      <w:r w:rsidRPr="0088382A">
        <w:rPr>
          <w:rFonts w:ascii="Arial" w:hAnsi="Arial" w:cs="Arial"/>
          <w:color w:val="000000"/>
          <w:sz w:val="22"/>
          <w:szCs w:val="22"/>
          <w:u w:val="single"/>
          <w:lang w:bidi="en-US"/>
        </w:rPr>
        <w:t>Gabard-Dur</w:t>
      </w:r>
      <w:r w:rsidR="00AB4725" w:rsidRPr="0088382A">
        <w:rPr>
          <w:rFonts w:ascii="Arial" w:hAnsi="Arial" w:cs="Arial"/>
          <w:color w:val="000000"/>
          <w:sz w:val="22"/>
          <w:szCs w:val="22"/>
          <w:u w:val="single"/>
          <w:lang w:bidi="en-US"/>
        </w:rPr>
        <w:t>nam</w:t>
      </w:r>
      <w:proofErr w:type="spellEnd"/>
      <w:r w:rsidRPr="0088382A">
        <w:rPr>
          <w:rFonts w:ascii="Arial" w:hAnsi="Arial" w:cs="Arial"/>
          <w:color w:val="000000"/>
          <w:sz w:val="22"/>
          <w:szCs w:val="22"/>
          <w:u w:val="single"/>
          <w:lang w:bidi="en-US"/>
        </w:rPr>
        <w:t>, L., Gee, D.G.,</w:t>
      </w:r>
      <w:r w:rsidRPr="0088382A">
        <w:rPr>
          <w:rFonts w:ascii="Arial" w:hAnsi="Arial" w:cs="Arial"/>
          <w:color w:val="000000"/>
          <w:sz w:val="22"/>
          <w:szCs w:val="22"/>
          <w:lang w:bidi="en-US"/>
        </w:rPr>
        <w:t xml:space="preserve"> &amp; </w:t>
      </w:r>
      <w:r w:rsidRPr="0088382A">
        <w:rPr>
          <w:rFonts w:ascii="Arial" w:hAnsi="Arial" w:cs="Arial"/>
          <w:b/>
          <w:color w:val="000000"/>
          <w:sz w:val="22"/>
          <w:szCs w:val="22"/>
          <w:lang w:bidi="en-US"/>
        </w:rPr>
        <w:t>Tottenham</w:t>
      </w:r>
      <w:r w:rsidRPr="0088382A">
        <w:rPr>
          <w:rFonts w:ascii="Arial" w:hAnsi="Arial" w:cs="Arial"/>
          <w:color w:val="000000"/>
          <w:sz w:val="22"/>
          <w:szCs w:val="22"/>
          <w:lang w:bidi="en-US"/>
        </w:rPr>
        <w:t>, N. (</w:t>
      </w:r>
      <w:r w:rsidR="009E6C2B" w:rsidRPr="0088382A">
        <w:rPr>
          <w:rFonts w:ascii="Arial" w:hAnsi="Arial" w:cs="Arial"/>
          <w:color w:val="000000"/>
          <w:sz w:val="22"/>
          <w:szCs w:val="22"/>
          <w:lang w:bidi="en-US"/>
        </w:rPr>
        <w:t>2015</w:t>
      </w:r>
      <w:r w:rsidRPr="0088382A">
        <w:rPr>
          <w:rFonts w:ascii="Arial" w:hAnsi="Arial" w:cs="Arial"/>
          <w:color w:val="000000"/>
          <w:sz w:val="22"/>
          <w:szCs w:val="22"/>
          <w:lang w:bidi="en-US"/>
        </w:rPr>
        <w:t xml:space="preserve">). “The Cooties Effect”: Amygdala reactivity to opposite- versus same-sex faces declines from childhood to adolescence. </w:t>
      </w:r>
      <w:r w:rsidRPr="0088382A">
        <w:rPr>
          <w:rFonts w:ascii="Arial" w:hAnsi="Arial" w:cs="Arial"/>
          <w:i/>
          <w:iCs/>
          <w:color w:val="000000"/>
          <w:sz w:val="22"/>
          <w:szCs w:val="22"/>
          <w:lang w:bidi="en-US"/>
        </w:rPr>
        <w:t>Journal of Co</w:t>
      </w:r>
      <w:r w:rsidR="009E6C2B" w:rsidRPr="0088382A">
        <w:rPr>
          <w:rFonts w:ascii="Arial" w:hAnsi="Arial" w:cs="Arial"/>
          <w:i/>
          <w:iCs/>
          <w:color w:val="000000"/>
          <w:sz w:val="22"/>
          <w:szCs w:val="22"/>
          <w:lang w:bidi="en-US"/>
        </w:rPr>
        <w:t>gnitive Neuroscience, 27</w:t>
      </w:r>
      <w:r w:rsidR="009E6C2B" w:rsidRPr="0088382A">
        <w:rPr>
          <w:rFonts w:ascii="Arial" w:hAnsi="Arial" w:cs="Arial"/>
          <w:iCs/>
          <w:color w:val="000000"/>
          <w:sz w:val="22"/>
          <w:szCs w:val="22"/>
          <w:lang w:bidi="en-US"/>
        </w:rPr>
        <w:t>(9):1685-96.</w:t>
      </w:r>
      <w:r w:rsidR="004616D0">
        <w:rPr>
          <w:rFonts w:ascii="Arial" w:hAnsi="Arial" w:cs="Arial"/>
          <w:iCs/>
          <w:color w:val="000000"/>
          <w:sz w:val="22"/>
          <w:szCs w:val="22"/>
          <w:lang w:bidi="en-US"/>
        </w:rPr>
        <w:t xml:space="preserve"> </w:t>
      </w:r>
      <w:r w:rsidR="004616D0" w:rsidRPr="004616D0">
        <w:rPr>
          <w:rFonts w:ascii="Arial" w:hAnsi="Arial" w:cs="Arial"/>
          <w:iCs/>
          <w:color w:val="000000"/>
          <w:sz w:val="22"/>
          <w:szCs w:val="22"/>
          <w:lang w:bidi="en-US"/>
        </w:rPr>
        <w:t>PMC5723398</w:t>
      </w:r>
      <w:r w:rsidR="00161E48">
        <w:rPr>
          <w:rFonts w:ascii="Arial" w:hAnsi="Arial" w:cs="Arial"/>
          <w:iCs/>
          <w:color w:val="000000"/>
          <w:sz w:val="22"/>
          <w:szCs w:val="22"/>
          <w:lang w:bidi="en-US"/>
        </w:rPr>
        <w:br/>
      </w:r>
    </w:p>
    <w:p w14:paraId="57C0DA25" w14:textId="6339C391" w:rsidR="003C7606" w:rsidRPr="0088382A" w:rsidRDefault="00161E48" w:rsidP="0088382A">
      <w:pPr>
        <w:pStyle w:val="ListParagraph"/>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b/>
          <w:iCs/>
          <w:sz w:val="22"/>
          <w:szCs w:val="22"/>
        </w:rPr>
        <w:t>Tottenham</w:t>
      </w:r>
      <w:r w:rsidRPr="0088382A">
        <w:rPr>
          <w:rFonts w:ascii="Arial" w:hAnsi="Arial" w:cs="Arial"/>
          <w:iCs/>
          <w:sz w:val="22"/>
          <w:szCs w:val="22"/>
        </w:rPr>
        <w:t>, N. (</w:t>
      </w:r>
      <w:r>
        <w:rPr>
          <w:rFonts w:ascii="Arial" w:hAnsi="Arial" w:cs="Arial"/>
          <w:iCs/>
          <w:sz w:val="22"/>
          <w:szCs w:val="22"/>
        </w:rPr>
        <w:t>2015</w:t>
      </w:r>
      <w:r w:rsidRPr="0088382A">
        <w:rPr>
          <w:rFonts w:ascii="Arial" w:hAnsi="Arial" w:cs="Arial"/>
          <w:iCs/>
          <w:sz w:val="22"/>
          <w:szCs w:val="22"/>
        </w:rPr>
        <w:t xml:space="preserve">). Social Scaffolding of Human Amygdala-mPFC Circuit Development. </w:t>
      </w:r>
      <w:r>
        <w:rPr>
          <w:rFonts w:ascii="Arial" w:hAnsi="Arial" w:cs="Arial"/>
          <w:i/>
          <w:iCs/>
          <w:sz w:val="22"/>
          <w:szCs w:val="22"/>
        </w:rPr>
        <w:t xml:space="preserve">Social Neuroscience, </w:t>
      </w:r>
      <w:r w:rsidRPr="005623F0">
        <w:rPr>
          <w:rFonts w:ascii="Arial" w:hAnsi="Arial" w:cs="Arial"/>
          <w:i/>
          <w:iCs/>
          <w:sz w:val="22"/>
          <w:szCs w:val="22"/>
        </w:rPr>
        <w:t>10</w:t>
      </w:r>
      <w:r w:rsidRPr="005623F0">
        <w:rPr>
          <w:rFonts w:ascii="Arial" w:hAnsi="Arial" w:cs="Arial"/>
          <w:iCs/>
          <w:sz w:val="22"/>
          <w:szCs w:val="22"/>
        </w:rPr>
        <w:t>(5)</w:t>
      </w:r>
      <w:r>
        <w:rPr>
          <w:rFonts w:ascii="Arial" w:hAnsi="Arial" w:cs="Arial"/>
          <w:iCs/>
          <w:sz w:val="22"/>
          <w:szCs w:val="22"/>
        </w:rPr>
        <w:t xml:space="preserve">, </w:t>
      </w:r>
      <w:r w:rsidRPr="005623F0">
        <w:rPr>
          <w:rFonts w:ascii="Arial" w:hAnsi="Arial" w:cs="Arial"/>
          <w:iCs/>
          <w:sz w:val="22"/>
          <w:szCs w:val="22"/>
        </w:rPr>
        <w:t>489-499.</w:t>
      </w:r>
      <w:r w:rsidR="00F769D6">
        <w:rPr>
          <w:rFonts w:ascii="Arial" w:hAnsi="Arial" w:cs="Arial"/>
          <w:iCs/>
          <w:sz w:val="22"/>
          <w:szCs w:val="22"/>
        </w:rPr>
        <w:t xml:space="preserve"> </w:t>
      </w:r>
      <w:r w:rsidR="00F769D6" w:rsidRPr="00105EE6">
        <w:rPr>
          <w:rFonts w:ascii="Arial" w:hAnsi="Arial" w:cs="Arial"/>
          <w:iCs/>
          <w:sz w:val="22"/>
          <w:szCs w:val="22"/>
        </w:rPr>
        <w:t>PMC4890612</w:t>
      </w:r>
      <w:r w:rsidR="003C7606" w:rsidRPr="0088382A">
        <w:rPr>
          <w:rFonts w:ascii="Arial" w:hAnsi="Arial" w:cs="Arial"/>
          <w:i/>
          <w:iCs/>
          <w:color w:val="000000"/>
          <w:sz w:val="22"/>
          <w:szCs w:val="22"/>
          <w:lang w:bidi="en-US"/>
        </w:rPr>
        <w:br/>
      </w:r>
    </w:p>
    <w:p w14:paraId="1C7DB029" w14:textId="45027777" w:rsidR="008066C4" w:rsidRPr="0088382A" w:rsidRDefault="00DE1712" w:rsidP="0088382A">
      <w:pPr>
        <w:pStyle w:val="ListParagraph"/>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color w:val="000000"/>
          <w:sz w:val="22"/>
          <w:szCs w:val="22"/>
          <w:u w:val="single"/>
          <w:lang w:bidi="en-US"/>
        </w:rPr>
        <w:t>Humphreys, K. L.,</w:t>
      </w:r>
      <w:r w:rsidRPr="0088382A">
        <w:rPr>
          <w:rFonts w:ascii="Arial" w:hAnsi="Arial" w:cs="Arial"/>
          <w:color w:val="000000"/>
          <w:sz w:val="22"/>
          <w:szCs w:val="22"/>
          <w:lang w:bidi="en-US"/>
        </w:rPr>
        <w:t xml:space="preserve"> Lee, S. S., </w:t>
      </w:r>
      <w:r w:rsidRPr="0088382A">
        <w:rPr>
          <w:rFonts w:ascii="Arial" w:hAnsi="Arial" w:cs="Arial"/>
          <w:color w:val="000000"/>
          <w:sz w:val="22"/>
          <w:szCs w:val="22"/>
          <w:u w:val="single"/>
          <w:lang w:bidi="en-US"/>
        </w:rPr>
        <w:t xml:space="preserve">Telzer, E. H., </w:t>
      </w:r>
      <w:proofErr w:type="spellStart"/>
      <w:r w:rsidRPr="0088382A">
        <w:rPr>
          <w:rFonts w:ascii="Arial" w:hAnsi="Arial" w:cs="Arial"/>
          <w:color w:val="000000"/>
          <w:sz w:val="22"/>
          <w:szCs w:val="22"/>
          <w:u w:val="single"/>
          <w:lang w:bidi="en-US"/>
        </w:rPr>
        <w:t>Gabard-Durnam</w:t>
      </w:r>
      <w:proofErr w:type="spellEnd"/>
      <w:r w:rsidRPr="0088382A">
        <w:rPr>
          <w:rFonts w:ascii="Arial" w:hAnsi="Arial" w:cs="Arial"/>
          <w:color w:val="000000"/>
          <w:sz w:val="22"/>
          <w:szCs w:val="22"/>
          <w:u w:val="single"/>
          <w:lang w:bidi="en-US"/>
        </w:rPr>
        <w:t xml:space="preserve">, L. J., Goff, B., Flannery, J., </w:t>
      </w:r>
      <w:r w:rsidRPr="0088382A">
        <w:rPr>
          <w:rFonts w:ascii="Arial" w:hAnsi="Arial" w:cs="Arial"/>
          <w:color w:val="000000"/>
          <w:sz w:val="22"/>
          <w:szCs w:val="22"/>
          <w:lang w:bidi="en-US"/>
        </w:rPr>
        <w:t xml:space="preserve">&amp; </w:t>
      </w:r>
      <w:r w:rsidRPr="0088382A">
        <w:rPr>
          <w:rFonts w:ascii="Arial" w:hAnsi="Arial" w:cs="Arial"/>
          <w:b/>
          <w:color w:val="000000"/>
          <w:sz w:val="22"/>
          <w:szCs w:val="22"/>
          <w:lang w:bidi="en-US"/>
        </w:rPr>
        <w:t>Tottenham</w:t>
      </w:r>
      <w:r w:rsidRPr="0088382A">
        <w:rPr>
          <w:rFonts w:ascii="Arial" w:hAnsi="Arial" w:cs="Arial"/>
          <w:color w:val="000000"/>
          <w:sz w:val="22"/>
          <w:szCs w:val="22"/>
          <w:lang w:bidi="en-US"/>
        </w:rPr>
        <w:t>, N. (</w:t>
      </w:r>
      <w:r w:rsidR="000B30C9" w:rsidRPr="0088382A">
        <w:rPr>
          <w:rFonts w:ascii="Arial" w:hAnsi="Arial" w:cs="Arial"/>
          <w:color w:val="000000"/>
          <w:sz w:val="22"/>
          <w:szCs w:val="22"/>
          <w:lang w:bidi="en-US"/>
        </w:rPr>
        <w:t>2015</w:t>
      </w:r>
      <w:r w:rsidRPr="0088382A">
        <w:rPr>
          <w:rFonts w:ascii="Arial" w:hAnsi="Arial" w:cs="Arial"/>
          <w:color w:val="000000"/>
          <w:sz w:val="22"/>
          <w:szCs w:val="22"/>
          <w:lang w:bidi="en-US"/>
        </w:rPr>
        <w:t xml:space="preserve">). Exploration--exploitation strategy is dependent on early experience. </w:t>
      </w:r>
      <w:r w:rsidR="000B30C9" w:rsidRPr="0088382A">
        <w:rPr>
          <w:rFonts w:ascii="Arial" w:hAnsi="Arial" w:cs="Arial"/>
          <w:i/>
          <w:color w:val="000000"/>
          <w:sz w:val="22"/>
          <w:szCs w:val="22"/>
          <w:lang w:bidi="en-US"/>
        </w:rPr>
        <w:t>Developmental Psychobiology, 57</w:t>
      </w:r>
      <w:r w:rsidR="000B30C9" w:rsidRPr="0088382A">
        <w:rPr>
          <w:rFonts w:ascii="Arial" w:hAnsi="Arial" w:cs="Arial"/>
          <w:color w:val="000000"/>
          <w:sz w:val="22"/>
          <w:szCs w:val="22"/>
          <w:lang w:bidi="en-US"/>
        </w:rPr>
        <w:t>(3), 313-321.</w:t>
      </w:r>
      <w:r w:rsidR="008066C4" w:rsidRPr="0088382A">
        <w:rPr>
          <w:rFonts w:ascii="Arial" w:hAnsi="Arial" w:cs="Arial"/>
          <w:i/>
          <w:color w:val="000000"/>
          <w:sz w:val="22"/>
          <w:szCs w:val="22"/>
          <w:lang w:bidi="en-US"/>
        </w:rPr>
        <w:br/>
      </w:r>
    </w:p>
    <w:p w14:paraId="1CDBCBE5" w14:textId="6EF45663" w:rsidR="00DE1712" w:rsidRPr="0088382A" w:rsidRDefault="00AE725C" w:rsidP="0088382A">
      <w:pPr>
        <w:pStyle w:val="ListParagraph"/>
        <w:numPr>
          <w:ilvl w:val="0"/>
          <w:numId w:val="31"/>
        </w:numPr>
        <w:autoSpaceDE w:val="0"/>
        <w:autoSpaceDN w:val="0"/>
        <w:adjustRightInd w:val="0"/>
        <w:rPr>
          <w:rFonts w:ascii="Arial" w:hAnsi="Arial" w:cs="Arial"/>
          <w:color w:val="000000"/>
          <w:sz w:val="22"/>
          <w:szCs w:val="22"/>
          <w:lang w:bidi="en-US"/>
        </w:rPr>
      </w:pPr>
      <w:r w:rsidRPr="00AE725C">
        <w:rPr>
          <w:rFonts w:ascii="Arial" w:hAnsi="Arial" w:cs="Arial"/>
          <w:sz w:val="22"/>
          <w:szCs w:val="22"/>
          <w:u w:val="single"/>
          <w:lang w:bidi="en-US"/>
        </w:rPr>
        <w:t xml:space="preserve">Green, S., </w:t>
      </w:r>
      <w:r w:rsidRPr="00AE725C">
        <w:rPr>
          <w:rFonts w:ascii="Arial" w:hAnsi="Arial" w:cs="Arial"/>
          <w:sz w:val="22"/>
          <w:szCs w:val="22"/>
          <w:lang w:bidi="en-US"/>
        </w:rPr>
        <w:t xml:space="preserve">Hernandez, L., </w:t>
      </w:r>
      <w:r w:rsidRPr="00AE725C">
        <w:rPr>
          <w:rFonts w:ascii="Arial" w:hAnsi="Arial" w:cs="Arial"/>
          <w:b/>
          <w:sz w:val="22"/>
          <w:szCs w:val="22"/>
          <w:lang w:bidi="en-US"/>
        </w:rPr>
        <w:t>Tottenham, N</w:t>
      </w:r>
      <w:r w:rsidRPr="00AE725C">
        <w:rPr>
          <w:rFonts w:ascii="Arial" w:hAnsi="Arial" w:cs="Arial"/>
          <w:sz w:val="22"/>
          <w:szCs w:val="22"/>
          <w:lang w:bidi="en-US"/>
        </w:rPr>
        <w:t xml:space="preserve">., </w:t>
      </w:r>
      <w:proofErr w:type="spellStart"/>
      <w:r w:rsidRPr="00AE725C">
        <w:rPr>
          <w:rFonts w:ascii="Arial" w:hAnsi="Arial" w:cs="Arial"/>
          <w:sz w:val="22"/>
          <w:szCs w:val="22"/>
          <w:lang w:bidi="en-US"/>
        </w:rPr>
        <w:t>Krasileva</w:t>
      </w:r>
      <w:proofErr w:type="spellEnd"/>
      <w:r w:rsidRPr="00AE725C">
        <w:rPr>
          <w:rFonts w:ascii="Arial" w:hAnsi="Arial" w:cs="Arial"/>
          <w:sz w:val="22"/>
          <w:szCs w:val="22"/>
          <w:lang w:bidi="en-US"/>
        </w:rPr>
        <w:t xml:space="preserve">, K., </w:t>
      </w:r>
      <w:proofErr w:type="spellStart"/>
      <w:r w:rsidRPr="00AE725C">
        <w:rPr>
          <w:rFonts w:ascii="Arial" w:hAnsi="Arial" w:cs="Arial"/>
          <w:sz w:val="22"/>
          <w:szCs w:val="22"/>
          <w:lang w:bidi="en-US"/>
        </w:rPr>
        <w:t>Bookheimer</w:t>
      </w:r>
      <w:proofErr w:type="spellEnd"/>
      <w:r w:rsidRPr="00AE725C">
        <w:rPr>
          <w:rFonts w:ascii="Arial" w:hAnsi="Arial" w:cs="Arial"/>
          <w:sz w:val="22"/>
          <w:szCs w:val="22"/>
          <w:lang w:bidi="en-US"/>
        </w:rPr>
        <w:t xml:space="preserve">, S.Y., </w:t>
      </w:r>
      <w:proofErr w:type="spellStart"/>
      <w:r w:rsidRPr="00AE725C">
        <w:rPr>
          <w:rFonts w:ascii="Arial" w:hAnsi="Arial" w:cs="Arial"/>
          <w:sz w:val="22"/>
          <w:szCs w:val="22"/>
          <w:lang w:bidi="en-US"/>
        </w:rPr>
        <w:t>Dapretto</w:t>
      </w:r>
      <w:proofErr w:type="spellEnd"/>
      <w:r w:rsidRPr="00AE725C">
        <w:rPr>
          <w:rFonts w:ascii="Arial" w:hAnsi="Arial" w:cs="Arial"/>
          <w:sz w:val="22"/>
          <w:szCs w:val="22"/>
          <w:lang w:bidi="en-US"/>
        </w:rPr>
        <w:t xml:space="preserve">, M. (2015). The Neurobiology of Sensory Over-Responsivity in Youth with and without </w:t>
      </w:r>
      <w:proofErr w:type="gramStart"/>
      <w:r w:rsidRPr="00AE725C">
        <w:rPr>
          <w:rFonts w:ascii="Arial" w:hAnsi="Arial" w:cs="Arial"/>
          <w:sz w:val="22"/>
          <w:szCs w:val="22"/>
          <w:lang w:bidi="en-US"/>
        </w:rPr>
        <w:t>Autism Spectrum Disorders</w:t>
      </w:r>
      <w:proofErr w:type="gramEnd"/>
      <w:r w:rsidRPr="00AE725C">
        <w:rPr>
          <w:rFonts w:ascii="Arial" w:hAnsi="Arial" w:cs="Arial"/>
          <w:sz w:val="22"/>
          <w:szCs w:val="22"/>
          <w:lang w:bidi="en-US"/>
        </w:rPr>
        <w:t xml:space="preserve">. </w:t>
      </w:r>
      <w:r w:rsidRPr="00AE725C">
        <w:rPr>
          <w:rFonts w:ascii="Arial" w:hAnsi="Arial" w:cs="Arial"/>
          <w:i/>
          <w:sz w:val="22"/>
          <w:szCs w:val="22"/>
          <w:lang w:bidi="en-US"/>
        </w:rPr>
        <w:t>JAMA Psychiatry, 72</w:t>
      </w:r>
      <w:r w:rsidRPr="00AE725C">
        <w:rPr>
          <w:rFonts w:ascii="Arial" w:hAnsi="Arial" w:cs="Arial"/>
          <w:sz w:val="22"/>
          <w:szCs w:val="22"/>
          <w:lang w:bidi="en-US"/>
        </w:rPr>
        <w:t>(8), 778-786.</w:t>
      </w:r>
      <w:r w:rsidR="00595DDA">
        <w:rPr>
          <w:rFonts w:ascii="Arial" w:hAnsi="Arial" w:cs="Arial"/>
          <w:sz w:val="22"/>
          <w:szCs w:val="22"/>
          <w:lang w:bidi="en-US"/>
        </w:rPr>
        <w:t xml:space="preserve"> </w:t>
      </w:r>
      <w:r w:rsidR="00595DDA" w:rsidRPr="00595DDA">
        <w:rPr>
          <w:rFonts w:ascii="Arial" w:hAnsi="Arial" w:cs="Arial"/>
          <w:sz w:val="22"/>
          <w:szCs w:val="22"/>
          <w:lang w:bidi="en-US"/>
        </w:rPr>
        <w:t>PMC4861140</w:t>
      </w:r>
      <w:r w:rsidR="00DE1712" w:rsidRPr="0088382A">
        <w:rPr>
          <w:rFonts w:ascii="Arial" w:hAnsi="Arial" w:cs="Arial"/>
          <w:color w:val="000000"/>
          <w:sz w:val="22"/>
          <w:szCs w:val="22"/>
          <w:lang w:bidi="en-US"/>
        </w:rPr>
        <w:br/>
      </w:r>
    </w:p>
    <w:p w14:paraId="5A217353" w14:textId="6FE021BF" w:rsidR="00B73360" w:rsidRPr="0088382A" w:rsidRDefault="00B73360" w:rsidP="0088382A">
      <w:pPr>
        <w:pStyle w:val="ListParagraph"/>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color w:val="000000"/>
          <w:sz w:val="22"/>
          <w:szCs w:val="22"/>
          <w:u w:val="single"/>
          <w:lang w:bidi="en-US"/>
        </w:rPr>
        <w:t>Goff, B</w:t>
      </w:r>
      <w:r w:rsidRPr="0088382A">
        <w:rPr>
          <w:rFonts w:ascii="Arial" w:hAnsi="Arial" w:cs="Arial"/>
          <w:color w:val="000000"/>
          <w:sz w:val="22"/>
          <w:szCs w:val="22"/>
          <w:lang w:bidi="en-US"/>
        </w:rPr>
        <w:t xml:space="preserve">. &amp; </w:t>
      </w:r>
      <w:r w:rsidRPr="0088382A">
        <w:rPr>
          <w:rFonts w:ascii="Arial" w:hAnsi="Arial" w:cs="Arial"/>
          <w:b/>
          <w:color w:val="000000"/>
          <w:sz w:val="22"/>
          <w:szCs w:val="22"/>
          <w:lang w:bidi="en-US"/>
        </w:rPr>
        <w:t>Tottenham,</w:t>
      </w:r>
      <w:r w:rsidRPr="0088382A">
        <w:rPr>
          <w:rFonts w:ascii="Arial" w:hAnsi="Arial" w:cs="Arial"/>
          <w:color w:val="000000"/>
          <w:sz w:val="22"/>
          <w:szCs w:val="22"/>
          <w:lang w:bidi="en-US"/>
        </w:rPr>
        <w:t xml:space="preserve"> N. (</w:t>
      </w:r>
      <w:r w:rsidR="00BB38C0" w:rsidRPr="0088382A">
        <w:rPr>
          <w:rFonts w:ascii="Arial" w:hAnsi="Arial" w:cs="Arial"/>
          <w:color w:val="000000"/>
          <w:sz w:val="22"/>
          <w:szCs w:val="22"/>
          <w:lang w:bidi="en-US"/>
        </w:rPr>
        <w:t>2015</w:t>
      </w:r>
      <w:r w:rsidRPr="0088382A">
        <w:rPr>
          <w:rFonts w:ascii="Arial" w:hAnsi="Arial" w:cs="Arial"/>
          <w:color w:val="000000"/>
          <w:sz w:val="22"/>
          <w:szCs w:val="22"/>
          <w:lang w:bidi="en-US"/>
        </w:rPr>
        <w:t xml:space="preserve">). Early-life adversity and adolescent depression: Mechanisms involving the ventral striatum. </w:t>
      </w:r>
      <w:r w:rsidRPr="0088382A">
        <w:rPr>
          <w:rFonts w:ascii="Arial" w:hAnsi="Arial" w:cs="Arial"/>
          <w:i/>
          <w:color w:val="000000"/>
          <w:sz w:val="22"/>
          <w:szCs w:val="22"/>
          <w:lang w:bidi="en-US"/>
        </w:rPr>
        <w:t>CNS Spectrums</w:t>
      </w:r>
      <w:r w:rsidR="00BB38C0" w:rsidRPr="0088382A">
        <w:rPr>
          <w:rFonts w:ascii="Arial" w:hAnsi="Arial" w:cs="Arial"/>
          <w:i/>
          <w:color w:val="000000"/>
          <w:sz w:val="22"/>
          <w:szCs w:val="22"/>
          <w:lang w:bidi="en-US"/>
        </w:rPr>
        <w:t>, 20</w:t>
      </w:r>
      <w:r w:rsidR="00BB38C0" w:rsidRPr="0088382A">
        <w:rPr>
          <w:rFonts w:ascii="Arial" w:hAnsi="Arial" w:cs="Arial"/>
          <w:color w:val="000000"/>
          <w:sz w:val="22"/>
          <w:szCs w:val="22"/>
          <w:lang w:bidi="en-US"/>
        </w:rPr>
        <w:t>(4), 337-345.</w:t>
      </w:r>
    </w:p>
    <w:p w14:paraId="505216FC" w14:textId="77777777" w:rsidR="008A3D82" w:rsidRPr="0088382A" w:rsidRDefault="008A3D82" w:rsidP="0088382A">
      <w:pPr>
        <w:autoSpaceDE w:val="0"/>
        <w:autoSpaceDN w:val="0"/>
        <w:adjustRightInd w:val="0"/>
        <w:ind w:left="360" w:hanging="360"/>
        <w:rPr>
          <w:rFonts w:ascii="Arial" w:hAnsi="Arial" w:cs="Arial"/>
          <w:b/>
          <w:color w:val="000000"/>
          <w:sz w:val="22"/>
          <w:szCs w:val="22"/>
          <w:lang w:bidi="en-US"/>
        </w:rPr>
      </w:pPr>
    </w:p>
    <w:p w14:paraId="7848A799" w14:textId="01F0A88A" w:rsidR="002D4F4B" w:rsidRPr="0088382A" w:rsidRDefault="00D30516" w:rsidP="0088382A">
      <w:pPr>
        <w:pStyle w:val="ListParagraph"/>
        <w:numPr>
          <w:ilvl w:val="0"/>
          <w:numId w:val="31"/>
        </w:numPr>
        <w:autoSpaceDE w:val="0"/>
        <w:autoSpaceDN w:val="0"/>
        <w:adjustRightInd w:val="0"/>
        <w:rPr>
          <w:rFonts w:ascii="Arial" w:hAnsi="Arial" w:cs="Arial"/>
          <w:b/>
          <w:color w:val="000000"/>
          <w:sz w:val="22"/>
          <w:szCs w:val="22"/>
          <w:lang w:bidi="en-US"/>
        </w:rPr>
      </w:pPr>
      <w:r w:rsidRPr="0088382A">
        <w:rPr>
          <w:rFonts w:ascii="Arial" w:hAnsi="Arial" w:cs="Arial"/>
          <w:color w:val="000000"/>
          <w:sz w:val="22"/>
          <w:szCs w:val="22"/>
          <w:u w:val="single"/>
          <w:lang w:bidi="en-US"/>
        </w:rPr>
        <w:t>Johnson, A.J.,</w:t>
      </w:r>
      <w:r w:rsidRPr="0088382A">
        <w:rPr>
          <w:rFonts w:ascii="Arial" w:hAnsi="Arial" w:cs="Arial"/>
          <w:color w:val="000000"/>
          <w:sz w:val="22"/>
          <w:szCs w:val="22"/>
          <w:lang w:bidi="en-US"/>
        </w:rPr>
        <w:t xml:space="preserve"> &amp;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w:t>
      </w:r>
      <w:r w:rsidR="008E4B2C" w:rsidRPr="0088382A">
        <w:rPr>
          <w:rFonts w:ascii="Arial" w:hAnsi="Arial" w:cs="Arial"/>
          <w:color w:val="000000"/>
          <w:sz w:val="22"/>
          <w:szCs w:val="22"/>
          <w:lang w:bidi="en-US"/>
        </w:rPr>
        <w:t>2015</w:t>
      </w:r>
      <w:r w:rsidRPr="0088382A">
        <w:rPr>
          <w:rFonts w:ascii="Arial" w:hAnsi="Arial" w:cs="Arial"/>
          <w:color w:val="000000"/>
          <w:sz w:val="22"/>
          <w:szCs w:val="22"/>
          <w:lang w:bidi="en-US"/>
        </w:rPr>
        <w:t xml:space="preserve">).  Regulatory Skill as a Resilience Factor for Adults with a History of Foster Care: A Pilot Study. </w:t>
      </w:r>
      <w:r w:rsidRPr="0088382A">
        <w:rPr>
          <w:rFonts w:ascii="Arial" w:hAnsi="Arial" w:cs="Arial"/>
          <w:i/>
          <w:color w:val="000000"/>
          <w:sz w:val="22"/>
          <w:szCs w:val="22"/>
          <w:lang w:bidi="en-US"/>
        </w:rPr>
        <w:t>Developmental Psychobiolog</w:t>
      </w:r>
      <w:r w:rsidR="002D4F4B" w:rsidRPr="0088382A">
        <w:rPr>
          <w:rFonts w:ascii="Arial" w:hAnsi="Arial" w:cs="Arial"/>
          <w:i/>
          <w:color w:val="000000"/>
          <w:sz w:val="22"/>
          <w:szCs w:val="22"/>
          <w:lang w:bidi="en-US"/>
        </w:rPr>
        <w:t>y</w:t>
      </w:r>
      <w:r w:rsidR="008E4B2C" w:rsidRPr="0088382A">
        <w:rPr>
          <w:rFonts w:ascii="Arial" w:hAnsi="Arial" w:cs="Arial"/>
          <w:i/>
          <w:color w:val="000000"/>
          <w:sz w:val="22"/>
          <w:szCs w:val="22"/>
          <w:lang w:bidi="en-US"/>
        </w:rPr>
        <w:t>, 57</w:t>
      </w:r>
      <w:r w:rsidR="00BB38C0" w:rsidRPr="0088382A">
        <w:rPr>
          <w:rFonts w:ascii="Arial" w:hAnsi="Arial" w:cs="Arial"/>
          <w:color w:val="000000"/>
          <w:sz w:val="22"/>
          <w:szCs w:val="22"/>
          <w:lang w:bidi="en-US"/>
        </w:rPr>
        <w:t xml:space="preserve">(1), </w:t>
      </w:r>
      <w:r w:rsidR="008E4B2C" w:rsidRPr="0088382A">
        <w:rPr>
          <w:rFonts w:ascii="Arial" w:hAnsi="Arial" w:cs="Arial"/>
          <w:color w:val="000000"/>
          <w:sz w:val="22"/>
          <w:szCs w:val="22"/>
          <w:lang w:bidi="en-US"/>
        </w:rPr>
        <w:t xml:space="preserve">1-16. </w:t>
      </w:r>
      <w:r w:rsidR="008E4B2C" w:rsidRPr="0088382A">
        <w:rPr>
          <w:rFonts w:ascii="Arial" w:hAnsi="Arial" w:cs="Arial"/>
          <w:color w:val="454545"/>
          <w:sz w:val="22"/>
          <w:szCs w:val="22"/>
        </w:rPr>
        <w:t>PMC4302248</w:t>
      </w:r>
      <w:r w:rsidR="00D7595F" w:rsidRPr="0088382A">
        <w:rPr>
          <w:rFonts w:ascii="Arial" w:hAnsi="Arial" w:cs="Arial"/>
          <w:color w:val="454545"/>
          <w:sz w:val="22"/>
          <w:szCs w:val="22"/>
        </w:rPr>
        <w:br/>
      </w:r>
    </w:p>
    <w:p w14:paraId="1652818F" w14:textId="412D4D06" w:rsidR="002D4F4B" w:rsidRPr="0088382A" w:rsidRDefault="00D7595F" w:rsidP="0088382A">
      <w:pPr>
        <w:pStyle w:val="ListParagraph"/>
        <w:numPr>
          <w:ilvl w:val="0"/>
          <w:numId w:val="31"/>
        </w:numPr>
        <w:autoSpaceDE w:val="0"/>
        <w:autoSpaceDN w:val="0"/>
        <w:adjustRightInd w:val="0"/>
        <w:rPr>
          <w:rFonts w:ascii="Arial" w:hAnsi="Arial" w:cs="Arial"/>
          <w:b/>
          <w:sz w:val="22"/>
          <w:szCs w:val="22"/>
        </w:rPr>
      </w:pPr>
      <w:r w:rsidRPr="0088382A">
        <w:rPr>
          <w:rFonts w:ascii="Arial" w:hAnsi="Arial" w:cs="Arial"/>
          <w:sz w:val="22"/>
          <w:szCs w:val="22"/>
          <w:u w:val="single"/>
        </w:rPr>
        <w:t xml:space="preserve">Gee, D.G.*, </w:t>
      </w:r>
      <w:proofErr w:type="spellStart"/>
      <w:r w:rsidRPr="0088382A">
        <w:rPr>
          <w:rFonts w:ascii="Arial" w:hAnsi="Arial" w:cs="Arial"/>
          <w:sz w:val="22"/>
          <w:szCs w:val="22"/>
          <w:u w:val="single"/>
        </w:rPr>
        <w:t>Gabard-Durnam</w:t>
      </w:r>
      <w:proofErr w:type="spellEnd"/>
      <w:r w:rsidRPr="0088382A">
        <w:rPr>
          <w:rFonts w:ascii="Arial" w:hAnsi="Arial" w:cs="Arial"/>
          <w:sz w:val="22"/>
          <w:szCs w:val="22"/>
          <w:u w:val="single"/>
        </w:rPr>
        <w:t xml:space="preserve">, L.*, Telzer, E.H., Humphreys, K.L., Goff, B., Shapiro, M., Flannery, J., </w:t>
      </w:r>
      <w:proofErr w:type="spellStart"/>
      <w:r w:rsidRPr="0088382A">
        <w:rPr>
          <w:rFonts w:ascii="Arial" w:hAnsi="Arial" w:cs="Arial"/>
          <w:sz w:val="22"/>
          <w:szCs w:val="22"/>
          <w:u w:val="single"/>
        </w:rPr>
        <w:t>Lumian</w:t>
      </w:r>
      <w:proofErr w:type="spellEnd"/>
      <w:r w:rsidRPr="0088382A">
        <w:rPr>
          <w:rFonts w:ascii="Arial" w:hAnsi="Arial" w:cs="Arial"/>
          <w:sz w:val="22"/>
          <w:szCs w:val="22"/>
          <w:u w:val="single"/>
        </w:rPr>
        <w:t>, D.S., Fareri, D.S., Caldera, C., &amp;</w:t>
      </w:r>
      <w:r w:rsidRPr="0088382A">
        <w:rPr>
          <w:rFonts w:ascii="Arial" w:hAnsi="Arial" w:cs="Arial"/>
          <w:b/>
          <w:sz w:val="22"/>
          <w:szCs w:val="22"/>
        </w:rPr>
        <w:t xml:space="preserve"> Tottenham, N. </w:t>
      </w:r>
      <w:r w:rsidRPr="0088382A">
        <w:rPr>
          <w:rFonts w:ascii="Arial" w:hAnsi="Arial" w:cs="Arial"/>
          <w:sz w:val="22"/>
          <w:szCs w:val="22"/>
        </w:rPr>
        <w:t xml:space="preserve">(2014). Maternal buffering of human amygdala–prefrontal circuitry during childhood. </w:t>
      </w:r>
      <w:r w:rsidRPr="0088382A">
        <w:rPr>
          <w:rFonts w:ascii="Arial" w:hAnsi="Arial" w:cs="Arial"/>
          <w:i/>
          <w:sz w:val="22"/>
          <w:szCs w:val="22"/>
        </w:rPr>
        <w:t>Psychological Science, 25</w:t>
      </w:r>
      <w:r w:rsidRPr="0088382A">
        <w:rPr>
          <w:rFonts w:ascii="Arial" w:hAnsi="Arial" w:cs="Arial"/>
          <w:sz w:val="22"/>
          <w:szCs w:val="22"/>
        </w:rPr>
        <w:t xml:space="preserve">(11), 2067-2078. </w:t>
      </w:r>
      <w:r w:rsidRPr="0088382A">
        <w:rPr>
          <w:rFonts w:ascii="Arial" w:hAnsi="Arial" w:cs="Arial"/>
          <w:color w:val="454545"/>
          <w:sz w:val="22"/>
          <w:szCs w:val="22"/>
        </w:rPr>
        <w:t>PMC4377225</w:t>
      </w:r>
      <w:r w:rsidRPr="0088382A">
        <w:rPr>
          <w:rFonts w:ascii="Arial" w:hAnsi="Arial" w:cs="Arial"/>
          <w:i/>
          <w:sz w:val="22"/>
          <w:szCs w:val="22"/>
        </w:rPr>
        <w:br/>
      </w:r>
    </w:p>
    <w:p w14:paraId="5B3D0A73" w14:textId="4D78863F" w:rsidR="00506F2B" w:rsidRPr="0088382A" w:rsidRDefault="00506F2B" w:rsidP="0088382A">
      <w:pPr>
        <w:pStyle w:val="ListParagraph"/>
        <w:numPr>
          <w:ilvl w:val="0"/>
          <w:numId w:val="31"/>
        </w:numPr>
        <w:autoSpaceDE w:val="0"/>
        <w:autoSpaceDN w:val="0"/>
        <w:adjustRightInd w:val="0"/>
        <w:rPr>
          <w:rFonts w:ascii="Arial" w:hAnsi="Arial" w:cs="Arial"/>
          <w:b/>
          <w:color w:val="000000"/>
          <w:sz w:val="22"/>
          <w:szCs w:val="22"/>
          <w:lang w:bidi="en-US"/>
        </w:rPr>
      </w:pPr>
      <w:proofErr w:type="spellStart"/>
      <w:r w:rsidRPr="0088382A">
        <w:rPr>
          <w:rFonts w:ascii="Arial" w:hAnsi="Arial" w:cs="Arial"/>
          <w:color w:val="000000"/>
          <w:sz w:val="22"/>
          <w:szCs w:val="22"/>
          <w:u w:val="single"/>
          <w:lang w:bidi="en-US"/>
        </w:rPr>
        <w:t>Gabard-Durnam</w:t>
      </w:r>
      <w:proofErr w:type="spellEnd"/>
      <w:r w:rsidRPr="0088382A">
        <w:rPr>
          <w:rFonts w:ascii="Arial" w:hAnsi="Arial" w:cs="Arial"/>
          <w:color w:val="000000"/>
          <w:sz w:val="22"/>
          <w:szCs w:val="22"/>
          <w:u w:val="single"/>
          <w:lang w:bidi="en-US"/>
        </w:rPr>
        <w:t>, L., Flannery, J., Goff, B., Gee, D.G., Humphreys, K.L., Telzer, E.H.,</w:t>
      </w:r>
      <w:r w:rsidRPr="0088382A">
        <w:rPr>
          <w:rFonts w:ascii="Arial" w:hAnsi="Arial" w:cs="Arial"/>
          <w:color w:val="000000"/>
          <w:sz w:val="22"/>
          <w:szCs w:val="22"/>
          <w:lang w:bidi="en-US"/>
        </w:rPr>
        <w:t xml:space="preserve"> Hare, T.A., &amp; </w:t>
      </w:r>
      <w:r w:rsidRPr="0088382A">
        <w:rPr>
          <w:rFonts w:ascii="Arial" w:hAnsi="Arial" w:cs="Arial"/>
          <w:b/>
          <w:color w:val="000000"/>
          <w:sz w:val="22"/>
          <w:szCs w:val="22"/>
          <w:lang w:bidi="en-US"/>
        </w:rPr>
        <w:t xml:space="preserve">Tottenham, N. </w:t>
      </w:r>
      <w:r w:rsidRPr="0088382A">
        <w:rPr>
          <w:rFonts w:ascii="Arial" w:hAnsi="Arial" w:cs="Arial"/>
          <w:color w:val="000000"/>
          <w:sz w:val="22"/>
          <w:szCs w:val="22"/>
          <w:lang w:bidi="en-US"/>
        </w:rPr>
        <w:t xml:space="preserve">(2014).  The development of human amygdala functional connectivity at rest from 4 to 23 Years: a cross-sectional study. </w:t>
      </w:r>
      <w:r w:rsidRPr="0088382A">
        <w:rPr>
          <w:rFonts w:ascii="Arial" w:hAnsi="Arial" w:cs="Arial"/>
          <w:i/>
          <w:color w:val="000000"/>
          <w:sz w:val="22"/>
          <w:szCs w:val="22"/>
          <w:lang w:bidi="en-US"/>
        </w:rPr>
        <w:t>Neuroimage, 95</w:t>
      </w:r>
      <w:r w:rsidRPr="0088382A">
        <w:rPr>
          <w:rFonts w:ascii="Arial" w:hAnsi="Arial" w:cs="Arial"/>
          <w:color w:val="000000"/>
          <w:sz w:val="22"/>
          <w:szCs w:val="22"/>
          <w:lang w:bidi="en-US"/>
        </w:rPr>
        <w:t xml:space="preserve">, 193-207. </w:t>
      </w:r>
      <w:r w:rsidRPr="0088382A">
        <w:rPr>
          <w:rFonts w:ascii="Arial" w:hAnsi="Arial" w:cs="Arial"/>
          <w:color w:val="454545"/>
          <w:sz w:val="22"/>
          <w:szCs w:val="22"/>
        </w:rPr>
        <w:t>PMC4305511</w:t>
      </w:r>
      <w:r w:rsidRPr="0088382A">
        <w:rPr>
          <w:rFonts w:ascii="Arial" w:hAnsi="Arial" w:cs="Arial"/>
          <w:color w:val="000000"/>
          <w:sz w:val="22"/>
          <w:szCs w:val="22"/>
          <w:lang w:bidi="en-US"/>
        </w:rPr>
        <w:br/>
      </w:r>
    </w:p>
    <w:p w14:paraId="764110DB" w14:textId="63DB07DC" w:rsidR="00F96B96" w:rsidRPr="0088382A" w:rsidRDefault="002D4F4B" w:rsidP="0088382A">
      <w:pPr>
        <w:pStyle w:val="ListParagraph"/>
        <w:numPr>
          <w:ilvl w:val="0"/>
          <w:numId w:val="31"/>
        </w:numPr>
        <w:autoSpaceDE w:val="0"/>
        <w:autoSpaceDN w:val="0"/>
        <w:adjustRightInd w:val="0"/>
        <w:rPr>
          <w:rFonts w:ascii="Arial" w:hAnsi="Arial" w:cs="Arial"/>
          <w:b/>
          <w:color w:val="000000"/>
          <w:sz w:val="22"/>
          <w:szCs w:val="22"/>
          <w:lang w:bidi="en-US"/>
        </w:rPr>
      </w:pPr>
      <w:r w:rsidRPr="0088382A">
        <w:rPr>
          <w:rFonts w:ascii="Arial" w:hAnsi="Arial" w:cs="Arial"/>
          <w:sz w:val="22"/>
          <w:szCs w:val="22"/>
          <w:u w:val="single"/>
        </w:rPr>
        <w:t>Callaghan</w:t>
      </w:r>
      <w:r w:rsidRPr="0088382A">
        <w:rPr>
          <w:rFonts w:ascii="Arial" w:hAnsi="Arial" w:cs="Arial"/>
          <w:sz w:val="22"/>
          <w:szCs w:val="22"/>
        </w:rPr>
        <w:t xml:space="preserve">, B.L., Sullivan, R.M., </w:t>
      </w:r>
      <w:r w:rsidRPr="0088382A">
        <w:rPr>
          <w:rFonts w:ascii="Arial" w:hAnsi="Arial" w:cs="Arial"/>
          <w:sz w:val="22"/>
          <w:szCs w:val="22"/>
          <w:u w:val="single"/>
        </w:rPr>
        <w:t>Howell</w:t>
      </w:r>
      <w:r w:rsidRPr="0088382A">
        <w:rPr>
          <w:rFonts w:ascii="Arial" w:hAnsi="Arial" w:cs="Arial"/>
          <w:sz w:val="22"/>
          <w:szCs w:val="22"/>
        </w:rPr>
        <w:t xml:space="preserve">, B., </w:t>
      </w:r>
      <w:r w:rsidRPr="0088382A">
        <w:rPr>
          <w:rFonts w:ascii="Arial" w:hAnsi="Arial" w:cs="Arial"/>
          <w:b/>
          <w:sz w:val="22"/>
          <w:szCs w:val="22"/>
        </w:rPr>
        <w:t>Tottenham, N</w:t>
      </w:r>
      <w:r w:rsidRPr="0088382A">
        <w:rPr>
          <w:rFonts w:ascii="Arial" w:hAnsi="Arial" w:cs="Arial"/>
          <w:sz w:val="22"/>
          <w:szCs w:val="22"/>
        </w:rPr>
        <w:t>. (</w:t>
      </w:r>
      <w:r w:rsidR="001E4BF2" w:rsidRPr="0088382A">
        <w:rPr>
          <w:rFonts w:ascii="Arial" w:hAnsi="Arial" w:cs="Arial"/>
          <w:sz w:val="22"/>
          <w:szCs w:val="22"/>
        </w:rPr>
        <w:t>2014</w:t>
      </w:r>
      <w:r w:rsidRPr="0088382A">
        <w:rPr>
          <w:rFonts w:ascii="Arial" w:hAnsi="Arial" w:cs="Arial"/>
          <w:sz w:val="22"/>
          <w:szCs w:val="22"/>
        </w:rPr>
        <w:t>). The International Society for Developmental Psychobiology Sackler Symposium: Early adversity and the maturation of emotion circuits - a cross-species analysis.</w:t>
      </w:r>
      <w:r w:rsidR="004A178B" w:rsidRPr="0088382A">
        <w:rPr>
          <w:rFonts w:ascii="Arial" w:hAnsi="Arial" w:cs="Arial"/>
          <w:sz w:val="22"/>
          <w:szCs w:val="22"/>
        </w:rPr>
        <w:t xml:space="preserve"> </w:t>
      </w:r>
      <w:r w:rsidR="004A178B" w:rsidRPr="0088382A">
        <w:rPr>
          <w:rFonts w:ascii="Arial" w:hAnsi="Arial" w:cs="Arial"/>
          <w:i/>
          <w:color w:val="000000"/>
          <w:sz w:val="22"/>
          <w:szCs w:val="22"/>
          <w:lang w:bidi="en-US"/>
        </w:rPr>
        <w:t>Developmental Psychobiology</w:t>
      </w:r>
      <w:r w:rsidR="001E4BF2" w:rsidRPr="0088382A">
        <w:rPr>
          <w:rFonts w:ascii="Arial" w:hAnsi="Arial" w:cs="Arial"/>
          <w:i/>
          <w:color w:val="000000"/>
          <w:sz w:val="22"/>
          <w:szCs w:val="22"/>
          <w:lang w:bidi="en-US"/>
        </w:rPr>
        <w:t>, 56</w:t>
      </w:r>
      <w:r w:rsidR="001E4BF2" w:rsidRPr="0088382A">
        <w:rPr>
          <w:rFonts w:ascii="Arial" w:hAnsi="Arial" w:cs="Arial"/>
          <w:color w:val="000000"/>
          <w:sz w:val="22"/>
          <w:szCs w:val="22"/>
          <w:lang w:bidi="en-US"/>
        </w:rPr>
        <w:t>(8), 1635-1650.</w:t>
      </w:r>
      <w:r w:rsidR="0095501B">
        <w:rPr>
          <w:rFonts w:ascii="Arial" w:hAnsi="Arial" w:cs="Arial"/>
          <w:color w:val="000000"/>
          <w:sz w:val="22"/>
          <w:szCs w:val="22"/>
          <w:lang w:bidi="en-US"/>
        </w:rPr>
        <w:t xml:space="preserve"> </w:t>
      </w:r>
      <w:r w:rsidR="0095501B" w:rsidRPr="00BF1DBF">
        <w:rPr>
          <w:rFonts w:ascii="Arial" w:hAnsi="Arial" w:cs="Arial"/>
          <w:iCs/>
          <w:sz w:val="22"/>
          <w:szCs w:val="22"/>
        </w:rPr>
        <w:t>PMC4831705</w:t>
      </w:r>
    </w:p>
    <w:p w14:paraId="39308D75" w14:textId="77777777" w:rsidR="00F96B96" w:rsidRPr="0088382A" w:rsidRDefault="00F96B96" w:rsidP="0088382A">
      <w:pPr>
        <w:autoSpaceDE w:val="0"/>
        <w:autoSpaceDN w:val="0"/>
        <w:adjustRightInd w:val="0"/>
        <w:ind w:left="360" w:hanging="360"/>
        <w:rPr>
          <w:rFonts w:ascii="Arial" w:hAnsi="Arial" w:cs="Arial"/>
          <w:sz w:val="22"/>
          <w:szCs w:val="22"/>
        </w:rPr>
      </w:pPr>
    </w:p>
    <w:p w14:paraId="6C70D575" w14:textId="7F6D33F8" w:rsidR="0065456D" w:rsidRPr="0088382A" w:rsidRDefault="0065456D" w:rsidP="0088382A">
      <w:pPr>
        <w:pStyle w:val="ListParagraph"/>
        <w:numPr>
          <w:ilvl w:val="0"/>
          <w:numId w:val="31"/>
        </w:numPr>
        <w:autoSpaceDE w:val="0"/>
        <w:autoSpaceDN w:val="0"/>
        <w:adjustRightInd w:val="0"/>
        <w:rPr>
          <w:rFonts w:ascii="Arial" w:hAnsi="Arial" w:cs="Arial"/>
          <w:b/>
          <w:color w:val="000000"/>
          <w:sz w:val="22"/>
          <w:szCs w:val="22"/>
          <w:lang w:bidi="en-US"/>
        </w:rPr>
      </w:pPr>
      <w:r w:rsidRPr="0088382A">
        <w:rPr>
          <w:rFonts w:ascii="Arial" w:hAnsi="Arial" w:cs="Arial"/>
          <w:color w:val="000000"/>
          <w:sz w:val="22"/>
          <w:szCs w:val="22"/>
          <w:lang w:bidi="en-US"/>
        </w:rPr>
        <w:t>Dreyfuss</w:t>
      </w:r>
      <w:r w:rsidR="00737E87" w:rsidRPr="0088382A">
        <w:rPr>
          <w:rFonts w:ascii="Arial" w:hAnsi="Arial" w:cs="Arial"/>
          <w:color w:val="000000"/>
          <w:sz w:val="22"/>
          <w:szCs w:val="22"/>
          <w:lang w:bidi="en-US"/>
        </w:rPr>
        <w:t>, M.,</w:t>
      </w:r>
      <w:r w:rsidRPr="0088382A">
        <w:rPr>
          <w:rFonts w:ascii="Arial" w:hAnsi="Arial" w:cs="Arial"/>
          <w:color w:val="000000"/>
          <w:sz w:val="22"/>
          <w:szCs w:val="22"/>
          <w:lang w:bidi="en-US"/>
        </w:rPr>
        <w:t xml:space="preserve"> Caudle</w:t>
      </w:r>
      <w:r w:rsidR="00737E87" w:rsidRPr="0088382A">
        <w:rPr>
          <w:rFonts w:ascii="Arial" w:hAnsi="Arial" w:cs="Arial"/>
          <w:color w:val="000000"/>
          <w:sz w:val="22"/>
          <w:szCs w:val="22"/>
          <w:lang w:bidi="en-US"/>
        </w:rPr>
        <w:t xml:space="preserve">, K., </w:t>
      </w:r>
      <w:r w:rsidRPr="0088382A">
        <w:rPr>
          <w:rFonts w:ascii="Arial" w:hAnsi="Arial" w:cs="Arial"/>
          <w:color w:val="000000"/>
          <w:sz w:val="22"/>
          <w:szCs w:val="22"/>
          <w:lang w:bidi="en-US"/>
        </w:rPr>
        <w:t>Drysdale</w:t>
      </w:r>
      <w:r w:rsidR="00737E87" w:rsidRPr="0088382A">
        <w:rPr>
          <w:rFonts w:ascii="Arial" w:hAnsi="Arial" w:cs="Arial"/>
          <w:color w:val="000000"/>
          <w:sz w:val="22"/>
          <w:szCs w:val="22"/>
          <w:lang w:bidi="en-US"/>
        </w:rPr>
        <w:t xml:space="preserve">, A.T., </w:t>
      </w:r>
      <w:r w:rsidRPr="0088382A">
        <w:rPr>
          <w:rFonts w:ascii="Arial" w:hAnsi="Arial" w:cs="Arial"/>
          <w:color w:val="000000"/>
          <w:sz w:val="22"/>
          <w:szCs w:val="22"/>
          <w:lang w:bidi="en-US"/>
        </w:rPr>
        <w:t>Johnston</w:t>
      </w:r>
      <w:r w:rsidR="00737E87" w:rsidRPr="0088382A">
        <w:rPr>
          <w:rFonts w:ascii="Arial" w:hAnsi="Arial" w:cs="Arial"/>
          <w:color w:val="000000"/>
          <w:sz w:val="22"/>
          <w:szCs w:val="22"/>
          <w:lang w:bidi="en-US"/>
        </w:rPr>
        <w:t xml:space="preserve">, N.E., </w:t>
      </w:r>
      <w:r w:rsidRPr="0088382A">
        <w:rPr>
          <w:rFonts w:ascii="Arial" w:hAnsi="Arial" w:cs="Arial"/>
          <w:color w:val="000000"/>
          <w:sz w:val="22"/>
          <w:szCs w:val="22"/>
          <w:lang w:bidi="en-US"/>
        </w:rPr>
        <w:t>Cohen</w:t>
      </w:r>
      <w:r w:rsidR="00737E87" w:rsidRPr="0088382A">
        <w:rPr>
          <w:rFonts w:ascii="Arial" w:hAnsi="Arial" w:cs="Arial"/>
          <w:color w:val="000000"/>
          <w:sz w:val="22"/>
          <w:szCs w:val="22"/>
          <w:lang w:bidi="en-US"/>
        </w:rPr>
        <w:t xml:space="preserve">, A.O., </w:t>
      </w:r>
      <w:r w:rsidRPr="0088382A">
        <w:rPr>
          <w:rFonts w:ascii="Arial" w:hAnsi="Arial" w:cs="Arial"/>
          <w:color w:val="000000"/>
          <w:sz w:val="22"/>
          <w:szCs w:val="22"/>
          <w:lang w:bidi="en-US"/>
        </w:rPr>
        <w:t>Somerville</w:t>
      </w:r>
      <w:r w:rsidR="00737E87" w:rsidRPr="0088382A">
        <w:rPr>
          <w:rFonts w:ascii="Arial" w:hAnsi="Arial" w:cs="Arial"/>
          <w:color w:val="000000"/>
          <w:sz w:val="22"/>
          <w:szCs w:val="22"/>
          <w:lang w:bidi="en-US"/>
        </w:rPr>
        <w:t>, L.H.,</w:t>
      </w:r>
      <w:r w:rsidRPr="0088382A">
        <w:rPr>
          <w:rFonts w:ascii="Arial" w:hAnsi="Arial" w:cs="Arial"/>
          <w:color w:val="000000"/>
          <w:sz w:val="22"/>
          <w:szCs w:val="22"/>
          <w:lang w:bidi="en-US"/>
        </w:rPr>
        <w:t xml:space="preserve"> </w:t>
      </w:r>
      <w:proofErr w:type="spellStart"/>
      <w:r w:rsidRPr="0088382A">
        <w:rPr>
          <w:rFonts w:ascii="Arial" w:hAnsi="Arial" w:cs="Arial"/>
          <w:color w:val="000000"/>
          <w:sz w:val="22"/>
          <w:szCs w:val="22"/>
          <w:lang w:bidi="en-US"/>
        </w:rPr>
        <w:t>Galván</w:t>
      </w:r>
      <w:proofErr w:type="spellEnd"/>
      <w:r w:rsidR="00737E87" w:rsidRPr="0088382A">
        <w:rPr>
          <w:rFonts w:ascii="Arial" w:hAnsi="Arial" w:cs="Arial"/>
          <w:color w:val="000000"/>
          <w:sz w:val="22"/>
          <w:szCs w:val="22"/>
          <w:lang w:bidi="en-US"/>
        </w:rPr>
        <w:t xml:space="preserve">, A., </w:t>
      </w:r>
      <w:r w:rsidRPr="0088382A">
        <w:rPr>
          <w:rFonts w:ascii="Arial" w:hAnsi="Arial" w:cs="Arial"/>
          <w:b/>
          <w:color w:val="000000"/>
          <w:sz w:val="22"/>
          <w:szCs w:val="22"/>
          <w:lang w:bidi="en-US"/>
        </w:rPr>
        <w:t>Tottenham</w:t>
      </w:r>
      <w:r w:rsidR="00737E87" w:rsidRPr="0088382A">
        <w:rPr>
          <w:rFonts w:ascii="Arial" w:hAnsi="Arial" w:cs="Arial"/>
          <w:b/>
          <w:color w:val="000000"/>
          <w:sz w:val="22"/>
          <w:szCs w:val="22"/>
          <w:lang w:bidi="en-US"/>
        </w:rPr>
        <w:t>, N</w:t>
      </w:r>
      <w:r w:rsidR="00737E87" w:rsidRPr="0088382A">
        <w:rPr>
          <w:rFonts w:ascii="Arial" w:hAnsi="Arial" w:cs="Arial"/>
          <w:color w:val="000000"/>
          <w:sz w:val="22"/>
          <w:szCs w:val="22"/>
          <w:lang w:bidi="en-US"/>
        </w:rPr>
        <w:t xml:space="preserve">., </w:t>
      </w:r>
      <w:r w:rsidRPr="0088382A">
        <w:rPr>
          <w:rFonts w:ascii="Arial" w:hAnsi="Arial" w:cs="Arial"/>
          <w:color w:val="000000"/>
          <w:sz w:val="22"/>
          <w:szCs w:val="22"/>
          <w:lang w:bidi="en-US"/>
        </w:rPr>
        <w:t>Hare</w:t>
      </w:r>
      <w:r w:rsidR="00737E87" w:rsidRPr="0088382A">
        <w:rPr>
          <w:rFonts w:ascii="Arial" w:hAnsi="Arial" w:cs="Arial"/>
          <w:color w:val="000000"/>
          <w:sz w:val="22"/>
          <w:szCs w:val="22"/>
          <w:lang w:bidi="en-US"/>
        </w:rPr>
        <w:t>, T.A.,</w:t>
      </w:r>
      <w:r w:rsidRPr="0088382A">
        <w:rPr>
          <w:rFonts w:ascii="Arial" w:hAnsi="Arial" w:cs="Arial"/>
          <w:color w:val="000000"/>
          <w:sz w:val="22"/>
          <w:szCs w:val="22"/>
          <w:lang w:bidi="en-US"/>
        </w:rPr>
        <w:t xml:space="preserve"> Casey</w:t>
      </w:r>
      <w:r w:rsidR="00737E87" w:rsidRPr="0088382A">
        <w:rPr>
          <w:rFonts w:ascii="Arial" w:hAnsi="Arial" w:cs="Arial"/>
          <w:color w:val="000000"/>
          <w:sz w:val="22"/>
          <w:szCs w:val="22"/>
          <w:lang w:bidi="en-US"/>
        </w:rPr>
        <w:t>, B.J. (</w:t>
      </w:r>
      <w:r w:rsidR="001E4BF2" w:rsidRPr="0088382A">
        <w:rPr>
          <w:rFonts w:ascii="Arial" w:hAnsi="Arial" w:cs="Arial"/>
          <w:color w:val="000000"/>
          <w:sz w:val="22"/>
          <w:szCs w:val="22"/>
          <w:lang w:bidi="en-US"/>
        </w:rPr>
        <w:t>2014</w:t>
      </w:r>
      <w:r w:rsidR="00737E87" w:rsidRPr="0088382A">
        <w:rPr>
          <w:rFonts w:ascii="Arial" w:hAnsi="Arial" w:cs="Arial"/>
          <w:color w:val="000000"/>
          <w:sz w:val="22"/>
          <w:szCs w:val="22"/>
          <w:lang w:bidi="en-US"/>
        </w:rPr>
        <w:t xml:space="preserve">). Teens Impulsively React Rather than Retreat from Threat. </w:t>
      </w:r>
      <w:r w:rsidR="00737E87" w:rsidRPr="0088382A">
        <w:rPr>
          <w:rFonts w:ascii="Arial" w:hAnsi="Arial" w:cs="Arial"/>
          <w:i/>
          <w:color w:val="000000"/>
          <w:sz w:val="22"/>
          <w:szCs w:val="22"/>
          <w:lang w:bidi="en-US"/>
        </w:rPr>
        <w:t>Developmental Neuroscience</w:t>
      </w:r>
      <w:r w:rsidR="001E4BF2" w:rsidRPr="0088382A">
        <w:rPr>
          <w:rFonts w:ascii="Arial" w:hAnsi="Arial" w:cs="Arial"/>
          <w:i/>
          <w:color w:val="000000"/>
          <w:sz w:val="22"/>
          <w:szCs w:val="22"/>
          <w:lang w:bidi="en-US"/>
        </w:rPr>
        <w:t>, 36</w:t>
      </w:r>
      <w:r w:rsidR="001E4BF2" w:rsidRPr="0088382A">
        <w:rPr>
          <w:rFonts w:ascii="Arial" w:hAnsi="Arial" w:cs="Arial"/>
          <w:color w:val="000000"/>
          <w:sz w:val="22"/>
          <w:szCs w:val="22"/>
          <w:lang w:bidi="en-US"/>
        </w:rPr>
        <w:t xml:space="preserve">(3-4), 220-227. </w:t>
      </w:r>
      <w:r w:rsidR="001E4BF2" w:rsidRPr="0088382A">
        <w:rPr>
          <w:rFonts w:ascii="Arial" w:hAnsi="Arial" w:cs="Arial"/>
          <w:color w:val="454545"/>
          <w:sz w:val="22"/>
          <w:szCs w:val="22"/>
        </w:rPr>
        <w:t>PMC4125471</w:t>
      </w:r>
      <w:r w:rsidRPr="0088382A">
        <w:rPr>
          <w:rFonts w:ascii="Arial" w:hAnsi="Arial" w:cs="Arial"/>
          <w:color w:val="000000"/>
          <w:sz w:val="22"/>
          <w:szCs w:val="22"/>
          <w:lang w:bidi="en-US"/>
        </w:rPr>
        <w:br/>
      </w:r>
    </w:p>
    <w:p w14:paraId="3B307ED6" w14:textId="03C385A2" w:rsidR="00FD746B" w:rsidRPr="0088382A" w:rsidRDefault="00FD746B" w:rsidP="0088382A">
      <w:pPr>
        <w:pStyle w:val="ListParagraph"/>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w:t>
      </w:r>
      <w:proofErr w:type="spellStart"/>
      <w:r w:rsidRPr="0088382A">
        <w:rPr>
          <w:rFonts w:ascii="Arial" w:hAnsi="Arial" w:cs="Arial"/>
          <w:color w:val="000000"/>
          <w:sz w:val="22"/>
          <w:szCs w:val="22"/>
          <w:lang w:bidi="en-US"/>
        </w:rPr>
        <w:t>Hertzig</w:t>
      </w:r>
      <w:proofErr w:type="spellEnd"/>
      <w:r w:rsidRPr="0088382A">
        <w:rPr>
          <w:rFonts w:ascii="Arial" w:hAnsi="Arial" w:cs="Arial"/>
          <w:color w:val="000000"/>
          <w:sz w:val="22"/>
          <w:szCs w:val="22"/>
          <w:lang w:bidi="en-US"/>
        </w:rPr>
        <w:t xml:space="preserve">, M.E., </w:t>
      </w:r>
      <w:r w:rsidRPr="0088382A">
        <w:rPr>
          <w:rFonts w:ascii="Arial" w:hAnsi="Arial" w:cs="Arial"/>
          <w:color w:val="000000"/>
          <w:sz w:val="22"/>
          <w:szCs w:val="22"/>
          <w:u w:val="single"/>
          <w:lang w:bidi="en-US"/>
        </w:rPr>
        <w:t>Gillespie-Lynch, K.,</w:t>
      </w:r>
      <w:r w:rsidRPr="0088382A">
        <w:rPr>
          <w:rFonts w:ascii="Arial" w:hAnsi="Arial" w:cs="Arial"/>
          <w:color w:val="000000"/>
          <w:sz w:val="22"/>
          <w:szCs w:val="22"/>
          <w:lang w:bidi="en-US"/>
        </w:rPr>
        <w:t xml:space="preserve"> </w:t>
      </w:r>
      <w:r w:rsidRPr="0088382A">
        <w:rPr>
          <w:rFonts w:ascii="Arial" w:hAnsi="Arial" w:cs="Arial"/>
          <w:color w:val="000000"/>
          <w:sz w:val="22"/>
          <w:szCs w:val="22"/>
          <w:u w:val="single"/>
          <w:lang w:bidi="en-US"/>
        </w:rPr>
        <w:t>Gilhooly, T., Millner, A.,</w:t>
      </w:r>
      <w:r w:rsidRPr="0088382A">
        <w:rPr>
          <w:rFonts w:ascii="Arial" w:hAnsi="Arial" w:cs="Arial"/>
          <w:color w:val="000000"/>
          <w:sz w:val="22"/>
          <w:szCs w:val="22"/>
          <w:lang w:bidi="en-US"/>
        </w:rPr>
        <w:t xml:space="preserve"> &amp; Casey, BJ. (2014). Elevated amygdala response to faces and gaze aversion in autism spectrum disorder.  </w:t>
      </w:r>
      <w:r w:rsidRPr="0088382A">
        <w:rPr>
          <w:rFonts w:ascii="Arial" w:hAnsi="Arial" w:cs="Arial"/>
          <w:i/>
          <w:color w:val="000000"/>
          <w:sz w:val="22"/>
          <w:szCs w:val="22"/>
          <w:lang w:bidi="en-US"/>
        </w:rPr>
        <w:t>Social Cognitive, &amp; Affective Neuroscience, 9</w:t>
      </w:r>
      <w:r w:rsidRPr="0088382A">
        <w:rPr>
          <w:rFonts w:ascii="Arial" w:hAnsi="Arial" w:cs="Arial"/>
          <w:color w:val="000000"/>
          <w:sz w:val="22"/>
          <w:szCs w:val="22"/>
          <w:lang w:bidi="en-US"/>
        </w:rPr>
        <w:t>(1), 106-117</w:t>
      </w:r>
      <w:r w:rsidRPr="0088382A">
        <w:rPr>
          <w:rFonts w:ascii="Arial" w:hAnsi="Arial" w:cs="Arial"/>
          <w:i/>
          <w:color w:val="000000"/>
          <w:sz w:val="22"/>
          <w:szCs w:val="22"/>
          <w:lang w:bidi="en-US"/>
        </w:rPr>
        <w:t xml:space="preserve">. </w:t>
      </w:r>
      <w:r w:rsidRPr="0088382A">
        <w:rPr>
          <w:rFonts w:ascii="Arial" w:hAnsi="Arial" w:cs="Arial"/>
          <w:color w:val="454545"/>
          <w:sz w:val="22"/>
          <w:szCs w:val="22"/>
        </w:rPr>
        <w:t>PMC3871735</w:t>
      </w:r>
      <w:r w:rsidRPr="0088382A">
        <w:rPr>
          <w:rFonts w:ascii="Arial" w:hAnsi="Arial" w:cs="Arial"/>
          <w:i/>
          <w:color w:val="000000"/>
          <w:sz w:val="22"/>
          <w:szCs w:val="22"/>
          <w:lang w:bidi="en-US"/>
        </w:rPr>
        <w:br/>
      </w:r>
    </w:p>
    <w:p w14:paraId="577616E3" w14:textId="296CE663" w:rsidR="00B75DD8" w:rsidRPr="000E461A" w:rsidRDefault="00B75DD8" w:rsidP="003220B3">
      <w:pPr>
        <w:pStyle w:val="ListParagraph"/>
        <w:numPr>
          <w:ilvl w:val="0"/>
          <w:numId w:val="31"/>
        </w:numPr>
        <w:autoSpaceDE w:val="0"/>
        <w:autoSpaceDN w:val="0"/>
        <w:adjustRightInd w:val="0"/>
        <w:rPr>
          <w:rFonts w:ascii="Arial" w:hAnsi="Arial" w:cs="Arial"/>
          <w:color w:val="000000"/>
          <w:sz w:val="22"/>
          <w:szCs w:val="22"/>
          <w:lang w:bidi="en-US"/>
        </w:rPr>
      </w:pPr>
      <w:r w:rsidRPr="000E461A">
        <w:rPr>
          <w:rFonts w:ascii="Arial" w:hAnsi="Arial" w:cs="Arial"/>
          <w:b/>
          <w:color w:val="000000"/>
          <w:sz w:val="22"/>
          <w:szCs w:val="22"/>
          <w:lang w:bidi="en-US"/>
        </w:rPr>
        <w:lastRenderedPageBreak/>
        <w:t>Tottenham, N.</w:t>
      </w:r>
      <w:r w:rsidRPr="000E461A">
        <w:rPr>
          <w:rFonts w:ascii="Arial" w:hAnsi="Arial" w:cs="Arial"/>
          <w:color w:val="000000"/>
          <w:sz w:val="22"/>
          <w:szCs w:val="22"/>
          <w:lang w:bidi="en-US"/>
        </w:rPr>
        <w:t xml:space="preserve"> (</w:t>
      </w:r>
      <w:r w:rsidR="002D586D" w:rsidRPr="000E461A">
        <w:rPr>
          <w:rFonts w:ascii="Arial" w:hAnsi="Arial" w:cs="Arial"/>
          <w:color w:val="000000"/>
          <w:sz w:val="22"/>
          <w:szCs w:val="22"/>
          <w:lang w:bidi="en-US"/>
        </w:rPr>
        <w:t>2013</w:t>
      </w:r>
      <w:r w:rsidRPr="000E461A">
        <w:rPr>
          <w:rFonts w:ascii="Arial" w:hAnsi="Arial" w:cs="Arial"/>
          <w:color w:val="000000"/>
          <w:sz w:val="22"/>
          <w:szCs w:val="22"/>
          <w:lang w:bidi="en-US"/>
        </w:rPr>
        <w:t xml:space="preserve">). The Importance of Early Environments for Neuro-Affective Development. </w:t>
      </w:r>
      <w:r w:rsidRPr="000E461A">
        <w:rPr>
          <w:rFonts w:ascii="Arial" w:hAnsi="Arial" w:cs="Arial"/>
          <w:i/>
          <w:color w:val="000000"/>
          <w:sz w:val="22"/>
          <w:szCs w:val="22"/>
          <w:lang w:bidi="en-US"/>
        </w:rPr>
        <w:t>Current Topics in Behavioral Neurosciences</w:t>
      </w:r>
      <w:r w:rsidR="00CC666D" w:rsidRPr="000E461A">
        <w:rPr>
          <w:rFonts w:ascii="Arial" w:hAnsi="Arial" w:cs="Arial"/>
          <w:i/>
          <w:color w:val="000000"/>
          <w:sz w:val="22"/>
          <w:szCs w:val="22"/>
          <w:lang w:bidi="en-US"/>
        </w:rPr>
        <w:t>, 16,</w:t>
      </w:r>
      <w:r w:rsidR="00CC666D" w:rsidRPr="000E461A">
        <w:rPr>
          <w:rFonts w:ascii="Arial" w:hAnsi="Arial" w:cs="Arial"/>
          <w:color w:val="000000"/>
          <w:sz w:val="22"/>
          <w:szCs w:val="22"/>
          <w:lang w:bidi="en-US"/>
        </w:rPr>
        <w:t xml:space="preserve"> 109-129</w:t>
      </w:r>
      <w:r w:rsidRPr="000E461A">
        <w:rPr>
          <w:rFonts w:ascii="Arial" w:hAnsi="Arial" w:cs="Arial"/>
          <w:color w:val="000000"/>
          <w:sz w:val="22"/>
          <w:szCs w:val="22"/>
          <w:lang w:bidi="en-US"/>
        </w:rPr>
        <w:t>.</w:t>
      </w:r>
      <w:r w:rsidR="00954D8A" w:rsidRPr="000E461A">
        <w:rPr>
          <w:rFonts w:ascii="Arial" w:hAnsi="Arial" w:cs="Arial"/>
          <w:color w:val="000000"/>
          <w:sz w:val="22"/>
          <w:szCs w:val="22"/>
          <w:lang w:bidi="en-US"/>
        </w:rPr>
        <w:t xml:space="preserve"> </w:t>
      </w:r>
      <w:r w:rsidR="00562116" w:rsidRPr="000E461A">
        <w:rPr>
          <w:rFonts w:ascii="Arial" w:hAnsi="Arial" w:cs="Arial"/>
          <w:color w:val="454545"/>
          <w:sz w:val="22"/>
          <w:szCs w:val="22"/>
        </w:rPr>
        <w:t>PMC4021037</w:t>
      </w:r>
      <w:r w:rsidR="0088382A" w:rsidRPr="000E461A">
        <w:rPr>
          <w:rFonts w:ascii="Arial" w:hAnsi="Arial" w:cs="Arial"/>
          <w:color w:val="454545"/>
          <w:sz w:val="22"/>
          <w:szCs w:val="22"/>
        </w:rPr>
        <w:br/>
      </w:r>
    </w:p>
    <w:p w14:paraId="6B34F7ED" w14:textId="77777777" w:rsidR="00EA7C06" w:rsidRPr="00EA7C06" w:rsidRDefault="00027A80" w:rsidP="0088382A">
      <w:pPr>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color w:val="000000"/>
          <w:sz w:val="22"/>
          <w:szCs w:val="22"/>
          <w:u w:val="single"/>
          <w:lang w:bidi="en-US"/>
        </w:rPr>
        <w:t xml:space="preserve">Gee, D.G., </w:t>
      </w:r>
      <w:proofErr w:type="spellStart"/>
      <w:r w:rsidRPr="0088382A">
        <w:rPr>
          <w:rFonts w:ascii="Arial" w:hAnsi="Arial" w:cs="Arial"/>
          <w:color w:val="000000"/>
          <w:sz w:val="22"/>
          <w:szCs w:val="22"/>
          <w:u w:val="single"/>
          <w:lang w:bidi="en-US"/>
        </w:rPr>
        <w:t>Gabard-Durnam</w:t>
      </w:r>
      <w:proofErr w:type="spellEnd"/>
      <w:r w:rsidRPr="0088382A">
        <w:rPr>
          <w:rFonts w:ascii="Arial" w:hAnsi="Arial" w:cs="Arial"/>
          <w:color w:val="000000"/>
          <w:sz w:val="22"/>
          <w:szCs w:val="22"/>
          <w:u w:val="single"/>
          <w:lang w:bidi="en-US"/>
        </w:rPr>
        <w:t xml:space="preserve">, L., Flannery, J., Goff, B., Humphreys, K.L., Telzer, E.H., </w:t>
      </w:r>
      <w:r w:rsidRPr="0088382A">
        <w:rPr>
          <w:rFonts w:ascii="Arial" w:hAnsi="Arial" w:cs="Arial"/>
          <w:color w:val="000000"/>
          <w:sz w:val="22"/>
          <w:szCs w:val="22"/>
          <w:lang w:bidi="en-US"/>
        </w:rPr>
        <w:t xml:space="preserve">Hare, T.A., </w:t>
      </w:r>
      <w:proofErr w:type="spellStart"/>
      <w:r w:rsidRPr="0088382A">
        <w:rPr>
          <w:rFonts w:ascii="Arial" w:hAnsi="Arial" w:cs="Arial"/>
          <w:color w:val="000000"/>
          <w:sz w:val="22"/>
          <w:szCs w:val="22"/>
          <w:lang w:bidi="en-US"/>
        </w:rPr>
        <w:t>Bookheimer</w:t>
      </w:r>
      <w:proofErr w:type="spellEnd"/>
      <w:r w:rsidRPr="0088382A">
        <w:rPr>
          <w:rFonts w:ascii="Arial" w:hAnsi="Arial" w:cs="Arial"/>
          <w:color w:val="000000"/>
          <w:sz w:val="22"/>
          <w:szCs w:val="22"/>
          <w:lang w:bidi="en-US"/>
        </w:rPr>
        <w:t xml:space="preserve">, S.Y.,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w:t>
      </w:r>
      <w:r w:rsidR="00954D8A" w:rsidRPr="0088382A">
        <w:rPr>
          <w:rFonts w:ascii="Arial" w:hAnsi="Arial" w:cs="Arial"/>
          <w:color w:val="000000"/>
          <w:sz w:val="22"/>
          <w:szCs w:val="22"/>
          <w:lang w:bidi="en-US"/>
        </w:rPr>
        <w:t>2013</w:t>
      </w:r>
      <w:r w:rsidRPr="0088382A">
        <w:rPr>
          <w:rFonts w:ascii="Arial" w:hAnsi="Arial" w:cs="Arial"/>
          <w:color w:val="000000"/>
          <w:sz w:val="22"/>
          <w:szCs w:val="22"/>
          <w:lang w:bidi="en-US"/>
        </w:rPr>
        <w:t xml:space="preserve">). Early Developmental Emergence of Human Amygdala-PFC Connectivity after Maternal Deprivation. </w:t>
      </w:r>
      <w:r w:rsidRPr="0088382A">
        <w:rPr>
          <w:rFonts w:ascii="Arial" w:hAnsi="Arial" w:cs="Arial"/>
          <w:i/>
          <w:color w:val="000000"/>
          <w:sz w:val="22"/>
          <w:szCs w:val="22"/>
          <w:lang w:bidi="en-US"/>
        </w:rPr>
        <w:t>Proceedings of t</w:t>
      </w:r>
      <w:r w:rsidR="00640DF5" w:rsidRPr="0088382A">
        <w:rPr>
          <w:rFonts w:ascii="Arial" w:hAnsi="Arial" w:cs="Arial"/>
          <w:i/>
          <w:color w:val="000000"/>
          <w:sz w:val="22"/>
          <w:szCs w:val="22"/>
          <w:lang w:bidi="en-US"/>
        </w:rPr>
        <w:t>he National Academy of Sciences,</w:t>
      </w:r>
      <w:r w:rsidR="00954D8A" w:rsidRPr="0088382A">
        <w:rPr>
          <w:rFonts w:ascii="Arial" w:hAnsi="Arial" w:cs="Arial"/>
          <w:i/>
          <w:color w:val="000000"/>
          <w:sz w:val="22"/>
          <w:szCs w:val="22"/>
          <w:lang w:bidi="en-US"/>
        </w:rPr>
        <w:t xml:space="preserve"> 110</w:t>
      </w:r>
      <w:r w:rsidR="00954D8A" w:rsidRPr="0088382A">
        <w:rPr>
          <w:rFonts w:ascii="Arial" w:hAnsi="Arial" w:cs="Arial"/>
          <w:color w:val="000000"/>
          <w:sz w:val="22"/>
          <w:szCs w:val="22"/>
          <w:lang w:bidi="en-US"/>
        </w:rPr>
        <w:t>(39):15638-15643.</w:t>
      </w:r>
      <w:r w:rsidR="00954D8A" w:rsidRPr="0088382A">
        <w:rPr>
          <w:rFonts w:ascii="Arial" w:hAnsi="Arial" w:cs="Arial"/>
          <w:i/>
          <w:color w:val="000000"/>
          <w:sz w:val="22"/>
          <w:szCs w:val="22"/>
          <w:lang w:bidi="en-US"/>
        </w:rPr>
        <w:t xml:space="preserve"> </w:t>
      </w:r>
      <w:r w:rsidR="00954D8A" w:rsidRPr="0088382A">
        <w:rPr>
          <w:rFonts w:ascii="Arial" w:hAnsi="Arial" w:cs="Arial"/>
          <w:color w:val="454545"/>
          <w:sz w:val="22"/>
          <w:szCs w:val="22"/>
        </w:rPr>
        <w:t>PMC3785723</w:t>
      </w:r>
    </w:p>
    <w:p w14:paraId="6858DA6E" w14:textId="3B618B6A" w:rsidR="00225C6B" w:rsidRPr="0088382A" w:rsidRDefault="00EA7C06" w:rsidP="00EA7C06">
      <w:pPr>
        <w:autoSpaceDE w:val="0"/>
        <w:autoSpaceDN w:val="0"/>
        <w:adjustRightInd w:val="0"/>
        <w:ind w:left="360"/>
        <w:rPr>
          <w:rFonts w:ascii="Arial" w:hAnsi="Arial" w:cs="Arial"/>
          <w:color w:val="000000"/>
          <w:sz w:val="22"/>
          <w:szCs w:val="22"/>
          <w:lang w:bidi="en-US"/>
        </w:rPr>
      </w:pPr>
      <w:r w:rsidRPr="00EA7C06">
        <w:rPr>
          <w:rFonts w:ascii="Arial" w:hAnsi="Arial" w:cs="Arial"/>
          <w:color w:val="000000"/>
          <w:sz w:val="22"/>
          <w:szCs w:val="22"/>
          <w:lang w:bidi="en-US"/>
        </w:rPr>
        <w:t xml:space="preserve">**Web of Science: </w:t>
      </w:r>
      <w:r w:rsidRPr="00EA7C06">
        <w:rPr>
          <w:rFonts w:ascii="Arial" w:hAnsi="Arial" w:cs="Arial"/>
          <w:i/>
          <w:iCs/>
          <w:color w:val="000000"/>
          <w:sz w:val="22"/>
          <w:szCs w:val="22"/>
          <w:lang w:bidi="en-US"/>
        </w:rPr>
        <w:t>Highly cited paper</w:t>
      </w:r>
      <w:r w:rsidR="00225C6B" w:rsidRPr="0088382A">
        <w:rPr>
          <w:rFonts w:ascii="Arial" w:hAnsi="Arial" w:cs="Arial"/>
          <w:i/>
          <w:color w:val="000000"/>
          <w:sz w:val="22"/>
          <w:szCs w:val="22"/>
          <w:lang w:bidi="en-US"/>
        </w:rPr>
        <w:br/>
      </w:r>
    </w:p>
    <w:p w14:paraId="33C0913E" w14:textId="77777777" w:rsidR="00027A80" w:rsidRPr="0088382A" w:rsidRDefault="00225C6B" w:rsidP="0088382A">
      <w:pPr>
        <w:numPr>
          <w:ilvl w:val="0"/>
          <w:numId w:val="31"/>
        </w:numPr>
        <w:autoSpaceDE w:val="0"/>
        <w:autoSpaceDN w:val="0"/>
        <w:adjustRightInd w:val="0"/>
        <w:rPr>
          <w:rFonts w:ascii="Arial" w:hAnsi="Arial" w:cs="Arial"/>
          <w:color w:val="000000"/>
          <w:sz w:val="22"/>
          <w:szCs w:val="22"/>
          <w:lang w:bidi="en-US"/>
        </w:rPr>
      </w:pPr>
      <w:proofErr w:type="spellStart"/>
      <w:r w:rsidRPr="0088382A">
        <w:rPr>
          <w:rFonts w:ascii="Arial" w:hAnsi="Arial" w:cs="Arial"/>
          <w:color w:val="000000"/>
          <w:sz w:val="22"/>
          <w:szCs w:val="22"/>
          <w:u w:val="single"/>
          <w:lang w:bidi="en-US"/>
        </w:rPr>
        <w:t>Malter</w:t>
      </w:r>
      <w:proofErr w:type="spellEnd"/>
      <w:r w:rsidRPr="0088382A">
        <w:rPr>
          <w:rFonts w:ascii="Arial" w:hAnsi="Arial" w:cs="Arial"/>
          <w:color w:val="000000"/>
          <w:sz w:val="22"/>
          <w:szCs w:val="22"/>
          <w:u w:val="single"/>
          <w:lang w:bidi="en-US"/>
        </w:rPr>
        <w:t xml:space="preserve">-Cohen, M., </w:t>
      </w:r>
      <w:r w:rsidRPr="0088382A">
        <w:rPr>
          <w:rFonts w:ascii="Arial" w:hAnsi="Arial" w:cs="Arial"/>
          <w:color w:val="1A1A1A"/>
          <w:sz w:val="22"/>
          <w:szCs w:val="22"/>
        </w:rPr>
        <w:t>Jing, D., Yang, R.R., Lee</w:t>
      </w:r>
      <w:r w:rsidR="007014EE" w:rsidRPr="0088382A">
        <w:rPr>
          <w:rFonts w:ascii="Arial" w:hAnsi="Arial" w:cs="Arial"/>
          <w:color w:val="1A1A1A"/>
          <w:sz w:val="22"/>
          <w:szCs w:val="22"/>
        </w:rPr>
        <w:t>*</w:t>
      </w:r>
      <w:r w:rsidRPr="0088382A">
        <w:rPr>
          <w:rFonts w:ascii="Arial" w:hAnsi="Arial" w:cs="Arial"/>
          <w:color w:val="1A1A1A"/>
          <w:sz w:val="22"/>
          <w:szCs w:val="22"/>
        </w:rPr>
        <w:t>, F.S.,</w:t>
      </w:r>
      <w:r w:rsidRPr="0088382A">
        <w:rPr>
          <w:rFonts w:ascii="Arial" w:hAnsi="Arial" w:cs="Arial"/>
          <w:color w:val="000000"/>
          <w:sz w:val="22"/>
          <w:szCs w:val="22"/>
          <w:lang w:bidi="en-US"/>
        </w:rPr>
        <w:t xml:space="preserve"> </w:t>
      </w:r>
      <w:r w:rsidRPr="0088382A">
        <w:rPr>
          <w:rFonts w:ascii="Arial" w:hAnsi="Arial" w:cs="Arial"/>
          <w:b/>
          <w:color w:val="000000"/>
          <w:sz w:val="22"/>
          <w:szCs w:val="22"/>
          <w:lang w:bidi="en-US"/>
        </w:rPr>
        <w:t>Tottenham</w:t>
      </w:r>
      <w:r w:rsidR="007014EE" w:rsidRPr="0088382A">
        <w:rPr>
          <w:rFonts w:ascii="Arial" w:hAnsi="Arial" w:cs="Arial"/>
          <w:b/>
          <w:color w:val="000000"/>
          <w:sz w:val="22"/>
          <w:szCs w:val="22"/>
          <w:lang w:bidi="en-US"/>
        </w:rPr>
        <w:t>*</w:t>
      </w:r>
      <w:r w:rsidRPr="0088382A">
        <w:rPr>
          <w:rFonts w:ascii="Arial" w:hAnsi="Arial" w:cs="Arial"/>
          <w:b/>
          <w:color w:val="000000"/>
          <w:sz w:val="22"/>
          <w:szCs w:val="22"/>
          <w:lang w:bidi="en-US"/>
        </w:rPr>
        <w:t>, N.</w:t>
      </w:r>
      <w:r w:rsidRPr="0088382A">
        <w:rPr>
          <w:rFonts w:ascii="Arial" w:hAnsi="Arial" w:cs="Arial"/>
          <w:color w:val="000000"/>
          <w:sz w:val="22"/>
          <w:szCs w:val="22"/>
          <w:lang w:bidi="en-US"/>
        </w:rPr>
        <w:t>, &amp; Casey</w:t>
      </w:r>
      <w:r w:rsidR="007014EE" w:rsidRPr="0088382A">
        <w:rPr>
          <w:rFonts w:ascii="Arial" w:hAnsi="Arial" w:cs="Arial"/>
          <w:color w:val="000000"/>
          <w:sz w:val="22"/>
          <w:szCs w:val="22"/>
          <w:lang w:bidi="en-US"/>
        </w:rPr>
        <w:t>*</w:t>
      </w:r>
      <w:r w:rsidRPr="0088382A">
        <w:rPr>
          <w:rFonts w:ascii="Arial" w:hAnsi="Arial" w:cs="Arial"/>
          <w:color w:val="000000"/>
          <w:sz w:val="22"/>
          <w:szCs w:val="22"/>
          <w:lang w:bidi="en-US"/>
        </w:rPr>
        <w:t>, BJ. (</w:t>
      </w:r>
      <w:r w:rsidR="009266D0" w:rsidRPr="0088382A">
        <w:rPr>
          <w:rFonts w:ascii="Arial" w:hAnsi="Arial" w:cs="Arial"/>
          <w:color w:val="000000"/>
          <w:sz w:val="22"/>
          <w:szCs w:val="22"/>
          <w:lang w:bidi="en-US"/>
        </w:rPr>
        <w:t>2013</w:t>
      </w:r>
      <w:r w:rsidRPr="0088382A">
        <w:rPr>
          <w:rFonts w:ascii="Arial" w:hAnsi="Arial" w:cs="Arial"/>
          <w:color w:val="000000"/>
          <w:sz w:val="22"/>
          <w:szCs w:val="22"/>
          <w:lang w:bidi="en-US"/>
        </w:rPr>
        <w:t xml:space="preserve">).  </w:t>
      </w:r>
      <w:r w:rsidRPr="0088382A">
        <w:rPr>
          <w:rFonts w:ascii="Arial" w:hAnsi="Arial" w:cs="Arial"/>
          <w:color w:val="1A1A1A"/>
          <w:sz w:val="22"/>
          <w:szCs w:val="22"/>
        </w:rPr>
        <w:t xml:space="preserve">Early life stress has persistent effects on amygdala function and development in mice and humans. </w:t>
      </w:r>
      <w:r w:rsidRPr="0088382A">
        <w:rPr>
          <w:rFonts w:ascii="Arial" w:hAnsi="Arial" w:cs="Arial"/>
          <w:i/>
          <w:color w:val="000000"/>
          <w:sz w:val="22"/>
          <w:szCs w:val="22"/>
          <w:lang w:bidi="en-US"/>
        </w:rPr>
        <w:t>Proceedings of the National Academy of Sciences</w:t>
      </w:r>
      <w:r w:rsidR="004E3195" w:rsidRPr="0088382A">
        <w:rPr>
          <w:rFonts w:ascii="Arial" w:hAnsi="Arial" w:cs="Arial"/>
          <w:i/>
          <w:color w:val="000000"/>
          <w:sz w:val="22"/>
          <w:szCs w:val="22"/>
          <w:lang w:bidi="en-US"/>
        </w:rPr>
        <w:t>, 110</w:t>
      </w:r>
      <w:r w:rsidR="004E3195" w:rsidRPr="0088382A">
        <w:rPr>
          <w:rFonts w:ascii="Arial" w:hAnsi="Arial" w:cs="Arial"/>
          <w:color w:val="000000"/>
          <w:sz w:val="22"/>
          <w:szCs w:val="22"/>
          <w:lang w:bidi="en-US"/>
        </w:rPr>
        <w:t>(45), 18274-8</w:t>
      </w:r>
      <w:r w:rsidRPr="0088382A">
        <w:rPr>
          <w:rFonts w:ascii="Arial" w:hAnsi="Arial" w:cs="Arial"/>
          <w:i/>
          <w:color w:val="000000"/>
          <w:sz w:val="22"/>
          <w:szCs w:val="22"/>
          <w:lang w:bidi="en-US"/>
        </w:rPr>
        <w:t>.</w:t>
      </w:r>
      <w:r w:rsidR="007014EE" w:rsidRPr="0088382A">
        <w:rPr>
          <w:rFonts w:ascii="Arial" w:hAnsi="Arial" w:cs="Arial"/>
          <w:i/>
          <w:color w:val="000000"/>
          <w:sz w:val="22"/>
          <w:szCs w:val="22"/>
          <w:lang w:bidi="en-US"/>
        </w:rPr>
        <w:t xml:space="preserve"> </w:t>
      </w:r>
      <w:r w:rsidR="007014EE" w:rsidRPr="0088382A">
        <w:rPr>
          <w:rFonts w:ascii="Arial" w:hAnsi="Arial" w:cs="Arial"/>
          <w:sz w:val="22"/>
          <w:szCs w:val="22"/>
        </w:rPr>
        <w:t>(*equal contributions)</w:t>
      </w:r>
      <w:r w:rsidR="004E3195" w:rsidRPr="0088382A">
        <w:rPr>
          <w:rFonts w:ascii="Arial" w:hAnsi="Arial" w:cs="Arial"/>
          <w:sz w:val="22"/>
          <w:szCs w:val="22"/>
        </w:rPr>
        <w:t xml:space="preserve"> </w:t>
      </w:r>
      <w:r w:rsidR="004E3195" w:rsidRPr="0088382A">
        <w:rPr>
          <w:rFonts w:ascii="Arial" w:hAnsi="Arial" w:cs="Arial"/>
          <w:color w:val="454545"/>
          <w:sz w:val="22"/>
          <w:szCs w:val="22"/>
        </w:rPr>
        <w:t>PMC3831447</w:t>
      </w:r>
      <w:r w:rsidRPr="0088382A">
        <w:rPr>
          <w:rFonts w:ascii="Arial" w:hAnsi="Arial" w:cs="Arial"/>
          <w:i/>
          <w:color w:val="000000"/>
          <w:sz w:val="22"/>
          <w:szCs w:val="22"/>
          <w:lang w:bidi="en-US"/>
        </w:rPr>
        <w:br/>
      </w:r>
    </w:p>
    <w:p w14:paraId="7D90C4D9" w14:textId="77777777" w:rsidR="00027A80" w:rsidRPr="0088382A" w:rsidRDefault="00027A80" w:rsidP="0088382A">
      <w:pPr>
        <w:numPr>
          <w:ilvl w:val="0"/>
          <w:numId w:val="31"/>
        </w:numPr>
        <w:autoSpaceDE w:val="0"/>
        <w:autoSpaceDN w:val="0"/>
        <w:adjustRightInd w:val="0"/>
        <w:rPr>
          <w:rFonts w:ascii="Arial" w:hAnsi="Arial" w:cs="Arial"/>
          <w:color w:val="000000"/>
          <w:sz w:val="22"/>
          <w:szCs w:val="22"/>
          <w:lang w:bidi="en-US"/>
        </w:rPr>
      </w:pPr>
      <w:proofErr w:type="spellStart"/>
      <w:r w:rsidRPr="0088382A">
        <w:rPr>
          <w:rFonts w:ascii="Arial" w:hAnsi="Arial" w:cs="Arial"/>
          <w:color w:val="000000"/>
          <w:sz w:val="22"/>
          <w:szCs w:val="22"/>
          <w:u w:val="single"/>
          <w:lang w:bidi="en-US"/>
        </w:rPr>
        <w:t>Olsavsky</w:t>
      </w:r>
      <w:proofErr w:type="spellEnd"/>
      <w:r w:rsidRPr="0088382A">
        <w:rPr>
          <w:rFonts w:ascii="Arial" w:hAnsi="Arial" w:cs="Arial"/>
          <w:color w:val="000000"/>
          <w:sz w:val="22"/>
          <w:szCs w:val="22"/>
          <w:u w:val="single"/>
          <w:lang w:bidi="en-US"/>
        </w:rPr>
        <w:t xml:space="preserve">, A., Telzer, E.H., Shapiro, M., Humphreys, K.L., Flannery, J., Goff, B., &amp; </w:t>
      </w:r>
      <w:r w:rsidRPr="0088382A">
        <w:rPr>
          <w:rFonts w:ascii="Arial" w:hAnsi="Arial" w:cs="Arial"/>
          <w:b/>
          <w:color w:val="000000"/>
          <w:sz w:val="22"/>
          <w:szCs w:val="22"/>
          <w:lang w:bidi="en-US"/>
        </w:rPr>
        <w:t xml:space="preserve">Tottenham, N. </w:t>
      </w:r>
      <w:r w:rsidRPr="0088382A">
        <w:rPr>
          <w:rFonts w:ascii="Arial" w:hAnsi="Arial" w:cs="Arial"/>
          <w:color w:val="000000"/>
          <w:sz w:val="22"/>
          <w:szCs w:val="22"/>
          <w:lang w:bidi="en-US"/>
        </w:rPr>
        <w:t>(</w:t>
      </w:r>
      <w:r w:rsidR="00640DF5" w:rsidRPr="0088382A">
        <w:rPr>
          <w:rFonts w:ascii="Arial" w:hAnsi="Arial" w:cs="Arial"/>
          <w:color w:val="000000"/>
          <w:sz w:val="22"/>
          <w:szCs w:val="22"/>
          <w:lang w:bidi="en-US"/>
        </w:rPr>
        <w:t>2013</w:t>
      </w:r>
      <w:r w:rsidRPr="0088382A">
        <w:rPr>
          <w:rFonts w:ascii="Arial" w:hAnsi="Arial" w:cs="Arial"/>
          <w:color w:val="000000"/>
          <w:sz w:val="22"/>
          <w:szCs w:val="22"/>
          <w:lang w:bidi="en-US"/>
        </w:rPr>
        <w:t xml:space="preserve">). </w:t>
      </w:r>
      <w:r w:rsidRPr="0088382A">
        <w:rPr>
          <w:rFonts w:ascii="Arial" w:hAnsi="Arial" w:cs="Arial"/>
          <w:bCs/>
          <w:color w:val="000000"/>
          <w:sz w:val="22"/>
          <w:szCs w:val="22"/>
          <w:lang w:bidi="en-US"/>
        </w:rPr>
        <w:t xml:space="preserve">Indiscriminate amygdala response to mothers and strangers following early maternal deprivation. </w:t>
      </w:r>
      <w:r w:rsidRPr="0088382A">
        <w:rPr>
          <w:rFonts w:ascii="Arial" w:hAnsi="Arial" w:cs="Arial"/>
          <w:bCs/>
          <w:i/>
          <w:color w:val="000000"/>
          <w:sz w:val="22"/>
          <w:szCs w:val="22"/>
          <w:lang w:bidi="en-US"/>
        </w:rPr>
        <w:t>Biological Psychiatry</w:t>
      </w:r>
      <w:r w:rsidR="00640DF5" w:rsidRPr="0088382A">
        <w:rPr>
          <w:rFonts w:ascii="Arial" w:hAnsi="Arial" w:cs="Arial"/>
          <w:bCs/>
          <w:i/>
          <w:color w:val="000000"/>
          <w:sz w:val="22"/>
          <w:szCs w:val="22"/>
          <w:lang w:bidi="en-US"/>
        </w:rPr>
        <w:t>, 74</w:t>
      </w:r>
      <w:r w:rsidR="00640DF5" w:rsidRPr="0088382A">
        <w:rPr>
          <w:rFonts w:ascii="Arial" w:hAnsi="Arial" w:cs="Arial"/>
          <w:bCs/>
          <w:color w:val="000000"/>
          <w:sz w:val="22"/>
          <w:szCs w:val="22"/>
          <w:lang w:bidi="en-US"/>
        </w:rPr>
        <w:t>(11):853-860</w:t>
      </w:r>
      <w:r w:rsidR="00C97D76" w:rsidRPr="0088382A">
        <w:rPr>
          <w:rFonts w:ascii="Arial" w:hAnsi="Arial" w:cs="Arial"/>
          <w:bCs/>
          <w:i/>
          <w:color w:val="000000"/>
          <w:sz w:val="22"/>
          <w:szCs w:val="22"/>
          <w:lang w:bidi="en-US"/>
        </w:rPr>
        <w:t xml:space="preserve">. </w:t>
      </w:r>
      <w:r w:rsidR="00C97D76" w:rsidRPr="0088382A">
        <w:rPr>
          <w:rFonts w:ascii="Arial" w:hAnsi="Arial" w:cs="Arial"/>
          <w:color w:val="454545"/>
          <w:sz w:val="22"/>
          <w:szCs w:val="22"/>
        </w:rPr>
        <w:t>PMC3818506</w:t>
      </w:r>
      <w:r w:rsidR="00C97D76" w:rsidRPr="0088382A">
        <w:rPr>
          <w:rFonts w:ascii="Arial" w:hAnsi="Arial" w:cs="Arial"/>
          <w:color w:val="454545"/>
          <w:sz w:val="22"/>
          <w:szCs w:val="22"/>
        </w:rPr>
        <w:br/>
      </w:r>
    </w:p>
    <w:p w14:paraId="6C8E843A" w14:textId="77777777" w:rsidR="00027A80" w:rsidRPr="0088382A" w:rsidRDefault="00230A49" w:rsidP="0088382A">
      <w:pPr>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color w:val="000000"/>
          <w:sz w:val="22"/>
          <w:szCs w:val="22"/>
          <w:u w:val="single"/>
          <w:lang w:bidi="en-US"/>
        </w:rPr>
        <w:t>Green</w:t>
      </w:r>
      <w:r w:rsidRPr="0088382A">
        <w:rPr>
          <w:rFonts w:ascii="Arial" w:hAnsi="Arial" w:cs="Arial"/>
          <w:color w:val="000000"/>
          <w:sz w:val="22"/>
          <w:szCs w:val="22"/>
          <w:lang w:bidi="en-US"/>
        </w:rPr>
        <w:t>, S.</w:t>
      </w:r>
      <w:r w:rsidR="007A1394" w:rsidRPr="0088382A">
        <w:rPr>
          <w:rFonts w:ascii="Arial" w:hAnsi="Arial" w:cs="Arial"/>
          <w:color w:val="000000"/>
          <w:sz w:val="22"/>
          <w:szCs w:val="22"/>
          <w:lang w:bidi="en-US"/>
        </w:rPr>
        <w:t xml:space="preserve">, </w:t>
      </w:r>
      <w:proofErr w:type="spellStart"/>
      <w:r w:rsidR="007A1394" w:rsidRPr="0088382A">
        <w:rPr>
          <w:rFonts w:ascii="Arial" w:hAnsi="Arial" w:cs="Arial"/>
          <w:color w:val="000000"/>
          <w:sz w:val="22"/>
          <w:szCs w:val="22"/>
          <w:lang w:bidi="en-US"/>
        </w:rPr>
        <w:t>Rudie</w:t>
      </w:r>
      <w:proofErr w:type="spellEnd"/>
      <w:r w:rsidR="007A1394" w:rsidRPr="0088382A">
        <w:rPr>
          <w:rFonts w:ascii="Arial" w:hAnsi="Arial" w:cs="Arial"/>
          <w:color w:val="000000"/>
          <w:sz w:val="22"/>
          <w:szCs w:val="22"/>
          <w:lang w:bidi="en-US"/>
        </w:rPr>
        <w:t xml:space="preserve">, J.D., </w:t>
      </w:r>
      <w:proofErr w:type="spellStart"/>
      <w:r w:rsidR="007A1394" w:rsidRPr="0088382A">
        <w:rPr>
          <w:rFonts w:ascii="Arial" w:hAnsi="Arial" w:cs="Arial"/>
          <w:color w:val="000000"/>
          <w:sz w:val="22"/>
          <w:szCs w:val="22"/>
          <w:lang w:bidi="en-US"/>
        </w:rPr>
        <w:t>Colich</w:t>
      </w:r>
      <w:proofErr w:type="spellEnd"/>
      <w:r w:rsidR="007A1394" w:rsidRPr="0088382A">
        <w:rPr>
          <w:rFonts w:ascii="Arial" w:hAnsi="Arial" w:cs="Arial"/>
          <w:color w:val="000000"/>
          <w:sz w:val="22"/>
          <w:szCs w:val="22"/>
          <w:lang w:bidi="en-US"/>
        </w:rPr>
        <w:t xml:space="preserve">, N., Wood, J.J., </w:t>
      </w:r>
      <w:proofErr w:type="spellStart"/>
      <w:r w:rsidR="007A1394" w:rsidRPr="0088382A">
        <w:rPr>
          <w:rFonts w:ascii="Arial" w:hAnsi="Arial" w:cs="Arial"/>
          <w:color w:val="000000"/>
          <w:sz w:val="22"/>
          <w:szCs w:val="22"/>
          <w:lang w:bidi="en-US"/>
        </w:rPr>
        <w:t>Shirinyan</w:t>
      </w:r>
      <w:proofErr w:type="spellEnd"/>
      <w:r w:rsidR="007A1394" w:rsidRPr="0088382A">
        <w:rPr>
          <w:rFonts w:ascii="Arial" w:hAnsi="Arial" w:cs="Arial"/>
          <w:color w:val="000000"/>
          <w:sz w:val="22"/>
          <w:szCs w:val="22"/>
          <w:lang w:bidi="en-US"/>
        </w:rPr>
        <w:t xml:space="preserve">, D., </w:t>
      </w:r>
      <w:proofErr w:type="spellStart"/>
      <w:r w:rsidR="007A1394" w:rsidRPr="0088382A">
        <w:rPr>
          <w:rFonts w:ascii="Arial" w:hAnsi="Arial" w:cs="Arial"/>
          <w:color w:val="000000"/>
          <w:sz w:val="22"/>
          <w:szCs w:val="22"/>
          <w:lang w:bidi="en-US"/>
        </w:rPr>
        <w:t>Hernandex</w:t>
      </w:r>
      <w:proofErr w:type="spellEnd"/>
      <w:r w:rsidR="007A1394" w:rsidRPr="0088382A">
        <w:rPr>
          <w:rFonts w:ascii="Arial" w:hAnsi="Arial" w:cs="Arial"/>
          <w:color w:val="000000"/>
          <w:sz w:val="22"/>
          <w:szCs w:val="22"/>
          <w:lang w:bidi="en-US"/>
        </w:rPr>
        <w:t xml:space="preserve">, L., </w:t>
      </w:r>
      <w:r w:rsidR="007A1394" w:rsidRPr="0088382A">
        <w:rPr>
          <w:rFonts w:ascii="Arial" w:hAnsi="Arial" w:cs="Arial"/>
          <w:b/>
          <w:color w:val="000000"/>
          <w:sz w:val="22"/>
          <w:szCs w:val="22"/>
          <w:lang w:bidi="en-US"/>
        </w:rPr>
        <w:t>Tottenham, N.,</w:t>
      </w:r>
      <w:r w:rsidR="007A1394" w:rsidRPr="0088382A">
        <w:rPr>
          <w:rFonts w:ascii="Arial" w:hAnsi="Arial" w:cs="Arial"/>
          <w:color w:val="000000"/>
          <w:sz w:val="22"/>
          <w:szCs w:val="22"/>
          <w:lang w:bidi="en-US"/>
        </w:rPr>
        <w:t xml:space="preserve"> </w:t>
      </w:r>
      <w:proofErr w:type="spellStart"/>
      <w:r w:rsidR="007A1394" w:rsidRPr="0088382A">
        <w:rPr>
          <w:rFonts w:ascii="Arial" w:hAnsi="Arial" w:cs="Arial"/>
          <w:color w:val="000000"/>
          <w:sz w:val="22"/>
          <w:szCs w:val="22"/>
          <w:lang w:bidi="en-US"/>
        </w:rPr>
        <w:t>Dapretto</w:t>
      </w:r>
      <w:proofErr w:type="spellEnd"/>
      <w:r w:rsidR="007A1394" w:rsidRPr="0088382A">
        <w:rPr>
          <w:rFonts w:ascii="Arial" w:hAnsi="Arial" w:cs="Arial"/>
          <w:color w:val="000000"/>
          <w:sz w:val="22"/>
          <w:szCs w:val="22"/>
          <w:lang w:bidi="en-US"/>
        </w:rPr>
        <w:t xml:space="preserve">, M., &amp; </w:t>
      </w:r>
      <w:proofErr w:type="spellStart"/>
      <w:r w:rsidR="007A1394" w:rsidRPr="0088382A">
        <w:rPr>
          <w:rFonts w:ascii="Arial" w:hAnsi="Arial" w:cs="Arial"/>
          <w:color w:val="000000"/>
          <w:sz w:val="22"/>
          <w:szCs w:val="22"/>
          <w:lang w:bidi="en-US"/>
        </w:rPr>
        <w:t>Bookheimer</w:t>
      </w:r>
      <w:proofErr w:type="spellEnd"/>
      <w:r w:rsidR="007A1394" w:rsidRPr="0088382A">
        <w:rPr>
          <w:rFonts w:ascii="Arial" w:hAnsi="Arial" w:cs="Arial"/>
          <w:color w:val="000000"/>
          <w:sz w:val="22"/>
          <w:szCs w:val="22"/>
          <w:lang w:bidi="en-US"/>
        </w:rPr>
        <w:t>, S.Y.</w:t>
      </w:r>
      <w:r w:rsidR="00545F72" w:rsidRPr="0088382A">
        <w:rPr>
          <w:rFonts w:ascii="Arial" w:hAnsi="Arial" w:cs="Arial"/>
          <w:color w:val="000000"/>
          <w:sz w:val="22"/>
          <w:szCs w:val="22"/>
          <w:lang w:bidi="en-US"/>
        </w:rPr>
        <w:t xml:space="preserve"> (2013</w:t>
      </w:r>
      <w:r w:rsidR="005C0EFA" w:rsidRPr="0088382A">
        <w:rPr>
          <w:rFonts w:ascii="Arial" w:hAnsi="Arial" w:cs="Arial"/>
          <w:color w:val="000000"/>
          <w:sz w:val="22"/>
          <w:szCs w:val="22"/>
          <w:lang w:bidi="en-US"/>
        </w:rPr>
        <w:t xml:space="preserve">). Over-Reactive Brain Responses to Sensory Stimuli in Youth </w:t>
      </w:r>
      <w:proofErr w:type="gramStart"/>
      <w:r w:rsidR="005C0EFA" w:rsidRPr="0088382A">
        <w:rPr>
          <w:rFonts w:ascii="Arial" w:hAnsi="Arial" w:cs="Arial"/>
          <w:color w:val="000000"/>
          <w:sz w:val="22"/>
          <w:szCs w:val="22"/>
          <w:lang w:bidi="en-US"/>
        </w:rPr>
        <w:t>With</w:t>
      </w:r>
      <w:proofErr w:type="gramEnd"/>
      <w:r w:rsidR="005C0EFA" w:rsidRPr="0088382A">
        <w:rPr>
          <w:rFonts w:ascii="Arial" w:hAnsi="Arial" w:cs="Arial"/>
          <w:color w:val="000000"/>
          <w:sz w:val="22"/>
          <w:szCs w:val="22"/>
          <w:lang w:bidi="en-US"/>
        </w:rPr>
        <w:t xml:space="preserve"> Autism Spectrum Disorders. </w:t>
      </w:r>
      <w:r w:rsidR="005C0EFA" w:rsidRPr="0088382A">
        <w:rPr>
          <w:rFonts w:ascii="Arial" w:hAnsi="Arial" w:cs="Arial"/>
          <w:i/>
          <w:color w:val="000000"/>
          <w:sz w:val="22"/>
          <w:szCs w:val="22"/>
          <w:lang w:bidi="en-US"/>
        </w:rPr>
        <w:t xml:space="preserve">Journal of the </w:t>
      </w:r>
      <w:r w:rsidR="007A1394" w:rsidRPr="0088382A">
        <w:rPr>
          <w:rFonts w:ascii="Arial" w:hAnsi="Arial" w:cs="Arial"/>
          <w:i/>
          <w:color w:val="000000"/>
          <w:sz w:val="22"/>
          <w:szCs w:val="22"/>
          <w:lang w:bidi="en-US"/>
        </w:rPr>
        <w:t xml:space="preserve">American </w:t>
      </w:r>
      <w:r w:rsidR="005C0EFA" w:rsidRPr="0088382A">
        <w:rPr>
          <w:rFonts w:ascii="Arial" w:hAnsi="Arial" w:cs="Arial"/>
          <w:i/>
          <w:color w:val="000000"/>
          <w:sz w:val="22"/>
          <w:szCs w:val="22"/>
          <w:lang w:bidi="en-US"/>
        </w:rPr>
        <w:t xml:space="preserve">Academy of </w:t>
      </w:r>
      <w:r w:rsidR="00545F72" w:rsidRPr="0088382A">
        <w:rPr>
          <w:rFonts w:ascii="Arial" w:hAnsi="Arial" w:cs="Arial"/>
          <w:i/>
          <w:color w:val="000000"/>
          <w:sz w:val="22"/>
          <w:szCs w:val="22"/>
          <w:lang w:bidi="en-US"/>
        </w:rPr>
        <w:t>Child and Adolescent Psychiatry, 52</w:t>
      </w:r>
      <w:r w:rsidR="00545F72" w:rsidRPr="0088382A">
        <w:rPr>
          <w:rFonts w:ascii="Arial" w:hAnsi="Arial" w:cs="Arial"/>
          <w:color w:val="000000"/>
          <w:sz w:val="22"/>
          <w:szCs w:val="22"/>
          <w:lang w:bidi="en-US"/>
        </w:rPr>
        <w:t xml:space="preserve"> (11), 1158-1172.</w:t>
      </w:r>
      <w:r w:rsidR="00027A80" w:rsidRPr="0088382A">
        <w:rPr>
          <w:rFonts w:ascii="Arial" w:hAnsi="Arial" w:cs="Arial"/>
          <w:i/>
          <w:color w:val="000000"/>
          <w:sz w:val="22"/>
          <w:szCs w:val="22"/>
          <w:lang w:bidi="en-US"/>
        </w:rPr>
        <w:br/>
      </w:r>
    </w:p>
    <w:p w14:paraId="3273886D" w14:textId="77777777" w:rsidR="00027A80" w:rsidRPr="0088382A" w:rsidRDefault="00027A80" w:rsidP="0088382A">
      <w:pPr>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color w:val="000000"/>
          <w:sz w:val="22"/>
          <w:szCs w:val="22"/>
          <w:u w:val="single"/>
          <w:lang w:bidi="en-US"/>
        </w:rPr>
        <w:t>Telzer, E.H., Flannery, J., Shapiro, M., Hump</w:t>
      </w:r>
      <w:r w:rsidR="00B829EA" w:rsidRPr="0088382A">
        <w:rPr>
          <w:rFonts w:ascii="Arial" w:hAnsi="Arial" w:cs="Arial"/>
          <w:color w:val="000000"/>
          <w:sz w:val="22"/>
          <w:szCs w:val="22"/>
          <w:u w:val="single"/>
          <w:lang w:bidi="en-US"/>
        </w:rPr>
        <w:t xml:space="preserve">hreys, K., Goff, B., </w:t>
      </w:r>
      <w:proofErr w:type="spellStart"/>
      <w:r w:rsidR="00B829EA" w:rsidRPr="0088382A">
        <w:rPr>
          <w:rFonts w:ascii="Arial" w:hAnsi="Arial" w:cs="Arial"/>
          <w:color w:val="000000"/>
          <w:sz w:val="22"/>
          <w:szCs w:val="22"/>
          <w:u w:val="single"/>
          <w:lang w:bidi="en-US"/>
        </w:rPr>
        <w:t>Gabard-Durnam</w:t>
      </w:r>
      <w:proofErr w:type="spellEnd"/>
      <w:r w:rsidRPr="0088382A">
        <w:rPr>
          <w:rFonts w:ascii="Arial" w:hAnsi="Arial" w:cs="Arial"/>
          <w:color w:val="000000"/>
          <w:sz w:val="22"/>
          <w:szCs w:val="22"/>
          <w:u w:val="single"/>
          <w:lang w:bidi="en-US"/>
        </w:rPr>
        <w:t>, L., Gee, D.G.,</w:t>
      </w:r>
      <w:r w:rsidRPr="0088382A">
        <w:rPr>
          <w:rFonts w:ascii="Arial" w:hAnsi="Arial" w:cs="Arial"/>
          <w:color w:val="000000"/>
          <w:sz w:val="22"/>
          <w:szCs w:val="22"/>
          <w:lang w:bidi="en-US"/>
        </w:rPr>
        <w:t xml:space="preserve"> &amp;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(2013). Early experience shapes amygdala sensitivity to race: An international adoption design. </w:t>
      </w:r>
      <w:r w:rsidRPr="0088382A">
        <w:rPr>
          <w:rFonts w:ascii="Arial" w:hAnsi="Arial" w:cs="Arial"/>
          <w:i/>
          <w:color w:val="000000"/>
          <w:sz w:val="22"/>
          <w:szCs w:val="22"/>
          <w:lang w:bidi="en-US"/>
        </w:rPr>
        <w:t>Journal of Neuroscience, 33</w:t>
      </w:r>
      <w:r w:rsidRPr="0088382A">
        <w:rPr>
          <w:rFonts w:ascii="Arial" w:hAnsi="Arial" w:cs="Arial"/>
          <w:color w:val="000000"/>
          <w:sz w:val="22"/>
          <w:szCs w:val="22"/>
          <w:lang w:bidi="en-US"/>
        </w:rPr>
        <w:t>(33) 13484-8.</w:t>
      </w:r>
      <w:r w:rsidR="00EC684D" w:rsidRPr="0088382A">
        <w:rPr>
          <w:rFonts w:ascii="Arial" w:hAnsi="Arial" w:cs="Arial"/>
          <w:color w:val="000000"/>
          <w:sz w:val="22"/>
          <w:szCs w:val="22"/>
          <w:lang w:bidi="en-US"/>
        </w:rPr>
        <w:t xml:space="preserve"> PMC3742934</w:t>
      </w:r>
      <w:r w:rsidRPr="0088382A">
        <w:rPr>
          <w:rFonts w:ascii="Arial" w:hAnsi="Arial" w:cs="Arial"/>
          <w:color w:val="000000"/>
          <w:sz w:val="22"/>
          <w:szCs w:val="22"/>
          <w:lang w:bidi="en-US"/>
        </w:rPr>
        <w:br/>
      </w:r>
    </w:p>
    <w:p w14:paraId="1545920B" w14:textId="5F8E59A9" w:rsidR="00027A80" w:rsidRPr="0088382A" w:rsidRDefault="00027A80" w:rsidP="0088382A">
      <w:pPr>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color w:val="000000"/>
          <w:sz w:val="22"/>
          <w:szCs w:val="22"/>
          <w:u w:val="single"/>
          <w:lang w:bidi="en-US"/>
        </w:rPr>
        <w:t>Gee, D.G., Humphreys, K.L., Flannery, J., Goff, B., Telzer, E.H., Shapiro, M.,</w:t>
      </w:r>
      <w:r w:rsidRPr="0088382A">
        <w:rPr>
          <w:rFonts w:ascii="Arial" w:hAnsi="Arial" w:cs="Arial"/>
          <w:color w:val="000000"/>
          <w:sz w:val="22"/>
          <w:szCs w:val="22"/>
          <w:lang w:bidi="en-US"/>
        </w:rPr>
        <w:t xml:space="preserve"> Hare, T.A., </w:t>
      </w:r>
      <w:proofErr w:type="spellStart"/>
      <w:r w:rsidRPr="0088382A">
        <w:rPr>
          <w:rFonts w:ascii="Arial" w:hAnsi="Arial" w:cs="Arial"/>
          <w:color w:val="000000"/>
          <w:sz w:val="22"/>
          <w:szCs w:val="22"/>
          <w:lang w:bidi="en-US"/>
        </w:rPr>
        <w:t>Bookheimer</w:t>
      </w:r>
      <w:proofErr w:type="spellEnd"/>
      <w:r w:rsidRPr="0088382A">
        <w:rPr>
          <w:rFonts w:ascii="Arial" w:hAnsi="Arial" w:cs="Arial"/>
          <w:color w:val="000000"/>
          <w:sz w:val="22"/>
          <w:szCs w:val="22"/>
          <w:lang w:bidi="en-US"/>
        </w:rPr>
        <w:t xml:space="preserve">, S.Y.,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(2013).  A Developmental Shift from Positive to Negative Connectivity in Human Amygdala-Prefrontal Circuitry. </w:t>
      </w:r>
      <w:r w:rsidRPr="0088382A">
        <w:rPr>
          <w:rFonts w:ascii="Arial" w:hAnsi="Arial" w:cs="Arial"/>
          <w:i/>
          <w:color w:val="000000"/>
          <w:sz w:val="22"/>
          <w:szCs w:val="22"/>
          <w:lang w:bidi="en-US"/>
        </w:rPr>
        <w:t>Journal of Neuroscience, 33</w:t>
      </w:r>
      <w:r w:rsidRPr="0088382A">
        <w:rPr>
          <w:rFonts w:ascii="Arial" w:hAnsi="Arial" w:cs="Arial"/>
          <w:color w:val="000000"/>
          <w:sz w:val="22"/>
          <w:szCs w:val="22"/>
          <w:lang w:bidi="en-US"/>
        </w:rPr>
        <w:t>(10)4584-4593.</w:t>
      </w:r>
      <w:r w:rsidR="003C0B12" w:rsidRPr="0088382A">
        <w:rPr>
          <w:rFonts w:ascii="Arial" w:hAnsi="Arial" w:cs="Arial"/>
          <w:color w:val="000000"/>
          <w:sz w:val="22"/>
          <w:szCs w:val="22"/>
          <w:lang w:bidi="en-US"/>
        </w:rPr>
        <w:t xml:space="preserve"> PMC3670947</w:t>
      </w:r>
      <w:r w:rsidR="00EA7C06">
        <w:rPr>
          <w:rFonts w:ascii="Arial" w:hAnsi="Arial" w:cs="Arial"/>
          <w:color w:val="000000"/>
          <w:sz w:val="22"/>
          <w:szCs w:val="22"/>
          <w:lang w:bidi="en-US"/>
        </w:rPr>
        <w:br/>
      </w:r>
      <w:r w:rsidR="00EA7C06" w:rsidRPr="00EA7C06">
        <w:rPr>
          <w:rFonts w:ascii="Arial" w:hAnsi="Arial" w:cs="Arial"/>
          <w:color w:val="000000"/>
          <w:sz w:val="22"/>
          <w:szCs w:val="22"/>
          <w:lang w:bidi="en-US"/>
        </w:rPr>
        <w:t xml:space="preserve">**Web of Science: </w:t>
      </w:r>
      <w:r w:rsidR="00EA7C06" w:rsidRPr="00EA7C06">
        <w:rPr>
          <w:rFonts w:ascii="Arial" w:hAnsi="Arial" w:cs="Arial"/>
          <w:i/>
          <w:iCs/>
          <w:color w:val="000000"/>
          <w:sz w:val="22"/>
          <w:szCs w:val="22"/>
          <w:lang w:bidi="en-US"/>
        </w:rPr>
        <w:t>Highly cited paper</w:t>
      </w:r>
      <w:r w:rsidRPr="0088382A">
        <w:rPr>
          <w:rFonts w:ascii="Arial" w:hAnsi="Arial" w:cs="Arial"/>
          <w:color w:val="000000"/>
          <w:sz w:val="22"/>
          <w:szCs w:val="22"/>
          <w:lang w:bidi="en-US"/>
        </w:rPr>
        <w:br/>
      </w:r>
    </w:p>
    <w:p w14:paraId="29007EAC" w14:textId="77777777" w:rsidR="00027A80" w:rsidRPr="0088382A" w:rsidRDefault="00027A80" w:rsidP="0088382A">
      <w:pPr>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color w:val="000000"/>
          <w:sz w:val="22"/>
          <w:szCs w:val="22"/>
          <w:u w:val="single"/>
          <w:lang w:bidi="en-US"/>
        </w:rPr>
        <w:t xml:space="preserve">Goff, B. Gee, D.G., Telzer, E.H., Humphreys, K.L., </w:t>
      </w:r>
      <w:proofErr w:type="spellStart"/>
      <w:r w:rsidRPr="0088382A">
        <w:rPr>
          <w:rFonts w:ascii="Arial" w:hAnsi="Arial" w:cs="Arial"/>
          <w:color w:val="000000"/>
          <w:sz w:val="22"/>
          <w:szCs w:val="22"/>
          <w:u w:val="single"/>
          <w:lang w:bidi="en-US"/>
        </w:rPr>
        <w:t>Gabard-Durnam</w:t>
      </w:r>
      <w:proofErr w:type="spellEnd"/>
      <w:r w:rsidRPr="0088382A">
        <w:rPr>
          <w:rFonts w:ascii="Arial" w:hAnsi="Arial" w:cs="Arial"/>
          <w:color w:val="000000"/>
          <w:sz w:val="22"/>
          <w:szCs w:val="22"/>
          <w:u w:val="single"/>
          <w:lang w:bidi="en-US"/>
        </w:rPr>
        <w:t>, L., Flannery, J</w:t>
      </w:r>
      <w:r w:rsidRPr="0088382A">
        <w:rPr>
          <w:rFonts w:ascii="Arial" w:hAnsi="Arial" w:cs="Arial"/>
          <w:color w:val="000000"/>
          <w:sz w:val="22"/>
          <w:szCs w:val="22"/>
          <w:lang w:bidi="en-US"/>
        </w:rPr>
        <w:t xml:space="preserve">.,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(2013). Reduced nucleus </w:t>
      </w:r>
      <w:proofErr w:type="spellStart"/>
      <w:r w:rsidRPr="0088382A">
        <w:rPr>
          <w:rFonts w:ascii="Arial" w:hAnsi="Arial" w:cs="Arial"/>
          <w:color w:val="000000"/>
          <w:sz w:val="22"/>
          <w:szCs w:val="22"/>
          <w:lang w:bidi="en-US"/>
        </w:rPr>
        <w:t>accumbens</w:t>
      </w:r>
      <w:proofErr w:type="spellEnd"/>
      <w:r w:rsidRPr="0088382A">
        <w:rPr>
          <w:rFonts w:ascii="Arial" w:hAnsi="Arial" w:cs="Arial"/>
          <w:color w:val="000000"/>
          <w:sz w:val="22"/>
          <w:szCs w:val="22"/>
          <w:lang w:bidi="en-US"/>
        </w:rPr>
        <w:t xml:space="preserve"> reactivity and adolescent depression following early-life stress. </w:t>
      </w:r>
      <w:r w:rsidRPr="0088382A">
        <w:rPr>
          <w:rFonts w:ascii="Arial" w:hAnsi="Arial" w:cs="Arial"/>
          <w:i/>
          <w:color w:val="000000"/>
          <w:sz w:val="22"/>
          <w:szCs w:val="22"/>
          <w:lang w:bidi="en-US"/>
        </w:rPr>
        <w:t>Neuroscience, 249,</w:t>
      </w:r>
      <w:r w:rsidRPr="0088382A">
        <w:rPr>
          <w:rFonts w:ascii="Arial" w:hAnsi="Arial" w:cs="Arial"/>
          <w:color w:val="000000"/>
          <w:sz w:val="22"/>
          <w:szCs w:val="22"/>
          <w:lang w:bidi="en-US"/>
        </w:rPr>
        <w:t xml:space="preserve"> 129-138</w:t>
      </w:r>
      <w:r w:rsidRPr="0088382A">
        <w:rPr>
          <w:rFonts w:ascii="Arial" w:hAnsi="Arial" w:cs="Arial"/>
          <w:i/>
          <w:color w:val="000000"/>
          <w:sz w:val="22"/>
          <w:szCs w:val="22"/>
          <w:lang w:bidi="en-US"/>
        </w:rPr>
        <w:t>.</w:t>
      </w:r>
      <w:r w:rsidR="005A3F94" w:rsidRPr="0088382A">
        <w:rPr>
          <w:rFonts w:ascii="Arial" w:hAnsi="Arial" w:cs="Arial"/>
          <w:i/>
          <w:color w:val="000000"/>
          <w:sz w:val="22"/>
          <w:szCs w:val="22"/>
          <w:lang w:bidi="en-US"/>
        </w:rPr>
        <w:t xml:space="preserve"> </w:t>
      </w:r>
      <w:r w:rsidR="005A3F94" w:rsidRPr="0088382A">
        <w:rPr>
          <w:rFonts w:ascii="Arial" w:hAnsi="Arial" w:cs="Arial"/>
          <w:color w:val="000000"/>
          <w:sz w:val="22"/>
          <w:szCs w:val="22"/>
          <w:lang w:bidi="en-US"/>
        </w:rPr>
        <w:t>PMC3646076</w:t>
      </w:r>
      <w:r w:rsidRPr="0088382A">
        <w:rPr>
          <w:rFonts w:ascii="Arial" w:hAnsi="Arial" w:cs="Arial"/>
          <w:i/>
          <w:color w:val="000000"/>
          <w:sz w:val="22"/>
          <w:szCs w:val="22"/>
          <w:lang w:bidi="en-US"/>
        </w:rPr>
        <w:br/>
      </w:r>
    </w:p>
    <w:p w14:paraId="13085BB0" w14:textId="77777777" w:rsidR="00ED323B" w:rsidRPr="0088382A" w:rsidRDefault="00027A80" w:rsidP="0088382A">
      <w:pPr>
        <w:numPr>
          <w:ilvl w:val="0"/>
          <w:numId w:val="31"/>
        </w:numPr>
        <w:autoSpaceDE w:val="0"/>
        <w:autoSpaceDN w:val="0"/>
        <w:adjustRightInd w:val="0"/>
        <w:rPr>
          <w:rFonts w:ascii="Arial" w:hAnsi="Arial" w:cs="Arial"/>
          <w:color w:val="000000"/>
          <w:sz w:val="22"/>
          <w:szCs w:val="22"/>
          <w:lang w:bidi="en-US"/>
        </w:rPr>
      </w:pPr>
      <w:proofErr w:type="spellStart"/>
      <w:r w:rsidRPr="0088382A">
        <w:rPr>
          <w:rFonts w:ascii="Arial" w:hAnsi="Arial" w:cs="Arial"/>
          <w:color w:val="000000"/>
          <w:sz w:val="22"/>
          <w:szCs w:val="22"/>
          <w:u w:val="single"/>
          <w:lang w:bidi="en-US"/>
        </w:rPr>
        <w:t>Malter</w:t>
      </w:r>
      <w:proofErr w:type="spellEnd"/>
      <w:r w:rsidRPr="0088382A">
        <w:rPr>
          <w:rFonts w:ascii="Arial" w:hAnsi="Arial" w:cs="Arial"/>
          <w:color w:val="000000"/>
          <w:sz w:val="22"/>
          <w:szCs w:val="22"/>
          <w:u w:val="single"/>
          <w:lang w:bidi="en-US"/>
        </w:rPr>
        <w:t>-Cohen, M.</w:t>
      </w:r>
      <w:r w:rsidRPr="0088382A">
        <w:rPr>
          <w:rFonts w:ascii="Arial" w:hAnsi="Arial" w:cs="Arial"/>
          <w:color w:val="000000"/>
          <w:sz w:val="22"/>
          <w:szCs w:val="22"/>
          <w:lang w:bidi="en-US"/>
        </w:rPr>
        <w:t xml:space="preserve">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&amp; Casey, BJ (2013). Translational studies of stress on brain and behavior: Implications for adolescent mental health and </w:t>
      </w:r>
      <w:proofErr w:type="gramStart"/>
      <w:r w:rsidRPr="0088382A">
        <w:rPr>
          <w:rFonts w:ascii="Arial" w:hAnsi="Arial" w:cs="Arial"/>
          <w:color w:val="000000"/>
          <w:sz w:val="22"/>
          <w:szCs w:val="22"/>
          <w:lang w:bidi="en-US"/>
        </w:rPr>
        <w:t>illness?.</w:t>
      </w:r>
      <w:proofErr w:type="gramEnd"/>
      <w:r w:rsidRPr="0088382A">
        <w:rPr>
          <w:rFonts w:ascii="Arial" w:hAnsi="Arial" w:cs="Arial"/>
          <w:color w:val="000000"/>
          <w:sz w:val="22"/>
          <w:szCs w:val="22"/>
          <w:lang w:bidi="en-US"/>
        </w:rPr>
        <w:t xml:space="preserve"> </w:t>
      </w:r>
      <w:r w:rsidRPr="0088382A">
        <w:rPr>
          <w:rFonts w:ascii="Arial" w:hAnsi="Arial" w:cs="Arial"/>
          <w:i/>
          <w:color w:val="000000"/>
          <w:sz w:val="22"/>
          <w:szCs w:val="22"/>
          <w:lang w:bidi="en-US"/>
        </w:rPr>
        <w:t xml:space="preserve">Neuroscience, 249, </w:t>
      </w:r>
      <w:r w:rsidRPr="0088382A">
        <w:rPr>
          <w:rFonts w:ascii="Arial" w:hAnsi="Arial" w:cs="Arial"/>
          <w:color w:val="000000"/>
          <w:sz w:val="22"/>
          <w:szCs w:val="22"/>
          <w:lang w:bidi="en-US"/>
        </w:rPr>
        <w:t>53-62</w:t>
      </w:r>
      <w:r w:rsidRPr="0088382A">
        <w:rPr>
          <w:rFonts w:ascii="Arial" w:hAnsi="Arial" w:cs="Arial"/>
          <w:i/>
          <w:color w:val="000000"/>
          <w:sz w:val="22"/>
          <w:szCs w:val="22"/>
          <w:lang w:bidi="en-US"/>
        </w:rPr>
        <w:t>.</w:t>
      </w:r>
      <w:r w:rsidR="00951417" w:rsidRPr="0088382A">
        <w:rPr>
          <w:rFonts w:ascii="Arial" w:hAnsi="Arial" w:cs="Arial"/>
          <w:color w:val="454545"/>
          <w:sz w:val="22"/>
          <w:szCs w:val="22"/>
        </w:rPr>
        <w:t xml:space="preserve"> </w:t>
      </w:r>
      <w:r w:rsidR="00951417" w:rsidRPr="0088382A">
        <w:rPr>
          <w:rFonts w:ascii="Arial" w:hAnsi="Arial" w:cs="Arial"/>
          <w:color w:val="000000"/>
          <w:sz w:val="22"/>
          <w:szCs w:val="22"/>
          <w:lang w:bidi="en-US"/>
        </w:rPr>
        <w:t>PMC3696429</w:t>
      </w:r>
      <w:r w:rsidR="00ED323B" w:rsidRPr="0088382A">
        <w:rPr>
          <w:rFonts w:ascii="Arial" w:hAnsi="Arial" w:cs="Arial"/>
          <w:color w:val="000000"/>
          <w:sz w:val="22"/>
          <w:szCs w:val="22"/>
          <w:lang w:bidi="en-US"/>
        </w:rPr>
        <w:br/>
      </w:r>
    </w:p>
    <w:p w14:paraId="42B22230" w14:textId="77777777" w:rsidR="00027A80" w:rsidRPr="0088382A" w:rsidRDefault="00ED323B" w:rsidP="0088382A">
      <w:pPr>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b/>
          <w:color w:val="000000"/>
          <w:sz w:val="22"/>
          <w:szCs w:val="22"/>
          <w:lang w:bidi="en-US"/>
        </w:rPr>
        <w:t xml:space="preserve">Tottenham, N. </w:t>
      </w:r>
      <w:r w:rsidRPr="0088382A">
        <w:rPr>
          <w:rFonts w:ascii="Arial" w:hAnsi="Arial" w:cs="Arial"/>
          <w:color w:val="000000"/>
          <w:sz w:val="22"/>
          <w:szCs w:val="22"/>
          <w:lang w:bidi="en-US"/>
        </w:rPr>
        <w:t xml:space="preserve">(2013). Early social deprivation and the neurobiology of interpreting facial expressions. </w:t>
      </w:r>
      <w:r w:rsidRPr="0088382A">
        <w:rPr>
          <w:rFonts w:ascii="Arial" w:hAnsi="Arial" w:cs="Arial"/>
          <w:i/>
          <w:color w:val="071323"/>
          <w:sz w:val="22"/>
          <w:szCs w:val="22"/>
        </w:rPr>
        <w:t> Navigating the social world:  What infants, children, and other species can teach us.</w:t>
      </w:r>
      <w:r w:rsidRPr="0088382A">
        <w:rPr>
          <w:rFonts w:ascii="Arial" w:hAnsi="Arial" w:cs="Arial"/>
          <w:color w:val="071323"/>
          <w:sz w:val="22"/>
          <w:szCs w:val="22"/>
        </w:rPr>
        <w:t xml:space="preserve"> </w:t>
      </w:r>
      <w:r w:rsidRPr="0088382A">
        <w:rPr>
          <w:rFonts w:ascii="Arial" w:hAnsi="Arial" w:cs="Arial"/>
          <w:color w:val="000000"/>
          <w:sz w:val="22"/>
          <w:szCs w:val="22"/>
          <w:lang w:bidi="en-US"/>
        </w:rPr>
        <w:t>Eds.: Banaji, M. &amp; Gelman, S. New York: Oxford University Press.</w:t>
      </w:r>
      <w:r w:rsidR="00027A80" w:rsidRPr="0088382A">
        <w:rPr>
          <w:rFonts w:ascii="Arial" w:hAnsi="Arial" w:cs="Arial"/>
          <w:color w:val="000000"/>
          <w:sz w:val="22"/>
          <w:szCs w:val="22"/>
          <w:lang w:bidi="en-US"/>
        </w:rPr>
        <w:br/>
      </w:r>
    </w:p>
    <w:p w14:paraId="46D66E91" w14:textId="2D25F6ED" w:rsidR="00027A80" w:rsidRPr="0088382A" w:rsidRDefault="00027A80" w:rsidP="0088382A">
      <w:pPr>
        <w:widowControl w:val="0"/>
        <w:numPr>
          <w:ilvl w:val="0"/>
          <w:numId w:val="31"/>
        </w:numPr>
        <w:autoSpaceDE w:val="0"/>
        <w:autoSpaceDN w:val="0"/>
        <w:adjustRightInd w:val="0"/>
        <w:rPr>
          <w:rFonts w:ascii="Arial" w:hAnsi="Arial" w:cs="Arial"/>
          <w:sz w:val="22"/>
          <w:szCs w:val="22"/>
        </w:rPr>
      </w:pPr>
      <w:r w:rsidRPr="0088382A">
        <w:rPr>
          <w:rFonts w:ascii="Arial" w:hAnsi="Arial" w:cs="Arial"/>
          <w:sz w:val="22"/>
          <w:szCs w:val="22"/>
        </w:rPr>
        <w:t xml:space="preserve">Ganzel, B.L., Kim, P., Gilmore, H., </w:t>
      </w:r>
      <w:r w:rsidRPr="0088382A">
        <w:rPr>
          <w:rFonts w:ascii="Arial" w:hAnsi="Arial" w:cs="Arial"/>
          <w:b/>
          <w:sz w:val="22"/>
          <w:szCs w:val="22"/>
        </w:rPr>
        <w:t>Tottenham, N.</w:t>
      </w:r>
      <w:r w:rsidRPr="0088382A">
        <w:rPr>
          <w:rFonts w:ascii="Arial" w:hAnsi="Arial" w:cs="Arial"/>
          <w:sz w:val="22"/>
          <w:szCs w:val="22"/>
        </w:rPr>
        <w:t>, Temple, E. (</w:t>
      </w:r>
      <w:r w:rsidR="00954365" w:rsidRPr="0088382A">
        <w:rPr>
          <w:rFonts w:ascii="Arial" w:hAnsi="Arial" w:cs="Arial"/>
          <w:sz w:val="22"/>
          <w:szCs w:val="22"/>
        </w:rPr>
        <w:t>2013</w:t>
      </w:r>
      <w:r w:rsidRPr="0088382A">
        <w:rPr>
          <w:rFonts w:ascii="Arial" w:hAnsi="Arial" w:cs="Arial"/>
          <w:sz w:val="22"/>
          <w:szCs w:val="22"/>
        </w:rPr>
        <w:t xml:space="preserve">). Stress and the healthy developing brain: Evidence for stress-related neural plasticity in later childhood. </w:t>
      </w:r>
      <w:r w:rsidRPr="0088382A">
        <w:rPr>
          <w:rFonts w:ascii="Arial" w:hAnsi="Arial" w:cs="Arial"/>
          <w:i/>
          <w:sz w:val="22"/>
          <w:szCs w:val="22"/>
        </w:rPr>
        <w:t xml:space="preserve">Development and </w:t>
      </w:r>
      <w:r w:rsidRPr="001E1FFA">
        <w:rPr>
          <w:rFonts w:ascii="Arial" w:hAnsi="Arial" w:cs="Arial"/>
          <w:i/>
          <w:sz w:val="22"/>
          <w:szCs w:val="22"/>
        </w:rPr>
        <w:t>Psychopathology</w:t>
      </w:r>
      <w:r w:rsidR="001E1FFA" w:rsidRPr="001E1FFA">
        <w:rPr>
          <w:rFonts w:ascii="Arial" w:hAnsi="Arial" w:cs="Arial"/>
          <w:i/>
          <w:sz w:val="22"/>
          <w:szCs w:val="22"/>
        </w:rPr>
        <w:t>, 25,</w:t>
      </w:r>
      <w:r w:rsidR="001E1FFA" w:rsidRPr="001E1FFA">
        <w:rPr>
          <w:rFonts w:ascii="Arial" w:hAnsi="Arial" w:cs="Arial"/>
          <w:sz w:val="22"/>
          <w:szCs w:val="22"/>
        </w:rPr>
        <w:t xml:space="preserve"> 879-889</w:t>
      </w:r>
      <w:r w:rsidR="001E1FFA">
        <w:rPr>
          <w:rFonts w:ascii="Arial" w:hAnsi="Arial" w:cs="Arial"/>
          <w:sz w:val="22"/>
          <w:szCs w:val="22"/>
        </w:rPr>
        <w:t>.</w:t>
      </w:r>
      <w:r w:rsidRPr="0088382A">
        <w:rPr>
          <w:rFonts w:ascii="Arial" w:hAnsi="Arial" w:cs="Arial"/>
          <w:sz w:val="22"/>
          <w:szCs w:val="22"/>
        </w:rPr>
        <w:br/>
      </w:r>
    </w:p>
    <w:p w14:paraId="2B5C966E" w14:textId="77777777" w:rsidR="00027A80" w:rsidRPr="0088382A" w:rsidRDefault="00027A80" w:rsidP="0088382A">
      <w:pPr>
        <w:widowControl w:val="0"/>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w:t>
      </w:r>
      <w:r w:rsidRPr="0088382A">
        <w:rPr>
          <w:rFonts w:ascii="Arial" w:hAnsi="Arial" w:cs="Arial"/>
          <w:color w:val="000000"/>
          <w:sz w:val="22"/>
          <w:szCs w:val="22"/>
          <w:u w:val="single"/>
          <w:lang w:bidi="en-US"/>
        </w:rPr>
        <w:t>Phuong, J</w:t>
      </w:r>
      <w:r w:rsidRPr="0088382A">
        <w:rPr>
          <w:rFonts w:ascii="Arial" w:hAnsi="Arial" w:cs="Arial"/>
          <w:color w:val="000000"/>
          <w:sz w:val="22"/>
          <w:szCs w:val="22"/>
          <w:lang w:bidi="en-US"/>
        </w:rPr>
        <w:t xml:space="preserve">., </w:t>
      </w:r>
      <w:r w:rsidRPr="0088382A">
        <w:rPr>
          <w:rFonts w:ascii="Arial" w:hAnsi="Arial" w:cs="Arial"/>
          <w:color w:val="000000"/>
          <w:sz w:val="22"/>
          <w:szCs w:val="22"/>
          <w:u w:val="single"/>
          <w:lang w:bidi="en-US"/>
        </w:rPr>
        <w:t xml:space="preserve">Flannery, J., </w:t>
      </w:r>
      <w:proofErr w:type="spellStart"/>
      <w:r w:rsidRPr="0088382A">
        <w:rPr>
          <w:rFonts w:ascii="Arial" w:hAnsi="Arial" w:cs="Arial"/>
          <w:color w:val="000000"/>
          <w:sz w:val="22"/>
          <w:szCs w:val="22"/>
          <w:u w:val="single"/>
          <w:lang w:bidi="en-US"/>
        </w:rPr>
        <w:t>Gabard-Durnam</w:t>
      </w:r>
      <w:proofErr w:type="spellEnd"/>
      <w:r w:rsidRPr="0088382A">
        <w:rPr>
          <w:rFonts w:ascii="Arial" w:hAnsi="Arial" w:cs="Arial"/>
          <w:color w:val="000000"/>
          <w:sz w:val="22"/>
          <w:szCs w:val="22"/>
          <w:u w:val="single"/>
          <w:lang w:bidi="en-US"/>
        </w:rPr>
        <w:t xml:space="preserve"> L., Goff, B. </w:t>
      </w:r>
      <w:r w:rsidRPr="0088382A">
        <w:rPr>
          <w:rFonts w:ascii="Arial" w:hAnsi="Arial" w:cs="Arial"/>
          <w:color w:val="000000"/>
          <w:sz w:val="22"/>
          <w:szCs w:val="22"/>
          <w:lang w:bidi="en-US"/>
        </w:rPr>
        <w:t xml:space="preserve"> (2013).  </w:t>
      </w:r>
      <w:r w:rsidRPr="0088382A">
        <w:rPr>
          <w:rFonts w:ascii="Arial" w:hAnsi="Arial" w:cs="Arial"/>
          <w:sz w:val="22"/>
          <w:szCs w:val="22"/>
        </w:rPr>
        <w:t xml:space="preserve">A Negativity bias for ambiguous facial expression valence during childhood: converging evidence from behavior and facial corrugator muscle responses. </w:t>
      </w:r>
      <w:r w:rsidRPr="0088382A">
        <w:rPr>
          <w:rFonts w:ascii="Arial" w:hAnsi="Arial" w:cs="Arial"/>
          <w:i/>
          <w:sz w:val="22"/>
          <w:szCs w:val="22"/>
        </w:rPr>
        <w:t>Emotion, 13,</w:t>
      </w:r>
      <w:r w:rsidRPr="0088382A">
        <w:rPr>
          <w:rFonts w:ascii="Arial" w:hAnsi="Arial" w:cs="Arial"/>
          <w:sz w:val="22"/>
          <w:szCs w:val="22"/>
        </w:rPr>
        <w:t xml:space="preserve"> 92-103</w:t>
      </w:r>
      <w:r w:rsidR="00EE604C" w:rsidRPr="0088382A">
        <w:rPr>
          <w:rFonts w:ascii="Arial" w:hAnsi="Arial" w:cs="Arial"/>
          <w:i/>
          <w:sz w:val="22"/>
          <w:szCs w:val="22"/>
        </w:rPr>
        <w:t xml:space="preserve">. </w:t>
      </w:r>
      <w:r w:rsidR="00EE604C" w:rsidRPr="0088382A">
        <w:rPr>
          <w:rFonts w:ascii="Arial" w:hAnsi="Arial" w:cs="Arial"/>
          <w:sz w:val="22"/>
          <w:szCs w:val="22"/>
        </w:rPr>
        <w:t>PMC4006094</w:t>
      </w:r>
    </w:p>
    <w:p w14:paraId="1A03C711" w14:textId="77777777" w:rsidR="00EE604C" w:rsidRPr="0088382A" w:rsidRDefault="00EE604C" w:rsidP="0088382A">
      <w:pPr>
        <w:widowControl w:val="0"/>
        <w:autoSpaceDE w:val="0"/>
        <w:autoSpaceDN w:val="0"/>
        <w:adjustRightInd w:val="0"/>
        <w:ind w:left="360" w:hanging="360"/>
        <w:rPr>
          <w:rFonts w:ascii="Arial" w:hAnsi="Arial" w:cs="Arial"/>
          <w:color w:val="000000"/>
          <w:sz w:val="22"/>
          <w:szCs w:val="22"/>
          <w:lang w:bidi="en-US"/>
        </w:rPr>
      </w:pPr>
    </w:p>
    <w:p w14:paraId="1DF88722" w14:textId="77777777" w:rsidR="00027A80" w:rsidRPr="0088382A" w:rsidRDefault="00027A80" w:rsidP="0088382A">
      <w:pPr>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color w:val="000000"/>
          <w:sz w:val="22"/>
          <w:szCs w:val="22"/>
          <w:u w:val="single"/>
          <w:lang w:bidi="en-US"/>
        </w:rPr>
        <w:lastRenderedPageBreak/>
        <w:t>Li, L</w:t>
      </w:r>
      <w:r w:rsidRPr="0088382A">
        <w:rPr>
          <w:rFonts w:ascii="Arial" w:hAnsi="Arial" w:cs="Arial"/>
          <w:color w:val="000000"/>
          <w:sz w:val="22"/>
          <w:szCs w:val="22"/>
          <w:lang w:bidi="en-US"/>
        </w:rPr>
        <w:t xml:space="preserve">. &amp;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(2013). </w:t>
      </w:r>
      <w:r w:rsidRPr="0088382A">
        <w:rPr>
          <w:rFonts w:ascii="Arial" w:hAnsi="Arial" w:cs="Arial"/>
          <w:sz w:val="22"/>
          <w:szCs w:val="22"/>
        </w:rPr>
        <w:t xml:space="preserve">Exposure to the self-face facilitates identification of dynamic facial expressions: influences on individual differences. </w:t>
      </w:r>
      <w:r w:rsidRPr="0088382A">
        <w:rPr>
          <w:rFonts w:ascii="Arial" w:hAnsi="Arial" w:cs="Arial"/>
          <w:i/>
          <w:sz w:val="22"/>
          <w:szCs w:val="22"/>
        </w:rPr>
        <w:t xml:space="preserve">Emotion, 13, </w:t>
      </w:r>
      <w:r w:rsidRPr="0088382A">
        <w:rPr>
          <w:rFonts w:ascii="Arial" w:hAnsi="Arial" w:cs="Arial"/>
          <w:sz w:val="22"/>
          <w:szCs w:val="22"/>
        </w:rPr>
        <w:t>196-202</w:t>
      </w:r>
      <w:r w:rsidRPr="0088382A">
        <w:rPr>
          <w:rFonts w:ascii="Arial" w:hAnsi="Arial" w:cs="Arial"/>
          <w:i/>
          <w:sz w:val="22"/>
          <w:szCs w:val="22"/>
        </w:rPr>
        <w:t>.</w:t>
      </w:r>
      <w:r w:rsidR="00716FA9" w:rsidRPr="0088382A">
        <w:rPr>
          <w:rFonts w:ascii="Arial" w:hAnsi="Arial" w:cs="Arial"/>
          <w:color w:val="454545"/>
          <w:sz w:val="22"/>
          <w:szCs w:val="22"/>
        </w:rPr>
        <w:t xml:space="preserve"> </w:t>
      </w:r>
      <w:r w:rsidR="0029485C" w:rsidRPr="0088382A">
        <w:rPr>
          <w:rFonts w:ascii="Arial" w:hAnsi="Arial" w:cs="Arial"/>
          <w:sz w:val="22"/>
          <w:szCs w:val="22"/>
        </w:rPr>
        <w:t>PMC4012536</w:t>
      </w:r>
      <w:r w:rsidRPr="0088382A">
        <w:rPr>
          <w:rFonts w:ascii="Arial" w:hAnsi="Arial" w:cs="Arial"/>
          <w:sz w:val="22"/>
          <w:szCs w:val="22"/>
        </w:rPr>
        <w:br/>
      </w:r>
    </w:p>
    <w:p w14:paraId="6264E06B" w14:textId="77777777" w:rsidR="00027A80" w:rsidRPr="0088382A" w:rsidRDefault="00027A80" w:rsidP="0088382A">
      <w:pPr>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color w:val="000000"/>
          <w:sz w:val="22"/>
          <w:szCs w:val="22"/>
          <w:u w:val="single"/>
          <w:lang w:bidi="en-US"/>
        </w:rPr>
        <w:t>Humphreys, K</w:t>
      </w:r>
      <w:r w:rsidRPr="0088382A">
        <w:rPr>
          <w:rFonts w:ascii="Arial" w:hAnsi="Arial" w:cs="Arial"/>
          <w:color w:val="000000"/>
          <w:sz w:val="22"/>
          <w:szCs w:val="22"/>
          <w:lang w:bidi="en-US"/>
        </w:rPr>
        <w:t xml:space="preserve">.L., Lee, S.S.,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(2013). Not all </w:t>
      </w:r>
      <w:proofErr w:type="gramStart"/>
      <w:r w:rsidRPr="0088382A">
        <w:rPr>
          <w:rFonts w:ascii="Arial" w:hAnsi="Arial" w:cs="Arial"/>
          <w:color w:val="000000"/>
          <w:sz w:val="22"/>
          <w:szCs w:val="22"/>
          <w:lang w:bidi="en-US"/>
        </w:rPr>
        <w:t>risk taking</w:t>
      </w:r>
      <w:proofErr w:type="gramEnd"/>
      <w:r w:rsidRPr="0088382A">
        <w:rPr>
          <w:rFonts w:ascii="Arial" w:hAnsi="Arial" w:cs="Arial"/>
          <w:color w:val="000000"/>
          <w:sz w:val="22"/>
          <w:szCs w:val="22"/>
          <w:lang w:bidi="en-US"/>
        </w:rPr>
        <w:t xml:space="preserve"> behavior is bad: Associative sensitivity predicts learning during risk taking among high sensation seekers. </w:t>
      </w:r>
      <w:r w:rsidRPr="0088382A">
        <w:rPr>
          <w:rFonts w:ascii="Arial" w:hAnsi="Arial" w:cs="Arial"/>
          <w:i/>
          <w:color w:val="000000"/>
          <w:sz w:val="22"/>
          <w:szCs w:val="22"/>
          <w:lang w:bidi="en-US"/>
        </w:rPr>
        <w:t>P</w:t>
      </w:r>
      <w:r w:rsidRPr="0088382A">
        <w:rPr>
          <w:rFonts w:ascii="Arial" w:hAnsi="Arial" w:cs="Arial"/>
          <w:i/>
          <w:color w:val="1A1A1A"/>
          <w:sz w:val="22"/>
          <w:szCs w:val="22"/>
        </w:rPr>
        <w:t>ersonality and Individual Differences, 54,</w:t>
      </w:r>
      <w:r w:rsidRPr="0088382A">
        <w:rPr>
          <w:rFonts w:ascii="Arial" w:hAnsi="Arial" w:cs="Arial"/>
          <w:color w:val="1A1A1A"/>
          <w:sz w:val="22"/>
          <w:szCs w:val="22"/>
        </w:rPr>
        <w:t xml:space="preserve"> 708-715</w:t>
      </w:r>
      <w:r w:rsidRPr="0088382A">
        <w:rPr>
          <w:rFonts w:ascii="Arial" w:hAnsi="Arial" w:cs="Arial"/>
          <w:i/>
          <w:color w:val="1A1A1A"/>
          <w:sz w:val="22"/>
          <w:szCs w:val="22"/>
        </w:rPr>
        <w:t>.</w:t>
      </w:r>
      <w:r w:rsidR="00E33D60" w:rsidRPr="0088382A">
        <w:rPr>
          <w:rFonts w:ascii="Arial" w:hAnsi="Arial" w:cs="Arial"/>
          <w:i/>
          <w:color w:val="1A1A1A"/>
          <w:sz w:val="22"/>
          <w:szCs w:val="22"/>
        </w:rPr>
        <w:t xml:space="preserve"> </w:t>
      </w:r>
      <w:r w:rsidR="00E33D60" w:rsidRPr="0088382A">
        <w:rPr>
          <w:rFonts w:ascii="Arial" w:hAnsi="Arial" w:cs="Arial"/>
          <w:color w:val="1A1A1A"/>
          <w:sz w:val="22"/>
          <w:szCs w:val="22"/>
        </w:rPr>
        <w:t>PMC3735177</w:t>
      </w:r>
      <w:r w:rsidRPr="0088382A">
        <w:rPr>
          <w:rFonts w:ascii="Arial" w:hAnsi="Arial" w:cs="Arial"/>
          <w:i/>
          <w:color w:val="000000"/>
          <w:sz w:val="22"/>
          <w:szCs w:val="22"/>
          <w:lang w:bidi="en-US"/>
        </w:rPr>
        <w:br/>
      </w:r>
    </w:p>
    <w:p w14:paraId="53024422" w14:textId="77777777" w:rsidR="00027A80" w:rsidRPr="0088382A" w:rsidRDefault="00027A80" w:rsidP="0088382A">
      <w:pPr>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color w:val="000000"/>
          <w:sz w:val="22"/>
          <w:szCs w:val="22"/>
          <w:u w:val="single"/>
          <w:lang w:bidi="en-US"/>
        </w:rPr>
        <w:t>Telzer, E.H., Humphreys, K., Shapiro, M</w:t>
      </w:r>
      <w:r w:rsidRPr="0088382A">
        <w:rPr>
          <w:rFonts w:ascii="Arial" w:hAnsi="Arial" w:cs="Arial"/>
          <w:color w:val="000000"/>
          <w:sz w:val="22"/>
          <w:szCs w:val="22"/>
          <w:lang w:bidi="en-US"/>
        </w:rPr>
        <w:t xml:space="preserve">., &amp;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(2013). Amygdala sensitivity to race is not present in childhood but emerges over adolescence. </w:t>
      </w:r>
      <w:r w:rsidRPr="0088382A">
        <w:rPr>
          <w:rFonts w:ascii="Arial" w:hAnsi="Arial" w:cs="Arial"/>
          <w:i/>
          <w:color w:val="000000"/>
          <w:sz w:val="22"/>
          <w:szCs w:val="22"/>
          <w:lang w:bidi="en-US"/>
        </w:rPr>
        <w:t>Journal of Cognitive Neuroscience, 25</w:t>
      </w:r>
      <w:r w:rsidRPr="0088382A">
        <w:rPr>
          <w:rFonts w:ascii="Arial" w:hAnsi="Arial" w:cs="Arial"/>
          <w:color w:val="000000"/>
          <w:sz w:val="22"/>
          <w:szCs w:val="22"/>
          <w:lang w:bidi="en-US"/>
        </w:rPr>
        <w:t>(2), 234-244.</w:t>
      </w:r>
      <w:r w:rsidR="006F5184" w:rsidRPr="0088382A">
        <w:rPr>
          <w:rFonts w:ascii="Arial" w:hAnsi="Arial" w:cs="Arial"/>
          <w:color w:val="000000"/>
          <w:sz w:val="22"/>
          <w:szCs w:val="22"/>
          <w:lang w:bidi="en-US"/>
        </w:rPr>
        <w:t xml:space="preserve"> PMC3628780</w:t>
      </w:r>
    </w:p>
    <w:p w14:paraId="18FCAF56" w14:textId="77777777" w:rsidR="00027A80" w:rsidRPr="0088382A" w:rsidRDefault="00027A80" w:rsidP="0088382A">
      <w:pPr>
        <w:autoSpaceDE w:val="0"/>
        <w:autoSpaceDN w:val="0"/>
        <w:adjustRightInd w:val="0"/>
        <w:ind w:left="360" w:hanging="360"/>
        <w:rPr>
          <w:rFonts w:ascii="Arial" w:hAnsi="Arial" w:cs="Arial"/>
          <w:b/>
          <w:color w:val="000000"/>
          <w:sz w:val="22"/>
          <w:szCs w:val="22"/>
          <w:lang w:bidi="en-US"/>
        </w:rPr>
      </w:pPr>
    </w:p>
    <w:p w14:paraId="30DF27B2" w14:textId="77777777" w:rsidR="00027A80" w:rsidRPr="0088382A" w:rsidRDefault="00027A80" w:rsidP="0088382A">
      <w:pPr>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(2012).  Risk and developmental heterogeneity in previously-institutionalized children, </w:t>
      </w:r>
      <w:r w:rsidRPr="0088382A">
        <w:rPr>
          <w:rFonts w:ascii="Arial" w:hAnsi="Arial" w:cs="Arial"/>
          <w:i/>
          <w:color w:val="000000"/>
          <w:sz w:val="22"/>
          <w:szCs w:val="22"/>
          <w:lang w:bidi="en-US"/>
        </w:rPr>
        <w:t>Journal of Adolescent Health, 51</w:t>
      </w:r>
      <w:r w:rsidRPr="0088382A">
        <w:rPr>
          <w:rFonts w:ascii="Arial" w:hAnsi="Arial" w:cs="Arial"/>
          <w:color w:val="000000"/>
          <w:sz w:val="22"/>
          <w:szCs w:val="22"/>
          <w:lang w:bidi="en-US"/>
        </w:rPr>
        <w:t>(2, Supplement), S29-S33.</w:t>
      </w:r>
      <w:r w:rsidR="00B43BE2" w:rsidRPr="0088382A">
        <w:rPr>
          <w:rFonts w:ascii="Arial" w:hAnsi="Arial" w:cs="Arial"/>
          <w:color w:val="000000"/>
          <w:sz w:val="22"/>
          <w:szCs w:val="22"/>
          <w:lang w:bidi="en-US"/>
        </w:rPr>
        <w:t xml:space="preserve"> PMC3400928</w:t>
      </w:r>
    </w:p>
    <w:p w14:paraId="7C02AD01" w14:textId="77777777" w:rsidR="00027A80" w:rsidRPr="0088382A" w:rsidRDefault="00027A80" w:rsidP="0088382A">
      <w:pPr>
        <w:autoSpaceDE w:val="0"/>
        <w:autoSpaceDN w:val="0"/>
        <w:adjustRightInd w:val="0"/>
        <w:ind w:left="360" w:hanging="360"/>
        <w:rPr>
          <w:rFonts w:ascii="Arial" w:hAnsi="Arial" w:cs="Arial"/>
          <w:color w:val="000000"/>
          <w:sz w:val="22"/>
          <w:szCs w:val="22"/>
          <w:lang w:bidi="en-US"/>
        </w:rPr>
      </w:pPr>
    </w:p>
    <w:p w14:paraId="0DB3FB4C" w14:textId="77777777" w:rsidR="00027A80" w:rsidRPr="0088382A" w:rsidRDefault="00027A80" w:rsidP="0088382A">
      <w:pPr>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(2012). Human amygdala development in the absence of species-expected caregiving. </w:t>
      </w:r>
      <w:r w:rsidRPr="0088382A">
        <w:rPr>
          <w:rFonts w:ascii="Arial" w:hAnsi="Arial" w:cs="Arial"/>
          <w:i/>
          <w:color w:val="000000"/>
          <w:sz w:val="22"/>
          <w:szCs w:val="22"/>
          <w:lang w:bidi="en-US"/>
        </w:rPr>
        <w:t xml:space="preserve">Developmental Psychobiology, </w:t>
      </w:r>
      <w:r w:rsidRPr="0088382A">
        <w:rPr>
          <w:rFonts w:ascii="Arial" w:hAnsi="Arial" w:cs="Arial"/>
          <w:i/>
          <w:sz w:val="22"/>
          <w:szCs w:val="22"/>
        </w:rPr>
        <w:t>54</w:t>
      </w:r>
      <w:r w:rsidRPr="0088382A">
        <w:rPr>
          <w:rFonts w:ascii="Arial" w:hAnsi="Arial" w:cs="Arial"/>
          <w:sz w:val="22"/>
          <w:szCs w:val="22"/>
        </w:rPr>
        <w:t>(6):598-611</w:t>
      </w:r>
      <w:r w:rsidRPr="0088382A">
        <w:rPr>
          <w:rFonts w:ascii="Arial" w:hAnsi="Arial" w:cs="Arial"/>
          <w:i/>
          <w:color w:val="000000"/>
          <w:sz w:val="22"/>
          <w:szCs w:val="22"/>
          <w:lang w:bidi="en-US"/>
        </w:rPr>
        <w:t>.</w:t>
      </w:r>
      <w:r w:rsidR="006E5E88" w:rsidRPr="0088382A">
        <w:rPr>
          <w:rFonts w:ascii="Arial" w:hAnsi="Arial" w:cs="Arial"/>
          <w:i/>
          <w:color w:val="000000"/>
          <w:sz w:val="22"/>
          <w:szCs w:val="22"/>
          <w:lang w:bidi="en-US"/>
        </w:rPr>
        <w:t xml:space="preserve"> </w:t>
      </w:r>
      <w:r w:rsidR="006E5E88" w:rsidRPr="0088382A">
        <w:rPr>
          <w:rFonts w:ascii="Arial" w:hAnsi="Arial" w:cs="Arial"/>
          <w:color w:val="000000"/>
          <w:sz w:val="22"/>
          <w:szCs w:val="22"/>
          <w:lang w:bidi="en-US"/>
        </w:rPr>
        <w:t>PMC3404246</w:t>
      </w:r>
      <w:r w:rsidRPr="0088382A">
        <w:rPr>
          <w:rFonts w:ascii="Arial" w:hAnsi="Arial" w:cs="Arial"/>
          <w:color w:val="000000"/>
          <w:sz w:val="22"/>
          <w:szCs w:val="22"/>
          <w:lang w:bidi="en-US"/>
        </w:rPr>
        <w:br/>
      </w:r>
    </w:p>
    <w:p w14:paraId="4CBC56DE" w14:textId="77777777" w:rsidR="00027A80" w:rsidRPr="0088382A" w:rsidRDefault="00027A80" w:rsidP="0088382A">
      <w:pPr>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w:t>
      </w:r>
      <w:r w:rsidRPr="0088382A">
        <w:rPr>
          <w:rFonts w:ascii="Arial" w:hAnsi="Arial" w:cs="Arial"/>
          <w:color w:val="000000"/>
          <w:sz w:val="22"/>
          <w:szCs w:val="22"/>
          <w:u w:val="single"/>
          <w:lang w:bidi="en-US"/>
        </w:rPr>
        <w:t>Shapiro, M., Telzer, E., &amp; Humphreys, K</w:t>
      </w:r>
      <w:r w:rsidRPr="0088382A">
        <w:rPr>
          <w:rFonts w:ascii="Arial" w:hAnsi="Arial" w:cs="Arial"/>
          <w:color w:val="000000"/>
          <w:sz w:val="22"/>
          <w:szCs w:val="22"/>
          <w:lang w:bidi="en-US"/>
        </w:rPr>
        <w:t xml:space="preserve">. (2012). </w:t>
      </w:r>
      <w:r w:rsidRPr="0088382A">
        <w:rPr>
          <w:rFonts w:ascii="Arial" w:hAnsi="Arial" w:cs="Arial"/>
          <w:sz w:val="22"/>
          <w:szCs w:val="22"/>
        </w:rPr>
        <w:t xml:space="preserve">Amygdala response to mother. </w:t>
      </w:r>
      <w:r w:rsidRPr="0088382A">
        <w:rPr>
          <w:rFonts w:ascii="Arial" w:hAnsi="Arial" w:cs="Arial"/>
          <w:i/>
          <w:sz w:val="22"/>
          <w:szCs w:val="22"/>
        </w:rPr>
        <w:t>Developmental Science, 15</w:t>
      </w:r>
      <w:r w:rsidRPr="0088382A">
        <w:rPr>
          <w:rFonts w:ascii="Arial" w:hAnsi="Arial" w:cs="Arial"/>
          <w:sz w:val="22"/>
          <w:szCs w:val="22"/>
        </w:rPr>
        <w:t xml:space="preserve">(3), 307-19. </w:t>
      </w:r>
      <w:r w:rsidR="006D50CE" w:rsidRPr="0088382A">
        <w:rPr>
          <w:rFonts w:ascii="Arial" w:hAnsi="Arial" w:cs="Arial"/>
          <w:sz w:val="22"/>
          <w:szCs w:val="22"/>
        </w:rPr>
        <w:t xml:space="preserve"> PMC3522470</w:t>
      </w:r>
    </w:p>
    <w:p w14:paraId="705D6EB1" w14:textId="77777777" w:rsidR="00027A80" w:rsidRPr="0088382A" w:rsidRDefault="00027A80" w:rsidP="0088382A">
      <w:pPr>
        <w:autoSpaceDE w:val="0"/>
        <w:autoSpaceDN w:val="0"/>
        <w:adjustRightInd w:val="0"/>
        <w:ind w:left="360" w:hanging="360"/>
        <w:rPr>
          <w:rFonts w:ascii="Arial" w:hAnsi="Arial" w:cs="Arial"/>
          <w:color w:val="000000"/>
          <w:sz w:val="22"/>
          <w:szCs w:val="22"/>
          <w:lang w:bidi="en-US"/>
        </w:rPr>
      </w:pPr>
    </w:p>
    <w:p w14:paraId="4B6C79A8" w14:textId="77777777" w:rsidR="00027A80" w:rsidRPr="0088382A" w:rsidRDefault="00027A80" w:rsidP="0088382A">
      <w:pPr>
        <w:numPr>
          <w:ilvl w:val="0"/>
          <w:numId w:val="31"/>
        </w:numPr>
        <w:autoSpaceDE w:val="0"/>
        <w:autoSpaceDN w:val="0"/>
        <w:adjustRightInd w:val="0"/>
        <w:rPr>
          <w:rFonts w:ascii="Arial" w:hAnsi="Arial" w:cs="Arial"/>
          <w:i/>
          <w:color w:val="000000"/>
          <w:sz w:val="22"/>
          <w:szCs w:val="22"/>
          <w:lang w:bidi="en-US"/>
        </w:rPr>
      </w:pPr>
      <w:r w:rsidRPr="0088382A">
        <w:rPr>
          <w:rFonts w:ascii="Arial" w:hAnsi="Arial" w:cs="Arial"/>
          <w:color w:val="000000"/>
          <w:sz w:val="22"/>
          <w:szCs w:val="22"/>
          <w:u w:val="single"/>
          <w:lang w:bidi="en-US"/>
        </w:rPr>
        <w:t>Li, L</w:t>
      </w:r>
      <w:r w:rsidRPr="0088382A">
        <w:rPr>
          <w:rFonts w:ascii="Arial" w:hAnsi="Arial" w:cs="Arial"/>
          <w:color w:val="000000"/>
          <w:sz w:val="22"/>
          <w:szCs w:val="22"/>
          <w:lang w:bidi="en-US"/>
        </w:rPr>
        <w:t xml:space="preserve">. &amp;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(2011). </w:t>
      </w:r>
      <w:r w:rsidRPr="0088382A">
        <w:rPr>
          <w:rFonts w:ascii="Arial" w:hAnsi="Arial" w:cs="Arial"/>
          <w:sz w:val="22"/>
          <w:szCs w:val="22"/>
        </w:rPr>
        <w:t xml:space="preserve">Seeing yourself helps you see others. </w:t>
      </w:r>
      <w:r w:rsidRPr="0088382A">
        <w:rPr>
          <w:rFonts w:ascii="Arial" w:hAnsi="Arial" w:cs="Arial"/>
          <w:i/>
          <w:sz w:val="22"/>
          <w:szCs w:val="22"/>
        </w:rPr>
        <w:t>Emotion, 11</w:t>
      </w:r>
      <w:r w:rsidRPr="0088382A">
        <w:rPr>
          <w:rFonts w:ascii="Arial" w:hAnsi="Arial" w:cs="Arial"/>
          <w:sz w:val="22"/>
          <w:szCs w:val="22"/>
        </w:rPr>
        <w:t>(5):1235-41.</w:t>
      </w:r>
      <w:r w:rsidR="00C97E75" w:rsidRPr="0088382A">
        <w:rPr>
          <w:rFonts w:ascii="Arial" w:hAnsi="Arial" w:cs="Arial"/>
          <w:sz w:val="22"/>
          <w:szCs w:val="22"/>
        </w:rPr>
        <w:t xml:space="preserve"> </w:t>
      </w:r>
      <w:r w:rsidR="00C97E75" w:rsidRPr="0088382A">
        <w:rPr>
          <w:rFonts w:ascii="Arial" w:hAnsi="Arial" w:cs="Arial"/>
          <w:i/>
          <w:sz w:val="22"/>
          <w:szCs w:val="22"/>
        </w:rPr>
        <w:t>[PubMed - indexed for MEDLINE]</w:t>
      </w:r>
    </w:p>
    <w:p w14:paraId="1B83F787" w14:textId="77777777" w:rsidR="00027A80" w:rsidRPr="0088382A" w:rsidRDefault="00027A80" w:rsidP="0088382A">
      <w:pPr>
        <w:autoSpaceDE w:val="0"/>
        <w:autoSpaceDN w:val="0"/>
        <w:adjustRightInd w:val="0"/>
        <w:ind w:left="360" w:hanging="360"/>
        <w:rPr>
          <w:rFonts w:ascii="Arial" w:hAnsi="Arial" w:cs="Arial"/>
          <w:color w:val="000000"/>
          <w:sz w:val="22"/>
          <w:szCs w:val="22"/>
          <w:lang w:bidi="en-US"/>
        </w:rPr>
      </w:pPr>
    </w:p>
    <w:p w14:paraId="30BBB330" w14:textId="77777777" w:rsidR="00027A80" w:rsidRPr="0088382A" w:rsidRDefault="00027A80" w:rsidP="0088382A">
      <w:pPr>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b/>
          <w:sz w:val="22"/>
          <w:szCs w:val="22"/>
        </w:rPr>
        <w:t>Tottenham, N.</w:t>
      </w:r>
      <w:r w:rsidRPr="0088382A">
        <w:rPr>
          <w:rFonts w:ascii="Arial" w:hAnsi="Arial" w:cs="Arial"/>
          <w:sz w:val="22"/>
          <w:szCs w:val="22"/>
        </w:rPr>
        <w:t xml:space="preserve">, Hare, T.A., &amp; Casey, B.J. (2011). Behavioral assessment of emotion discrimination, emotion regulation and cognitive control, in childhood, adolescence, and adulthood. </w:t>
      </w:r>
      <w:r w:rsidRPr="0088382A">
        <w:rPr>
          <w:rFonts w:ascii="Arial" w:hAnsi="Arial" w:cs="Arial"/>
          <w:i/>
          <w:sz w:val="22"/>
          <w:szCs w:val="22"/>
        </w:rPr>
        <w:t>Frontiers in Developmental Psychology, 2</w:t>
      </w:r>
      <w:r w:rsidRPr="0088382A">
        <w:rPr>
          <w:rFonts w:ascii="Arial" w:hAnsi="Arial" w:cs="Arial"/>
          <w:sz w:val="22"/>
          <w:szCs w:val="22"/>
        </w:rPr>
        <w:t xml:space="preserve">, 1-9. </w:t>
      </w:r>
      <w:r w:rsidR="00A6662A" w:rsidRPr="0088382A">
        <w:rPr>
          <w:rFonts w:ascii="Arial" w:hAnsi="Arial" w:cs="Arial"/>
          <w:sz w:val="22"/>
          <w:szCs w:val="22"/>
        </w:rPr>
        <w:t>PMC3110936</w:t>
      </w:r>
    </w:p>
    <w:p w14:paraId="2BD5F44F" w14:textId="77777777" w:rsidR="00027A80" w:rsidRPr="0088382A" w:rsidRDefault="00027A80" w:rsidP="0088382A">
      <w:pPr>
        <w:autoSpaceDE w:val="0"/>
        <w:autoSpaceDN w:val="0"/>
        <w:adjustRightInd w:val="0"/>
        <w:ind w:left="360" w:hanging="360"/>
        <w:rPr>
          <w:rFonts w:ascii="Arial" w:hAnsi="Arial" w:cs="Arial"/>
          <w:color w:val="000000"/>
          <w:sz w:val="22"/>
          <w:szCs w:val="22"/>
          <w:lang w:bidi="en-US"/>
        </w:rPr>
      </w:pPr>
    </w:p>
    <w:p w14:paraId="4A0A3332" w14:textId="77777777" w:rsidR="00027A80" w:rsidRPr="0088382A" w:rsidRDefault="00027A80" w:rsidP="0088382A">
      <w:pPr>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color w:val="000000"/>
          <w:sz w:val="22"/>
          <w:szCs w:val="22"/>
          <w:lang w:bidi="en-US"/>
        </w:rPr>
        <w:t xml:space="preserve">Casey, BJ </w:t>
      </w:r>
      <w:proofErr w:type="spellStart"/>
      <w:r w:rsidRPr="0088382A">
        <w:rPr>
          <w:rFonts w:ascii="Arial" w:hAnsi="Arial" w:cs="Arial"/>
          <w:color w:val="000000"/>
          <w:sz w:val="22"/>
          <w:szCs w:val="22"/>
          <w:lang w:bidi="en-US"/>
        </w:rPr>
        <w:t>Ruberry</w:t>
      </w:r>
      <w:proofErr w:type="spellEnd"/>
      <w:r w:rsidRPr="0088382A">
        <w:rPr>
          <w:rFonts w:ascii="Arial" w:hAnsi="Arial" w:cs="Arial"/>
          <w:color w:val="000000"/>
          <w:sz w:val="22"/>
          <w:szCs w:val="22"/>
          <w:lang w:bidi="en-US"/>
        </w:rPr>
        <w:t xml:space="preserve">, E., Libby, V., Glatt, C.E., Hare, T.A., Soliman, F., </w:t>
      </w:r>
      <w:proofErr w:type="spellStart"/>
      <w:r w:rsidRPr="0088382A">
        <w:rPr>
          <w:rFonts w:ascii="Arial" w:hAnsi="Arial" w:cs="Arial"/>
          <w:color w:val="000000"/>
          <w:sz w:val="22"/>
          <w:szCs w:val="22"/>
          <w:lang w:bidi="en-US"/>
        </w:rPr>
        <w:t>Dehoux</w:t>
      </w:r>
      <w:proofErr w:type="spellEnd"/>
      <w:r w:rsidRPr="0088382A">
        <w:rPr>
          <w:rFonts w:ascii="Arial" w:hAnsi="Arial" w:cs="Arial"/>
          <w:color w:val="000000"/>
          <w:sz w:val="22"/>
          <w:szCs w:val="22"/>
          <w:lang w:bidi="en-US"/>
        </w:rPr>
        <w:t xml:space="preserve">, S., </w:t>
      </w:r>
      <w:proofErr w:type="spellStart"/>
      <w:r w:rsidRPr="0088382A">
        <w:rPr>
          <w:rFonts w:ascii="Arial" w:hAnsi="Arial" w:cs="Arial"/>
          <w:color w:val="000000"/>
          <w:sz w:val="22"/>
          <w:szCs w:val="22"/>
          <w:lang w:bidi="en-US"/>
        </w:rPr>
        <w:t>Frielingsdorf</w:t>
      </w:r>
      <w:proofErr w:type="spellEnd"/>
      <w:r w:rsidRPr="0088382A">
        <w:rPr>
          <w:rFonts w:ascii="Arial" w:hAnsi="Arial" w:cs="Arial"/>
          <w:color w:val="000000"/>
          <w:sz w:val="22"/>
          <w:szCs w:val="22"/>
          <w:lang w:bidi="en-US"/>
        </w:rPr>
        <w:t xml:space="preserve">, H., &amp; </w:t>
      </w:r>
      <w:r w:rsidRPr="0088382A">
        <w:rPr>
          <w:rFonts w:ascii="Arial" w:hAnsi="Arial" w:cs="Arial"/>
          <w:b/>
          <w:color w:val="000000"/>
          <w:sz w:val="22"/>
          <w:szCs w:val="22"/>
          <w:lang w:bidi="en-US"/>
        </w:rPr>
        <w:t>Tottenham, N.</w:t>
      </w:r>
      <w:r w:rsidRPr="0088382A">
        <w:rPr>
          <w:rFonts w:ascii="Arial" w:hAnsi="Arial" w:cs="Arial"/>
          <w:color w:val="000000"/>
          <w:sz w:val="22"/>
          <w:szCs w:val="22"/>
          <w:lang w:bidi="en-US"/>
        </w:rPr>
        <w:t xml:space="preserve"> (2011). Transitional and translational studies of Risk for Anxiety. </w:t>
      </w:r>
      <w:r w:rsidRPr="0088382A">
        <w:rPr>
          <w:rFonts w:ascii="Arial" w:hAnsi="Arial" w:cs="Arial"/>
          <w:i/>
          <w:color w:val="000000"/>
          <w:sz w:val="22"/>
          <w:szCs w:val="22"/>
          <w:lang w:bidi="en-US"/>
        </w:rPr>
        <w:t xml:space="preserve">Depression &amp; Anxiety, </w:t>
      </w:r>
      <w:r w:rsidRPr="0088382A">
        <w:rPr>
          <w:rFonts w:ascii="Arial" w:hAnsi="Arial" w:cs="Arial"/>
          <w:i/>
          <w:sz w:val="22"/>
          <w:szCs w:val="22"/>
        </w:rPr>
        <w:t>8</w:t>
      </w:r>
      <w:r w:rsidRPr="0088382A">
        <w:rPr>
          <w:rFonts w:ascii="Arial" w:hAnsi="Arial" w:cs="Arial"/>
          <w:sz w:val="22"/>
          <w:szCs w:val="22"/>
        </w:rPr>
        <w:t>(1):18-28</w:t>
      </w:r>
      <w:r w:rsidRPr="0088382A">
        <w:rPr>
          <w:rFonts w:ascii="Arial" w:hAnsi="Arial" w:cs="Arial"/>
          <w:color w:val="000000"/>
          <w:sz w:val="22"/>
          <w:szCs w:val="22"/>
          <w:lang w:bidi="en-US"/>
        </w:rPr>
        <w:t xml:space="preserve">. </w:t>
      </w:r>
      <w:r w:rsidR="006972F4" w:rsidRPr="0088382A">
        <w:rPr>
          <w:rFonts w:ascii="Arial" w:hAnsi="Arial" w:cs="Arial"/>
          <w:color w:val="000000"/>
          <w:sz w:val="22"/>
          <w:szCs w:val="22"/>
          <w:lang w:bidi="en-US"/>
        </w:rPr>
        <w:t>PMC3070413</w:t>
      </w:r>
    </w:p>
    <w:p w14:paraId="045ADD5C" w14:textId="77777777" w:rsidR="00027A80" w:rsidRPr="0088382A" w:rsidRDefault="00027A80" w:rsidP="0088382A">
      <w:pPr>
        <w:autoSpaceDE w:val="0"/>
        <w:autoSpaceDN w:val="0"/>
        <w:adjustRightInd w:val="0"/>
        <w:ind w:left="360" w:hanging="360"/>
        <w:rPr>
          <w:rFonts w:ascii="Arial" w:hAnsi="Arial" w:cs="Arial"/>
          <w:color w:val="000000"/>
          <w:sz w:val="22"/>
          <w:szCs w:val="22"/>
          <w:lang w:bidi="en-US"/>
        </w:rPr>
      </w:pPr>
    </w:p>
    <w:p w14:paraId="2CEABDE2" w14:textId="77777777" w:rsidR="00027A80" w:rsidRPr="0088382A" w:rsidRDefault="00027A80" w:rsidP="0088382A">
      <w:pPr>
        <w:numPr>
          <w:ilvl w:val="0"/>
          <w:numId w:val="31"/>
        </w:numPr>
        <w:rPr>
          <w:rFonts w:ascii="Arial" w:hAnsi="Arial" w:cs="Arial"/>
          <w:sz w:val="22"/>
          <w:szCs w:val="22"/>
        </w:rPr>
      </w:pPr>
      <w:r w:rsidRPr="0088382A">
        <w:rPr>
          <w:rFonts w:ascii="Arial" w:hAnsi="Arial" w:cs="Arial"/>
          <w:b/>
          <w:sz w:val="22"/>
          <w:szCs w:val="22"/>
        </w:rPr>
        <w:t>Tottenham, N.,</w:t>
      </w:r>
      <w:r w:rsidRPr="0088382A">
        <w:rPr>
          <w:rFonts w:ascii="Arial" w:hAnsi="Arial" w:cs="Arial"/>
          <w:sz w:val="22"/>
          <w:szCs w:val="22"/>
        </w:rPr>
        <w:t xml:space="preserve"> Hare, T.A., Millner, A., Gilhooly, T.,  </w:t>
      </w:r>
      <w:proofErr w:type="spellStart"/>
      <w:r w:rsidRPr="0088382A">
        <w:rPr>
          <w:rFonts w:ascii="Arial" w:hAnsi="Arial" w:cs="Arial"/>
          <w:sz w:val="22"/>
          <w:szCs w:val="22"/>
        </w:rPr>
        <w:t>Zevin</w:t>
      </w:r>
      <w:proofErr w:type="spellEnd"/>
      <w:r w:rsidRPr="0088382A">
        <w:rPr>
          <w:rFonts w:ascii="Arial" w:hAnsi="Arial" w:cs="Arial"/>
          <w:sz w:val="22"/>
          <w:szCs w:val="22"/>
        </w:rPr>
        <w:t xml:space="preserve">, J.D. &amp; Casey, BJ (2011). Elevated Amygdala Response to Faces Following Early Deprivation. </w:t>
      </w:r>
      <w:r w:rsidRPr="0088382A">
        <w:rPr>
          <w:rFonts w:ascii="Arial" w:hAnsi="Arial" w:cs="Arial"/>
          <w:i/>
          <w:sz w:val="22"/>
          <w:szCs w:val="22"/>
        </w:rPr>
        <w:t>Developmental Science, 13</w:t>
      </w:r>
      <w:r w:rsidRPr="0088382A">
        <w:rPr>
          <w:rFonts w:ascii="Arial" w:hAnsi="Arial" w:cs="Arial"/>
          <w:sz w:val="22"/>
          <w:szCs w:val="22"/>
        </w:rPr>
        <w:t xml:space="preserve">(1), 46-61. </w:t>
      </w:r>
      <w:r w:rsidR="006972F4" w:rsidRPr="0088382A">
        <w:rPr>
          <w:rFonts w:ascii="Arial" w:hAnsi="Arial" w:cs="Arial"/>
          <w:sz w:val="22"/>
          <w:szCs w:val="22"/>
        </w:rPr>
        <w:t>PMC3050520</w:t>
      </w:r>
      <w:r w:rsidRPr="0088382A">
        <w:rPr>
          <w:rFonts w:ascii="Arial" w:hAnsi="Arial" w:cs="Arial"/>
          <w:b/>
          <w:sz w:val="22"/>
          <w:szCs w:val="22"/>
        </w:rPr>
        <w:br/>
      </w:r>
    </w:p>
    <w:p w14:paraId="44834810" w14:textId="77777777" w:rsidR="00027A80" w:rsidRPr="0088382A" w:rsidRDefault="00027A80" w:rsidP="0088382A">
      <w:pPr>
        <w:numPr>
          <w:ilvl w:val="0"/>
          <w:numId w:val="31"/>
        </w:numPr>
        <w:rPr>
          <w:rFonts w:ascii="Arial" w:hAnsi="Arial" w:cs="Arial"/>
          <w:b/>
          <w:sz w:val="22"/>
          <w:szCs w:val="22"/>
        </w:rPr>
      </w:pPr>
      <w:proofErr w:type="spellStart"/>
      <w:r w:rsidRPr="0088382A">
        <w:rPr>
          <w:rFonts w:ascii="Arial" w:hAnsi="Arial" w:cs="Arial"/>
          <w:sz w:val="22"/>
          <w:szCs w:val="22"/>
        </w:rPr>
        <w:t>Amso</w:t>
      </w:r>
      <w:proofErr w:type="spellEnd"/>
      <w:r w:rsidRPr="0088382A">
        <w:rPr>
          <w:rFonts w:ascii="Arial" w:hAnsi="Arial" w:cs="Arial"/>
          <w:sz w:val="22"/>
          <w:szCs w:val="22"/>
        </w:rPr>
        <w:t xml:space="preserve">, D., </w:t>
      </w:r>
      <w:r w:rsidRPr="0088382A">
        <w:rPr>
          <w:rFonts w:ascii="Arial" w:hAnsi="Arial" w:cs="Arial"/>
          <w:sz w:val="22"/>
          <w:szCs w:val="22"/>
          <w:u w:val="single"/>
        </w:rPr>
        <w:t xml:space="preserve">Fitzgerald, M., </w:t>
      </w:r>
      <w:proofErr w:type="spellStart"/>
      <w:r w:rsidRPr="0088382A">
        <w:rPr>
          <w:rFonts w:ascii="Arial" w:hAnsi="Arial" w:cs="Arial"/>
          <w:sz w:val="22"/>
          <w:szCs w:val="22"/>
          <w:u w:val="single"/>
        </w:rPr>
        <w:t>Davidow</w:t>
      </w:r>
      <w:proofErr w:type="spellEnd"/>
      <w:r w:rsidRPr="0088382A">
        <w:rPr>
          <w:rFonts w:ascii="Arial" w:hAnsi="Arial" w:cs="Arial"/>
          <w:sz w:val="22"/>
          <w:szCs w:val="22"/>
          <w:u w:val="single"/>
        </w:rPr>
        <w:t>, J., Gilhooly, T</w:t>
      </w:r>
      <w:r w:rsidRPr="0088382A">
        <w:rPr>
          <w:rFonts w:ascii="Arial" w:hAnsi="Arial" w:cs="Arial"/>
          <w:sz w:val="22"/>
          <w:szCs w:val="22"/>
        </w:rPr>
        <w:t xml:space="preserve">., </w:t>
      </w:r>
      <w:r w:rsidRPr="0088382A">
        <w:rPr>
          <w:rFonts w:ascii="Arial" w:hAnsi="Arial" w:cs="Arial"/>
          <w:b/>
          <w:sz w:val="22"/>
          <w:szCs w:val="22"/>
        </w:rPr>
        <w:t>Tottenham, N.</w:t>
      </w:r>
      <w:r w:rsidRPr="0088382A">
        <w:rPr>
          <w:rFonts w:ascii="Arial" w:hAnsi="Arial" w:cs="Arial"/>
          <w:sz w:val="22"/>
          <w:szCs w:val="22"/>
        </w:rPr>
        <w:t xml:space="preserve"> (2010). Visual exploration strategies and the development of infants' facial emotion discrimination. </w:t>
      </w:r>
      <w:r w:rsidRPr="0088382A">
        <w:rPr>
          <w:rFonts w:ascii="Arial" w:hAnsi="Arial" w:cs="Arial"/>
          <w:i/>
          <w:sz w:val="22"/>
          <w:szCs w:val="22"/>
        </w:rPr>
        <w:t xml:space="preserve">Frontiers in Developmental Psychology, 1, </w:t>
      </w:r>
      <w:r w:rsidRPr="0088382A">
        <w:rPr>
          <w:rFonts w:ascii="Arial" w:hAnsi="Arial" w:cs="Arial"/>
          <w:sz w:val="22"/>
          <w:szCs w:val="22"/>
        </w:rPr>
        <w:t xml:space="preserve">1-8. </w:t>
      </w:r>
      <w:r w:rsidR="00EB398D" w:rsidRPr="0088382A">
        <w:rPr>
          <w:rFonts w:ascii="Arial" w:hAnsi="Arial" w:cs="Arial"/>
          <w:sz w:val="22"/>
          <w:szCs w:val="22"/>
        </w:rPr>
        <w:t xml:space="preserve"> PMC3153790</w:t>
      </w:r>
      <w:r w:rsidRPr="0088382A">
        <w:rPr>
          <w:rFonts w:ascii="Arial" w:hAnsi="Arial" w:cs="Arial"/>
          <w:sz w:val="22"/>
          <w:szCs w:val="22"/>
        </w:rPr>
        <w:br/>
      </w:r>
    </w:p>
    <w:p w14:paraId="7B707A28" w14:textId="77777777" w:rsidR="00027A80" w:rsidRPr="0088382A" w:rsidRDefault="00027A80" w:rsidP="0088382A">
      <w:pPr>
        <w:numPr>
          <w:ilvl w:val="0"/>
          <w:numId w:val="31"/>
        </w:numPr>
        <w:autoSpaceDE w:val="0"/>
        <w:autoSpaceDN w:val="0"/>
        <w:adjustRightInd w:val="0"/>
        <w:rPr>
          <w:rFonts w:ascii="Arial" w:hAnsi="Arial" w:cs="Arial"/>
          <w:color w:val="000000"/>
          <w:sz w:val="22"/>
          <w:szCs w:val="22"/>
          <w:lang w:bidi="en-US"/>
        </w:rPr>
      </w:pPr>
      <w:r w:rsidRPr="0088382A">
        <w:rPr>
          <w:rFonts w:ascii="Arial" w:hAnsi="Arial" w:cs="Arial"/>
          <w:b/>
          <w:sz w:val="22"/>
          <w:szCs w:val="22"/>
        </w:rPr>
        <w:t>Tottenham, N.</w:t>
      </w:r>
      <w:r w:rsidRPr="0088382A">
        <w:rPr>
          <w:rFonts w:ascii="Arial" w:hAnsi="Arial" w:cs="Arial"/>
          <w:sz w:val="22"/>
          <w:szCs w:val="22"/>
        </w:rPr>
        <w:t xml:space="preserve"> &amp; Sheridan, M. (2010). </w:t>
      </w:r>
      <w:r w:rsidRPr="0088382A">
        <w:rPr>
          <w:rFonts w:ascii="Arial" w:hAnsi="Arial" w:cs="Arial"/>
          <w:color w:val="000000"/>
          <w:sz w:val="22"/>
          <w:szCs w:val="22"/>
          <w:lang w:bidi="en-US"/>
        </w:rPr>
        <w:t>A Review of adversity, the amygdala and the hippocampus: A Consideration of developmental timing.</w:t>
      </w:r>
      <w:r w:rsidRPr="0088382A">
        <w:rPr>
          <w:rFonts w:ascii="Arial" w:hAnsi="Arial" w:cs="Arial"/>
          <w:i/>
          <w:color w:val="000000"/>
          <w:sz w:val="22"/>
          <w:szCs w:val="22"/>
          <w:lang w:bidi="en-US"/>
        </w:rPr>
        <w:t xml:space="preserve"> Frontiers in Human Neuroscience, 3,</w:t>
      </w:r>
      <w:r w:rsidRPr="0088382A">
        <w:rPr>
          <w:rFonts w:ascii="Arial" w:hAnsi="Arial" w:cs="Arial"/>
          <w:color w:val="000000"/>
          <w:sz w:val="22"/>
          <w:szCs w:val="22"/>
          <w:lang w:bidi="en-US"/>
        </w:rPr>
        <w:t xml:space="preserve"> 1-18. </w:t>
      </w:r>
      <w:r w:rsidR="002000EE" w:rsidRPr="0088382A">
        <w:rPr>
          <w:rFonts w:ascii="Arial" w:hAnsi="Arial" w:cs="Arial"/>
          <w:color w:val="000000"/>
          <w:sz w:val="22"/>
          <w:szCs w:val="22"/>
          <w:lang w:bidi="en-US"/>
        </w:rPr>
        <w:t xml:space="preserve"> PMC2813726</w:t>
      </w:r>
      <w:r w:rsidRPr="0088382A">
        <w:rPr>
          <w:rFonts w:ascii="Arial" w:hAnsi="Arial" w:cs="Arial"/>
          <w:color w:val="000000"/>
          <w:sz w:val="22"/>
          <w:szCs w:val="22"/>
          <w:lang w:bidi="en-US"/>
        </w:rPr>
        <w:br/>
      </w:r>
    </w:p>
    <w:p w14:paraId="250B4366" w14:textId="189EAFB0" w:rsidR="00027A80" w:rsidRPr="0088382A" w:rsidRDefault="00027A80" w:rsidP="0018373C">
      <w:pPr>
        <w:numPr>
          <w:ilvl w:val="0"/>
          <w:numId w:val="31"/>
        </w:numPr>
        <w:tabs>
          <w:tab w:val="left" w:pos="630"/>
          <w:tab w:val="left" w:pos="8640"/>
        </w:tabs>
        <w:rPr>
          <w:rFonts w:ascii="Arial" w:hAnsi="Arial" w:cs="Arial"/>
          <w:sz w:val="22"/>
          <w:szCs w:val="22"/>
        </w:rPr>
      </w:pPr>
      <w:r w:rsidRPr="0088382A">
        <w:rPr>
          <w:rFonts w:ascii="Arial" w:hAnsi="Arial" w:cs="Arial"/>
          <w:sz w:val="22"/>
          <w:szCs w:val="22"/>
        </w:rPr>
        <w:t>Soliman,</w:t>
      </w:r>
      <w:r w:rsidR="0018373C">
        <w:rPr>
          <w:rFonts w:ascii="Arial" w:hAnsi="Arial" w:cs="Arial"/>
          <w:sz w:val="22"/>
          <w:szCs w:val="22"/>
        </w:rPr>
        <w:t xml:space="preserve"> </w:t>
      </w:r>
      <w:r w:rsidRPr="0088382A">
        <w:rPr>
          <w:rFonts w:ascii="Arial" w:hAnsi="Arial" w:cs="Arial"/>
          <w:sz w:val="22"/>
          <w:szCs w:val="22"/>
        </w:rPr>
        <w:t>F., Glatt</w:t>
      </w:r>
      <w:r w:rsidRPr="0088382A">
        <w:rPr>
          <w:rFonts w:ascii="Arial" w:hAnsi="Arial" w:cs="Arial"/>
          <w:sz w:val="22"/>
          <w:szCs w:val="22"/>
          <w:vertAlign w:val="superscript"/>
        </w:rPr>
        <w:t xml:space="preserve">, </w:t>
      </w:r>
      <w:r w:rsidRPr="0088382A">
        <w:rPr>
          <w:rFonts w:ascii="Arial" w:hAnsi="Arial" w:cs="Arial"/>
          <w:sz w:val="22"/>
          <w:szCs w:val="22"/>
        </w:rPr>
        <w:t xml:space="preserve">C., </w:t>
      </w:r>
      <w:proofErr w:type="spellStart"/>
      <w:r w:rsidRPr="0088382A">
        <w:rPr>
          <w:rFonts w:ascii="Arial" w:hAnsi="Arial" w:cs="Arial"/>
          <w:sz w:val="22"/>
          <w:szCs w:val="22"/>
        </w:rPr>
        <w:t>Levita</w:t>
      </w:r>
      <w:proofErr w:type="spellEnd"/>
      <w:r w:rsidRPr="0088382A">
        <w:rPr>
          <w:rFonts w:ascii="Arial" w:hAnsi="Arial" w:cs="Arial"/>
          <w:sz w:val="22"/>
          <w:szCs w:val="22"/>
        </w:rPr>
        <w:t xml:space="preserve">, L., Bath, K.G., Jones, R., </w:t>
      </w:r>
      <w:proofErr w:type="spellStart"/>
      <w:r w:rsidRPr="0088382A">
        <w:rPr>
          <w:rFonts w:ascii="Arial" w:hAnsi="Arial" w:cs="Arial"/>
          <w:sz w:val="22"/>
          <w:szCs w:val="22"/>
        </w:rPr>
        <w:t>Pattwell</w:t>
      </w:r>
      <w:proofErr w:type="spellEnd"/>
      <w:r w:rsidRPr="0088382A">
        <w:rPr>
          <w:rFonts w:ascii="Arial" w:hAnsi="Arial" w:cs="Arial"/>
          <w:sz w:val="22"/>
          <w:szCs w:val="22"/>
        </w:rPr>
        <w:t xml:space="preserve">, S.S., </w:t>
      </w:r>
      <w:r w:rsidRPr="0088382A">
        <w:rPr>
          <w:rFonts w:ascii="Arial" w:hAnsi="Arial" w:cs="Arial"/>
          <w:b/>
          <w:sz w:val="22"/>
          <w:szCs w:val="22"/>
        </w:rPr>
        <w:t>Tottenham, N.,</w:t>
      </w:r>
      <w:r w:rsidRPr="0088382A">
        <w:rPr>
          <w:rFonts w:ascii="Arial" w:hAnsi="Arial" w:cs="Arial"/>
          <w:sz w:val="22"/>
          <w:szCs w:val="22"/>
          <w:vertAlign w:val="superscript"/>
        </w:rPr>
        <w:t xml:space="preserve"> </w:t>
      </w:r>
      <w:proofErr w:type="spellStart"/>
      <w:r w:rsidRPr="0088382A">
        <w:rPr>
          <w:rFonts w:ascii="Arial" w:hAnsi="Arial" w:cs="Arial"/>
          <w:sz w:val="22"/>
          <w:szCs w:val="22"/>
        </w:rPr>
        <w:t>Amso</w:t>
      </w:r>
      <w:proofErr w:type="spellEnd"/>
      <w:r w:rsidRPr="0088382A">
        <w:rPr>
          <w:rFonts w:ascii="Arial" w:hAnsi="Arial" w:cs="Arial"/>
          <w:sz w:val="22"/>
          <w:szCs w:val="22"/>
        </w:rPr>
        <w:t xml:space="preserve">, D., Somerville, L., Voss, H., Glover, G., </w:t>
      </w:r>
      <w:proofErr w:type="spellStart"/>
      <w:r w:rsidRPr="0088382A">
        <w:rPr>
          <w:rFonts w:ascii="Arial" w:hAnsi="Arial" w:cs="Arial"/>
          <w:sz w:val="22"/>
          <w:szCs w:val="22"/>
        </w:rPr>
        <w:t>Ballon</w:t>
      </w:r>
      <w:proofErr w:type="spellEnd"/>
      <w:r w:rsidRPr="0088382A">
        <w:rPr>
          <w:rFonts w:ascii="Arial" w:hAnsi="Arial" w:cs="Arial"/>
          <w:sz w:val="22"/>
          <w:szCs w:val="22"/>
        </w:rPr>
        <w:t xml:space="preserve">, D., Lee, F.S., Casey, B.J. (2010). Genetic variant </w:t>
      </w:r>
      <w:proofErr w:type="spellStart"/>
      <w:r w:rsidRPr="0088382A">
        <w:rPr>
          <w:rFonts w:ascii="Arial" w:hAnsi="Arial" w:cs="Arial"/>
          <w:sz w:val="22"/>
          <w:szCs w:val="22"/>
        </w:rPr>
        <w:t>bdnf</w:t>
      </w:r>
      <w:proofErr w:type="spellEnd"/>
      <w:r w:rsidRPr="0088382A">
        <w:rPr>
          <w:rFonts w:ascii="Arial" w:hAnsi="Arial" w:cs="Arial"/>
          <w:sz w:val="22"/>
          <w:szCs w:val="22"/>
        </w:rPr>
        <w:t xml:space="preserve"> (val66met) polymorphism alters learning in mouse and human.</w:t>
      </w:r>
      <w:r w:rsidRPr="0088382A">
        <w:rPr>
          <w:rFonts w:ascii="Arial" w:hAnsi="Arial" w:cs="Arial"/>
          <w:i/>
          <w:sz w:val="22"/>
          <w:szCs w:val="22"/>
        </w:rPr>
        <w:t xml:space="preserve"> Science, 327</w:t>
      </w:r>
      <w:r w:rsidRPr="0088382A">
        <w:rPr>
          <w:rFonts w:ascii="Arial" w:hAnsi="Arial" w:cs="Arial"/>
          <w:sz w:val="22"/>
          <w:szCs w:val="22"/>
        </w:rPr>
        <w:t>(5967):863-6.</w:t>
      </w:r>
      <w:r w:rsidR="0038758D" w:rsidRPr="0088382A">
        <w:rPr>
          <w:rFonts w:ascii="Arial" w:hAnsi="Arial" w:cs="Arial"/>
          <w:sz w:val="22"/>
          <w:szCs w:val="22"/>
        </w:rPr>
        <w:t xml:space="preserve"> PMC2829261</w:t>
      </w:r>
      <w:r w:rsidR="00EA7C06">
        <w:rPr>
          <w:rFonts w:ascii="Arial" w:hAnsi="Arial" w:cs="Arial"/>
          <w:sz w:val="22"/>
          <w:szCs w:val="22"/>
        </w:rPr>
        <w:br/>
      </w:r>
      <w:r w:rsidR="00EA7C06" w:rsidRPr="00EA7C06">
        <w:rPr>
          <w:rFonts w:ascii="Arial" w:hAnsi="Arial" w:cs="Arial"/>
          <w:color w:val="000000"/>
          <w:sz w:val="22"/>
          <w:szCs w:val="22"/>
          <w:lang w:bidi="en-US"/>
        </w:rPr>
        <w:t xml:space="preserve">**Web of Science: </w:t>
      </w:r>
      <w:r w:rsidR="00EA7C06" w:rsidRPr="00EA7C06">
        <w:rPr>
          <w:rFonts w:ascii="Arial" w:hAnsi="Arial" w:cs="Arial"/>
          <w:i/>
          <w:iCs/>
          <w:color w:val="000000"/>
          <w:sz w:val="22"/>
          <w:szCs w:val="22"/>
          <w:lang w:bidi="en-US"/>
        </w:rPr>
        <w:t>Highly cited paper</w:t>
      </w:r>
      <w:r w:rsidRPr="0088382A">
        <w:rPr>
          <w:rFonts w:ascii="Arial" w:hAnsi="Arial" w:cs="Arial"/>
          <w:sz w:val="22"/>
          <w:szCs w:val="22"/>
        </w:rPr>
        <w:br/>
      </w:r>
    </w:p>
    <w:p w14:paraId="3C256510" w14:textId="7F809EA7" w:rsidR="00027A80" w:rsidRPr="0088382A" w:rsidRDefault="00027A80" w:rsidP="0018373C">
      <w:pPr>
        <w:numPr>
          <w:ilvl w:val="0"/>
          <w:numId w:val="31"/>
        </w:numPr>
        <w:tabs>
          <w:tab w:val="left" w:pos="630"/>
        </w:tabs>
        <w:rPr>
          <w:rFonts w:ascii="Arial" w:hAnsi="Arial" w:cs="Arial"/>
          <w:b/>
          <w:sz w:val="22"/>
          <w:szCs w:val="22"/>
        </w:rPr>
      </w:pPr>
      <w:r w:rsidRPr="0088382A">
        <w:rPr>
          <w:rFonts w:ascii="Arial" w:hAnsi="Arial" w:cs="Arial"/>
          <w:b/>
          <w:sz w:val="22"/>
          <w:szCs w:val="22"/>
        </w:rPr>
        <w:t>Tottenham, N.</w:t>
      </w:r>
      <w:r w:rsidRPr="0088382A">
        <w:rPr>
          <w:rFonts w:ascii="Arial" w:hAnsi="Arial" w:cs="Arial"/>
          <w:sz w:val="22"/>
          <w:szCs w:val="22"/>
        </w:rPr>
        <w:t xml:space="preserve">, Hare, T., Quinn, B., McCarry, T., Nurse, M.,  Gilhooly, T., Millner, A., Galvan, A., Davidson, M., </w:t>
      </w:r>
      <w:proofErr w:type="spellStart"/>
      <w:r w:rsidRPr="0088382A">
        <w:rPr>
          <w:rFonts w:ascii="Arial" w:hAnsi="Arial" w:cs="Arial"/>
          <w:sz w:val="22"/>
          <w:szCs w:val="22"/>
        </w:rPr>
        <w:t>Eigsti</w:t>
      </w:r>
      <w:proofErr w:type="spellEnd"/>
      <w:r w:rsidRPr="0088382A">
        <w:rPr>
          <w:rFonts w:ascii="Arial" w:hAnsi="Arial" w:cs="Arial"/>
          <w:sz w:val="22"/>
          <w:szCs w:val="22"/>
        </w:rPr>
        <w:t xml:space="preserve">, I.M., Thomas, K.M., Freed, P., Booma, E.S., Gunnar, M., </w:t>
      </w:r>
      <w:proofErr w:type="spellStart"/>
      <w:r w:rsidRPr="0088382A">
        <w:rPr>
          <w:rFonts w:ascii="Arial" w:hAnsi="Arial" w:cs="Arial"/>
          <w:sz w:val="22"/>
          <w:szCs w:val="22"/>
        </w:rPr>
        <w:t>Altemus</w:t>
      </w:r>
      <w:proofErr w:type="spellEnd"/>
      <w:r w:rsidRPr="0088382A">
        <w:rPr>
          <w:rFonts w:ascii="Arial" w:hAnsi="Arial" w:cs="Arial"/>
          <w:sz w:val="22"/>
          <w:szCs w:val="22"/>
        </w:rPr>
        <w:t xml:space="preserve">, M., &amp; Aronson, J., Casey, B.J. (2010) Prolonged institutional rearing is associated with atypically larger amygdala volume and difficulties in emotion regulation. </w:t>
      </w:r>
      <w:r w:rsidRPr="0088382A">
        <w:rPr>
          <w:rFonts w:ascii="Arial" w:hAnsi="Arial" w:cs="Arial"/>
          <w:i/>
          <w:sz w:val="22"/>
          <w:szCs w:val="22"/>
        </w:rPr>
        <w:t xml:space="preserve">Developmental Science, 13 </w:t>
      </w:r>
      <w:r w:rsidRPr="0088382A">
        <w:rPr>
          <w:rFonts w:ascii="Arial" w:hAnsi="Arial" w:cs="Arial"/>
          <w:sz w:val="22"/>
          <w:szCs w:val="22"/>
        </w:rPr>
        <w:t>(1), 46-61. PMC2817950</w:t>
      </w:r>
      <w:r w:rsidRPr="0088382A">
        <w:rPr>
          <w:rFonts w:ascii="Arial" w:hAnsi="Arial" w:cs="Arial"/>
          <w:sz w:val="22"/>
          <w:szCs w:val="22"/>
        </w:rPr>
        <w:br/>
      </w:r>
      <w:r w:rsidRPr="0088382A">
        <w:rPr>
          <w:rFonts w:ascii="Arial" w:hAnsi="Arial" w:cs="Arial"/>
          <w:b/>
          <w:sz w:val="22"/>
          <w:szCs w:val="22"/>
        </w:rPr>
        <w:lastRenderedPageBreak/>
        <w:t xml:space="preserve">**Awarded </w:t>
      </w:r>
      <w:r w:rsidRPr="0088382A">
        <w:rPr>
          <w:rFonts w:ascii="Arial" w:hAnsi="Arial" w:cs="Arial"/>
          <w:b/>
          <w:sz w:val="22"/>
          <w:szCs w:val="22"/>
          <w:u w:val="single"/>
        </w:rPr>
        <w:t>Developmental Science</w:t>
      </w:r>
      <w:r w:rsidRPr="0088382A">
        <w:rPr>
          <w:rFonts w:ascii="Arial" w:hAnsi="Arial" w:cs="Arial"/>
          <w:b/>
          <w:sz w:val="22"/>
          <w:szCs w:val="22"/>
        </w:rPr>
        <w:t xml:space="preserve"> EARLY CAREER RESEARCHER PRIZE for the best original scientific paper or report to appear in the journal </w:t>
      </w:r>
      <w:r w:rsidRPr="0088382A">
        <w:rPr>
          <w:rFonts w:ascii="Arial" w:hAnsi="Arial" w:cs="Arial"/>
          <w:b/>
          <w:i/>
          <w:sz w:val="22"/>
          <w:szCs w:val="22"/>
        </w:rPr>
        <w:t>Developmental Science</w:t>
      </w:r>
      <w:r w:rsidRPr="0088382A">
        <w:rPr>
          <w:rFonts w:ascii="Arial" w:hAnsi="Arial" w:cs="Arial"/>
          <w:b/>
          <w:sz w:val="22"/>
          <w:szCs w:val="22"/>
        </w:rPr>
        <w:t>.</w:t>
      </w:r>
      <w:r w:rsidR="00EA7C06">
        <w:rPr>
          <w:rFonts w:ascii="Arial" w:hAnsi="Arial" w:cs="Arial"/>
          <w:b/>
          <w:sz w:val="22"/>
          <w:szCs w:val="22"/>
        </w:rPr>
        <w:br/>
      </w:r>
      <w:r w:rsidR="00EA7C06" w:rsidRPr="00EA7C06">
        <w:rPr>
          <w:rFonts w:ascii="Arial" w:hAnsi="Arial" w:cs="Arial"/>
          <w:color w:val="000000"/>
          <w:sz w:val="22"/>
          <w:szCs w:val="22"/>
          <w:lang w:bidi="en-US"/>
        </w:rPr>
        <w:t xml:space="preserve">**Web of Science: </w:t>
      </w:r>
      <w:r w:rsidR="00EA7C06" w:rsidRPr="00EA7C06">
        <w:rPr>
          <w:rFonts w:ascii="Arial" w:hAnsi="Arial" w:cs="Arial"/>
          <w:i/>
          <w:iCs/>
          <w:color w:val="000000"/>
          <w:sz w:val="22"/>
          <w:szCs w:val="22"/>
          <w:lang w:bidi="en-US"/>
        </w:rPr>
        <w:t>Highly cited paper</w:t>
      </w:r>
      <w:r w:rsidRPr="0088382A">
        <w:rPr>
          <w:rFonts w:ascii="Arial" w:hAnsi="Arial" w:cs="Arial"/>
          <w:b/>
          <w:sz w:val="22"/>
          <w:szCs w:val="22"/>
        </w:rPr>
        <w:br/>
      </w:r>
    </w:p>
    <w:p w14:paraId="01A2FBD2" w14:textId="77777777" w:rsidR="00027A80" w:rsidRPr="0088382A" w:rsidRDefault="00027A80" w:rsidP="0018373C">
      <w:pPr>
        <w:numPr>
          <w:ilvl w:val="0"/>
          <w:numId w:val="31"/>
        </w:numPr>
        <w:tabs>
          <w:tab w:val="left" w:pos="630"/>
        </w:tabs>
        <w:rPr>
          <w:rFonts w:ascii="Arial" w:hAnsi="Arial" w:cs="Arial"/>
          <w:b/>
          <w:sz w:val="22"/>
          <w:szCs w:val="22"/>
        </w:rPr>
      </w:pPr>
      <w:r w:rsidRPr="0088382A">
        <w:rPr>
          <w:rFonts w:ascii="Arial" w:hAnsi="Arial" w:cs="Arial"/>
          <w:b/>
          <w:sz w:val="22"/>
          <w:szCs w:val="22"/>
        </w:rPr>
        <w:t>Tottenham, N.</w:t>
      </w:r>
      <w:r w:rsidRPr="0088382A">
        <w:rPr>
          <w:rFonts w:ascii="Arial" w:hAnsi="Arial" w:cs="Arial"/>
          <w:sz w:val="22"/>
          <w:szCs w:val="22"/>
        </w:rPr>
        <w:t xml:space="preserve">, Tanaka, J., Leon, A.C., McCarry, T., Nurse, M., Hare, T.A., Marcus, D.J., </w:t>
      </w:r>
      <w:proofErr w:type="spellStart"/>
      <w:r w:rsidRPr="0088382A">
        <w:rPr>
          <w:rFonts w:ascii="Arial" w:hAnsi="Arial" w:cs="Arial"/>
          <w:sz w:val="22"/>
          <w:szCs w:val="22"/>
        </w:rPr>
        <w:t>Westerlund</w:t>
      </w:r>
      <w:proofErr w:type="spellEnd"/>
      <w:r w:rsidRPr="0088382A">
        <w:rPr>
          <w:rFonts w:ascii="Arial" w:hAnsi="Arial" w:cs="Arial"/>
          <w:sz w:val="22"/>
          <w:szCs w:val="22"/>
        </w:rPr>
        <w:t xml:space="preserve">, A., Casey, B.J.,  Nelson, C.A. (2009). The </w:t>
      </w:r>
      <w:proofErr w:type="spellStart"/>
      <w:r w:rsidRPr="0088382A">
        <w:rPr>
          <w:rFonts w:ascii="Arial" w:hAnsi="Arial" w:cs="Arial"/>
          <w:sz w:val="22"/>
          <w:szCs w:val="22"/>
        </w:rPr>
        <w:t>NimStim</w:t>
      </w:r>
      <w:proofErr w:type="spellEnd"/>
      <w:r w:rsidRPr="0088382A">
        <w:rPr>
          <w:rFonts w:ascii="Arial" w:hAnsi="Arial" w:cs="Arial"/>
          <w:sz w:val="22"/>
          <w:szCs w:val="22"/>
        </w:rPr>
        <w:t xml:space="preserve"> set of facial expressions: judgments from untrained research participants. </w:t>
      </w:r>
      <w:r w:rsidRPr="0088382A">
        <w:rPr>
          <w:rFonts w:ascii="Arial" w:hAnsi="Arial" w:cs="Arial"/>
          <w:i/>
          <w:sz w:val="22"/>
          <w:szCs w:val="22"/>
        </w:rPr>
        <w:t>Psychiatry Research, 168</w:t>
      </w:r>
      <w:r w:rsidRPr="0088382A">
        <w:rPr>
          <w:rFonts w:ascii="Arial" w:hAnsi="Arial" w:cs="Arial"/>
          <w:sz w:val="22"/>
          <w:szCs w:val="22"/>
        </w:rPr>
        <w:t>(3), 242-249.</w:t>
      </w:r>
      <w:r w:rsidR="009F3A7B" w:rsidRPr="0088382A">
        <w:rPr>
          <w:rFonts w:ascii="Arial" w:hAnsi="Arial" w:cs="Arial"/>
          <w:sz w:val="22"/>
          <w:szCs w:val="22"/>
        </w:rPr>
        <w:t xml:space="preserve"> PMC3474329</w:t>
      </w:r>
    </w:p>
    <w:p w14:paraId="64A35511" w14:textId="77777777" w:rsidR="00027A80" w:rsidRPr="0088382A" w:rsidRDefault="00027A80" w:rsidP="0018373C">
      <w:pPr>
        <w:pStyle w:val="ListParagraph"/>
        <w:tabs>
          <w:tab w:val="left" w:pos="630"/>
        </w:tabs>
        <w:ind w:left="360"/>
        <w:rPr>
          <w:rFonts w:ascii="Arial" w:hAnsi="Arial" w:cs="Arial"/>
          <w:b/>
          <w:sz w:val="22"/>
          <w:szCs w:val="22"/>
        </w:rPr>
      </w:pPr>
      <w:r w:rsidRPr="0088382A">
        <w:rPr>
          <w:rFonts w:ascii="Arial" w:hAnsi="Arial" w:cs="Arial"/>
          <w:b/>
          <w:sz w:val="22"/>
          <w:szCs w:val="22"/>
        </w:rPr>
        <w:t>** Most cited article in this journal; Scopus</w:t>
      </w:r>
      <w:r w:rsidRPr="0088382A">
        <w:rPr>
          <w:rFonts w:ascii="Arial" w:hAnsi="Arial" w:cs="Arial"/>
          <w:b/>
          <w:sz w:val="22"/>
          <w:szCs w:val="22"/>
        </w:rPr>
        <w:br/>
      </w:r>
    </w:p>
    <w:p w14:paraId="69036CB4" w14:textId="77777777" w:rsidR="00027A80" w:rsidRPr="0088382A" w:rsidRDefault="00027A80" w:rsidP="0018373C">
      <w:pPr>
        <w:numPr>
          <w:ilvl w:val="0"/>
          <w:numId w:val="31"/>
        </w:numPr>
        <w:tabs>
          <w:tab w:val="left" w:pos="630"/>
        </w:tabs>
        <w:rPr>
          <w:rFonts w:ascii="Arial" w:hAnsi="Arial" w:cs="Arial"/>
          <w:b/>
          <w:sz w:val="22"/>
          <w:szCs w:val="22"/>
        </w:rPr>
      </w:pPr>
      <w:r w:rsidRPr="0088382A">
        <w:rPr>
          <w:rFonts w:ascii="Arial" w:hAnsi="Arial" w:cs="Arial"/>
          <w:b/>
          <w:sz w:val="22"/>
          <w:szCs w:val="22"/>
        </w:rPr>
        <w:t>Tottenham, N.</w:t>
      </w:r>
      <w:r w:rsidRPr="0088382A">
        <w:rPr>
          <w:rFonts w:ascii="Arial" w:hAnsi="Arial" w:cs="Arial"/>
          <w:sz w:val="22"/>
          <w:szCs w:val="22"/>
        </w:rPr>
        <w:t xml:space="preserve">, Hare, T.A., Casey, B.J. (2009). “A Developmental Perspective on Human Amygdala Function”.  Chapter in </w:t>
      </w:r>
      <w:r w:rsidRPr="0088382A">
        <w:rPr>
          <w:rFonts w:ascii="Arial" w:hAnsi="Arial" w:cs="Arial"/>
          <w:i/>
          <w:sz w:val="22"/>
          <w:szCs w:val="22"/>
        </w:rPr>
        <w:t>The Human Amygdala</w:t>
      </w:r>
      <w:r w:rsidRPr="0088382A">
        <w:rPr>
          <w:rFonts w:ascii="Arial" w:hAnsi="Arial" w:cs="Arial"/>
          <w:sz w:val="22"/>
          <w:szCs w:val="22"/>
        </w:rPr>
        <w:t>; Eds.: Whalen, P.J. &amp; Phelps, E.A.</w:t>
      </w:r>
      <w:r w:rsidRPr="0088382A">
        <w:rPr>
          <w:rFonts w:ascii="Arial" w:hAnsi="Arial" w:cs="Arial"/>
          <w:sz w:val="22"/>
          <w:szCs w:val="22"/>
        </w:rPr>
        <w:br/>
      </w:r>
    </w:p>
    <w:p w14:paraId="436E208A" w14:textId="6898D660" w:rsidR="00027A80" w:rsidRPr="0088382A" w:rsidRDefault="00027A80" w:rsidP="0018373C">
      <w:pPr>
        <w:widowControl w:val="0"/>
        <w:numPr>
          <w:ilvl w:val="0"/>
          <w:numId w:val="31"/>
        </w:numPr>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cs="Arial"/>
          <w:b/>
          <w:sz w:val="22"/>
          <w:szCs w:val="22"/>
        </w:rPr>
      </w:pPr>
      <w:r w:rsidRPr="0088382A">
        <w:rPr>
          <w:rFonts w:ascii="Arial" w:hAnsi="Arial" w:cs="Arial"/>
          <w:sz w:val="22"/>
          <w:szCs w:val="22"/>
        </w:rPr>
        <w:t xml:space="preserve">(*equal contributions, listed alphabetically) Casey*, BJ, Glatt*, C., </w:t>
      </w:r>
      <w:r w:rsidRPr="0088382A">
        <w:rPr>
          <w:rFonts w:ascii="Arial" w:hAnsi="Arial" w:cs="Arial"/>
          <w:b/>
          <w:sz w:val="22"/>
          <w:szCs w:val="22"/>
        </w:rPr>
        <w:t>Tottenham*. N,</w:t>
      </w:r>
      <w:r w:rsidRPr="0088382A">
        <w:rPr>
          <w:rFonts w:ascii="Arial" w:hAnsi="Arial" w:cs="Arial"/>
          <w:sz w:val="22"/>
          <w:szCs w:val="22"/>
        </w:rPr>
        <w:t xml:space="preserve"> </w:t>
      </w:r>
      <w:r w:rsidRPr="0088382A">
        <w:rPr>
          <w:rFonts w:ascii="Arial" w:hAnsi="Arial" w:cs="Arial"/>
          <w:color w:val="000000"/>
          <w:sz w:val="22"/>
          <w:szCs w:val="22"/>
        </w:rPr>
        <w:t xml:space="preserve">Soliman, F., Bath, K., </w:t>
      </w:r>
      <w:proofErr w:type="spellStart"/>
      <w:r w:rsidRPr="0088382A">
        <w:rPr>
          <w:rFonts w:ascii="Arial" w:hAnsi="Arial" w:cs="Arial"/>
          <w:color w:val="000000"/>
          <w:sz w:val="22"/>
          <w:szCs w:val="22"/>
        </w:rPr>
        <w:t>Amso</w:t>
      </w:r>
      <w:proofErr w:type="spellEnd"/>
      <w:r w:rsidRPr="0088382A">
        <w:rPr>
          <w:rFonts w:ascii="Arial" w:hAnsi="Arial" w:cs="Arial"/>
          <w:color w:val="000000"/>
          <w:sz w:val="22"/>
          <w:szCs w:val="22"/>
        </w:rPr>
        <w:t xml:space="preserve">, D., </w:t>
      </w:r>
      <w:proofErr w:type="spellStart"/>
      <w:r w:rsidRPr="0088382A">
        <w:rPr>
          <w:rFonts w:ascii="Arial" w:hAnsi="Arial" w:cs="Arial"/>
          <w:color w:val="000000"/>
          <w:sz w:val="22"/>
          <w:szCs w:val="22"/>
        </w:rPr>
        <w:t>Altemus</w:t>
      </w:r>
      <w:proofErr w:type="spellEnd"/>
      <w:r w:rsidRPr="0088382A">
        <w:rPr>
          <w:rFonts w:ascii="Arial" w:hAnsi="Arial" w:cs="Arial"/>
          <w:color w:val="000000"/>
          <w:sz w:val="22"/>
          <w:szCs w:val="22"/>
        </w:rPr>
        <w:t xml:space="preserve">, M., </w:t>
      </w:r>
      <w:proofErr w:type="spellStart"/>
      <w:r w:rsidRPr="0088382A">
        <w:rPr>
          <w:rFonts w:ascii="Arial" w:hAnsi="Arial" w:cs="Arial"/>
          <w:color w:val="000000"/>
          <w:sz w:val="22"/>
          <w:szCs w:val="22"/>
        </w:rPr>
        <w:t>Pattwell</w:t>
      </w:r>
      <w:proofErr w:type="spellEnd"/>
      <w:r w:rsidRPr="0088382A">
        <w:rPr>
          <w:rFonts w:ascii="Arial" w:hAnsi="Arial" w:cs="Arial"/>
          <w:color w:val="000000"/>
          <w:sz w:val="22"/>
          <w:szCs w:val="22"/>
        </w:rPr>
        <w:t xml:space="preserve">., S., Jones, R., </w:t>
      </w:r>
      <w:proofErr w:type="spellStart"/>
      <w:r w:rsidRPr="0088382A">
        <w:rPr>
          <w:rFonts w:ascii="Arial" w:hAnsi="Arial" w:cs="Arial"/>
          <w:color w:val="000000"/>
          <w:sz w:val="22"/>
          <w:szCs w:val="22"/>
        </w:rPr>
        <w:t>Levita</w:t>
      </w:r>
      <w:proofErr w:type="spellEnd"/>
      <w:r w:rsidRPr="0088382A">
        <w:rPr>
          <w:rFonts w:ascii="Arial" w:hAnsi="Arial" w:cs="Arial"/>
          <w:color w:val="000000"/>
          <w:sz w:val="22"/>
          <w:szCs w:val="22"/>
        </w:rPr>
        <w:t xml:space="preserve">, L., </w:t>
      </w:r>
      <w:proofErr w:type="spellStart"/>
      <w:r w:rsidRPr="0088382A">
        <w:rPr>
          <w:rFonts w:ascii="Arial" w:hAnsi="Arial" w:cs="Arial"/>
          <w:color w:val="000000"/>
          <w:sz w:val="22"/>
          <w:szCs w:val="22"/>
        </w:rPr>
        <w:t>Mezey</w:t>
      </w:r>
      <w:proofErr w:type="spellEnd"/>
      <w:r w:rsidRPr="0088382A">
        <w:rPr>
          <w:rFonts w:ascii="Arial" w:hAnsi="Arial" w:cs="Arial"/>
          <w:color w:val="000000"/>
          <w:sz w:val="22"/>
          <w:szCs w:val="22"/>
        </w:rPr>
        <w:t xml:space="preserve">, J., Clark, A., Gunnar, M., Thomas, K., Hempstead, B., McEwen, B., &amp; Lee, F.S. </w:t>
      </w:r>
      <w:r w:rsidR="005D0301" w:rsidRPr="0088382A">
        <w:rPr>
          <w:rFonts w:ascii="Arial" w:hAnsi="Arial" w:cs="Arial"/>
          <w:color w:val="000000"/>
          <w:sz w:val="22"/>
          <w:szCs w:val="22"/>
        </w:rPr>
        <w:t>(</w:t>
      </w:r>
      <w:r w:rsidRPr="0088382A">
        <w:rPr>
          <w:rFonts w:ascii="Arial" w:hAnsi="Arial" w:cs="Arial"/>
          <w:color w:val="000000"/>
          <w:sz w:val="22"/>
          <w:szCs w:val="22"/>
        </w:rPr>
        <w:t xml:space="preserve">2009). BDNF as a model system for examining gene by environment interactions across development. </w:t>
      </w:r>
      <w:r w:rsidRPr="0088382A">
        <w:rPr>
          <w:rFonts w:ascii="Arial" w:hAnsi="Arial" w:cs="Arial"/>
          <w:i/>
          <w:color w:val="000000"/>
          <w:sz w:val="22"/>
          <w:szCs w:val="22"/>
        </w:rPr>
        <w:t>Neuroscience, 164(1),108-120.</w:t>
      </w:r>
      <w:r w:rsidRPr="0088382A">
        <w:rPr>
          <w:rFonts w:ascii="Arial" w:hAnsi="Arial" w:cs="Arial"/>
          <w:color w:val="000000"/>
          <w:sz w:val="22"/>
          <w:szCs w:val="22"/>
        </w:rPr>
        <w:t xml:space="preserve"> </w:t>
      </w:r>
      <w:r w:rsidR="00014C6C" w:rsidRPr="0088382A">
        <w:rPr>
          <w:rFonts w:ascii="Arial" w:hAnsi="Arial" w:cs="Arial"/>
          <w:color w:val="000000"/>
          <w:sz w:val="22"/>
          <w:szCs w:val="22"/>
        </w:rPr>
        <w:t>PMC2760671</w:t>
      </w:r>
      <w:r w:rsidRPr="0088382A">
        <w:rPr>
          <w:rFonts w:ascii="Arial" w:hAnsi="Arial" w:cs="Arial"/>
          <w:i/>
          <w:color w:val="000000"/>
          <w:sz w:val="22"/>
          <w:szCs w:val="22"/>
        </w:rPr>
        <w:br/>
      </w:r>
    </w:p>
    <w:p w14:paraId="72E31E3A" w14:textId="77777777" w:rsidR="00027A80" w:rsidRPr="0088382A" w:rsidRDefault="00027A80" w:rsidP="0018373C">
      <w:pPr>
        <w:widowControl w:val="0"/>
        <w:numPr>
          <w:ilvl w:val="0"/>
          <w:numId w:val="31"/>
        </w:numPr>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Arial" w:hAnsi="Arial" w:cs="Arial"/>
          <w:b/>
          <w:sz w:val="22"/>
          <w:szCs w:val="22"/>
        </w:rPr>
      </w:pPr>
      <w:r w:rsidRPr="0088382A">
        <w:rPr>
          <w:rFonts w:ascii="Arial" w:hAnsi="Arial" w:cs="Arial"/>
          <w:sz w:val="22"/>
          <w:szCs w:val="22"/>
        </w:rPr>
        <w:t xml:space="preserve">Hare, T. A., </w:t>
      </w:r>
      <w:r w:rsidRPr="0088382A">
        <w:rPr>
          <w:rFonts w:ascii="Arial" w:hAnsi="Arial" w:cs="Arial"/>
          <w:b/>
          <w:sz w:val="22"/>
          <w:szCs w:val="22"/>
        </w:rPr>
        <w:t>Tottenham, N.</w:t>
      </w:r>
      <w:r w:rsidRPr="0088382A">
        <w:rPr>
          <w:rFonts w:ascii="Arial" w:hAnsi="Arial" w:cs="Arial"/>
          <w:sz w:val="22"/>
          <w:szCs w:val="22"/>
        </w:rPr>
        <w:t>, Galvan, A., Voss, H. U., Glover, G. H., &amp; Casey, B. J. (2008). Biological substrates of emotional reactivity and regulation in adolescence during an emotional go-</w:t>
      </w:r>
      <w:proofErr w:type="spellStart"/>
      <w:r w:rsidRPr="0088382A">
        <w:rPr>
          <w:rFonts w:ascii="Arial" w:hAnsi="Arial" w:cs="Arial"/>
          <w:sz w:val="22"/>
          <w:szCs w:val="22"/>
        </w:rPr>
        <w:t>nogo</w:t>
      </w:r>
      <w:proofErr w:type="spellEnd"/>
      <w:r w:rsidRPr="0088382A">
        <w:rPr>
          <w:rFonts w:ascii="Arial" w:hAnsi="Arial" w:cs="Arial"/>
          <w:sz w:val="22"/>
          <w:szCs w:val="22"/>
        </w:rPr>
        <w:t xml:space="preserve"> task. </w:t>
      </w:r>
      <w:r w:rsidRPr="0088382A">
        <w:rPr>
          <w:rFonts w:ascii="Arial" w:hAnsi="Arial" w:cs="Arial"/>
          <w:i/>
          <w:sz w:val="22"/>
          <w:szCs w:val="22"/>
        </w:rPr>
        <w:t>Biological Psychiatry, 63</w:t>
      </w:r>
      <w:r w:rsidRPr="0088382A">
        <w:rPr>
          <w:rFonts w:ascii="Arial" w:hAnsi="Arial" w:cs="Arial"/>
          <w:sz w:val="22"/>
          <w:szCs w:val="22"/>
        </w:rPr>
        <w:t xml:space="preserve">(10), 927-934. </w:t>
      </w:r>
      <w:r w:rsidR="00C03668" w:rsidRPr="0088382A">
        <w:rPr>
          <w:rFonts w:ascii="Arial" w:hAnsi="Arial" w:cs="Arial"/>
          <w:sz w:val="22"/>
          <w:szCs w:val="22"/>
        </w:rPr>
        <w:t xml:space="preserve"> PMC2664095</w:t>
      </w:r>
      <w:r w:rsidRPr="0088382A">
        <w:rPr>
          <w:rFonts w:ascii="Arial" w:hAnsi="Arial" w:cs="Arial"/>
          <w:b/>
          <w:sz w:val="22"/>
          <w:szCs w:val="22"/>
        </w:rPr>
        <w:br/>
      </w:r>
    </w:p>
    <w:p w14:paraId="0E0B9DF2" w14:textId="77777777" w:rsidR="00027A80" w:rsidRPr="0088382A" w:rsidRDefault="00027A80" w:rsidP="0018373C">
      <w:pPr>
        <w:numPr>
          <w:ilvl w:val="0"/>
          <w:numId w:val="31"/>
        </w:numPr>
        <w:tabs>
          <w:tab w:val="left" w:pos="630"/>
        </w:tabs>
        <w:rPr>
          <w:rFonts w:ascii="Arial" w:hAnsi="Arial" w:cs="Arial"/>
          <w:b/>
          <w:sz w:val="22"/>
          <w:szCs w:val="22"/>
        </w:rPr>
      </w:pPr>
      <w:proofErr w:type="spellStart"/>
      <w:r w:rsidRPr="0088382A">
        <w:rPr>
          <w:rFonts w:ascii="Arial" w:hAnsi="Arial" w:cs="Arial"/>
          <w:sz w:val="22"/>
          <w:szCs w:val="22"/>
        </w:rPr>
        <w:t>Durston</w:t>
      </w:r>
      <w:proofErr w:type="spellEnd"/>
      <w:r w:rsidRPr="0088382A">
        <w:rPr>
          <w:rFonts w:ascii="Arial" w:hAnsi="Arial" w:cs="Arial"/>
          <w:sz w:val="22"/>
          <w:szCs w:val="22"/>
        </w:rPr>
        <w:t xml:space="preserve">, S., Davidson. M.C., Mulder, M.J., Spicer, J.A., Galvan, A., </w:t>
      </w:r>
      <w:r w:rsidRPr="0088382A">
        <w:rPr>
          <w:rFonts w:ascii="Arial" w:hAnsi="Arial" w:cs="Arial"/>
          <w:b/>
          <w:sz w:val="22"/>
          <w:szCs w:val="22"/>
        </w:rPr>
        <w:t>Tottenham, N.</w:t>
      </w:r>
      <w:r w:rsidRPr="0088382A">
        <w:rPr>
          <w:rFonts w:ascii="Arial" w:hAnsi="Arial" w:cs="Arial"/>
          <w:sz w:val="22"/>
          <w:szCs w:val="22"/>
        </w:rPr>
        <w:t xml:space="preserve"> </w:t>
      </w:r>
      <w:proofErr w:type="spellStart"/>
      <w:r w:rsidRPr="0088382A">
        <w:rPr>
          <w:rFonts w:ascii="Arial" w:hAnsi="Arial" w:cs="Arial"/>
          <w:sz w:val="22"/>
          <w:szCs w:val="22"/>
        </w:rPr>
        <w:t>Scheres</w:t>
      </w:r>
      <w:proofErr w:type="spellEnd"/>
      <w:r w:rsidRPr="0088382A">
        <w:rPr>
          <w:rFonts w:ascii="Arial" w:hAnsi="Arial" w:cs="Arial"/>
          <w:sz w:val="22"/>
          <w:szCs w:val="22"/>
        </w:rPr>
        <w:t xml:space="preserve">, A., Castellanos, F.X., van </w:t>
      </w:r>
      <w:proofErr w:type="spellStart"/>
      <w:r w:rsidRPr="0088382A">
        <w:rPr>
          <w:rFonts w:ascii="Arial" w:hAnsi="Arial" w:cs="Arial"/>
          <w:sz w:val="22"/>
          <w:szCs w:val="22"/>
        </w:rPr>
        <w:t>Engeland</w:t>
      </w:r>
      <w:proofErr w:type="spellEnd"/>
      <w:r w:rsidRPr="0088382A">
        <w:rPr>
          <w:rFonts w:ascii="Arial" w:hAnsi="Arial" w:cs="Arial"/>
          <w:sz w:val="22"/>
          <w:szCs w:val="22"/>
        </w:rPr>
        <w:t xml:space="preserve">, H. &amp; Casey, B.J.  (2007). Neural and behavioral correlates of expectancy violations in Attention-Deficit Hyperactivity Disorder, </w:t>
      </w:r>
      <w:r w:rsidRPr="0088382A">
        <w:rPr>
          <w:rFonts w:ascii="Arial" w:hAnsi="Arial" w:cs="Arial"/>
          <w:i/>
          <w:sz w:val="22"/>
          <w:szCs w:val="22"/>
        </w:rPr>
        <w:t>Journal of Child Psychology and Psychiatry, 48</w:t>
      </w:r>
      <w:r w:rsidRPr="0088382A">
        <w:rPr>
          <w:rFonts w:ascii="Arial" w:hAnsi="Arial" w:cs="Arial"/>
          <w:sz w:val="22"/>
          <w:szCs w:val="22"/>
        </w:rPr>
        <w:t xml:space="preserve"> (9), 881 - 889</w:t>
      </w:r>
      <w:r w:rsidRPr="0088382A">
        <w:rPr>
          <w:rFonts w:ascii="Arial" w:hAnsi="Arial" w:cs="Arial"/>
          <w:i/>
          <w:sz w:val="22"/>
          <w:szCs w:val="22"/>
        </w:rPr>
        <w:t>.</w:t>
      </w:r>
      <w:r w:rsidRPr="0088382A">
        <w:rPr>
          <w:rFonts w:ascii="Arial" w:hAnsi="Arial" w:cs="Arial"/>
          <w:b/>
          <w:i/>
          <w:sz w:val="22"/>
          <w:szCs w:val="22"/>
        </w:rPr>
        <w:br/>
      </w:r>
    </w:p>
    <w:p w14:paraId="6EB6FE97" w14:textId="77777777" w:rsidR="00027A80" w:rsidRPr="0088382A" w:rsidRDefault="00027A80" w:rsidP="0018373C">
      <w:pPr>
        <w:numPr>
          <w:ilvl w:val="0"/>
          <w:numId w:val="31"/>
        </w:numPr>
        <w:tabs>
          <w:tab w:val="left" w:pos="630"/>
        </w:tabs>
        <w:rPr>
          <w:rFonts w:ascii="Arial" w:hAnsi="Arial" w:cs="Arial"/>
          <w:b/>
          <w:sz w:val="22"/>
          <w:szCs w:val="22"/>
        </w:rPr>
      </w:pPr>
      <w:proofErr w:type="spellStart"/>
      <w:r w:rsidRPr="0088382A">
        <w:rPr>
          <w:rFonts w:ascii="Arial" w:hAnsi="Arial" w:cs="Arial"/>
          <w:sz w:val="22"/>
          <w:szCs w:val="22"/>
        </w:rPr>
        <w:t>Blau</w:t>
      </w:r>
      <w:proofErr w:type="spellEnd"/>
      <w:r w:rsidRPr="0088382A">
        <w:rPr>
          <w:rFonts w:ascii="Arial" w:hAnsi="Arial" w:cs="Arial"/>
          <w:sz w:val="22"/>
          <w:szCs w:val="22"/>
        </w:rPr>
        <w:t xml:space="preserve">, V.C., Maurer, U., </w:t>
      </w:r>
      <w:r w:rsidRPr="0088382A">
        <w:rPr>
          <w:rFonts w:ascii="Arial" w:hAnsi="Arial" w:cs="Arial"/>
          <w:b/>
          <w:sz w:val="22"/>
          <w:szCs w:val="22"/>
        </w:rPr>
        <w:t>Tottenham, N.</w:t>
      </w:r>
      <w:r w:rsidRPr="0088382A">
        <w:rPr>
          <w:rFonts w:ascii="Arial" w:hAnsi="Arial" w:cs="Arial"/>
          <w:sz w:val="22"/>
          <w:szCs w:val="22"/>
        </w:rPr>
        <w:t xml:space="preserve">, &amp; </w:t>
      </w:r>
      <w:proofErr w:type="spellStart"/>
      <w:r w:rsidRPr="0088382A">
        <w:rPr>
          <w:rFonts w:ascii="Arial" w:hAnsi="Arial" w:cs="Arial"/>
          <w:sz w:val="22"/>
          <w:szCs w:val="22"/>
        </w:rPr>
        <w:t>McCandliss</w:t>
      </w:r>
      <w:proofErr w:type="spellEnd"/>
      <w:r w:rsidRPr="0088382A">
        <w:rPr>
          <w:rFonts w:ascii="Arial" w:hAnsi="Arial" w:cs="Arial"/>
          <w:sz w:val="22"/>
          <w:szCs w:val="22"/>
        </w:rPr>
        <w:t xml:space="preserve">, B.D. (2007). The face-specific N170 component is modulated by emotional facial expression. </w:t>
      </w:r>
      <w:r w:rsidRPr="0088382A">
        <w:rPr>
          <w:rFonts w:ascii="Arial" w:hAnsi="Arial" w:cs="Arial"/>
          <w:i/>
          <w:sz w:val="22"/>
          <w:szCs w:val="22"/>
        </w:rPr>
        <w:t>Behavioral and Brain Functions, 3</w:t>
      </w:r>
      <w:r w:rsidRPr="0088382A">
        <w:rPr>
          <w:rFonts w:ascii="Arial" w:hAnsi="Arial" w:cs="Arial"/>
          <w:sz w:val="22"/>
          <w:szCs w:val="22"/>
        </w:rPr>
        <w:t xml:space="preserve">:7. </w:t>
      </w:r>
      <w:r w:rsidR="00A217DD" w:rsidRPr="0088382A">
        <w:rPr>
          <w:rFonts w:ascii="Arial" w:hAnsi="Arial" w:cs="Arial"/>
          <w:sz w:val="22"/>
          <w:szCs w:val="22"/>
        </w:rPr>
        <w:t>PMC1794418</w:t>
      </w:r>
      <w:r w:rsidRPr="0088382A">
        <w:rPr>
          <w:rFonts w:ascii="Arial" w:hAnsi="Arial" w:cs="Arial"/>
          <w:sz w:val="22"/>
          <w:szCs w:val="22"/>
        </w:rPr>
        <w:br/>
      </w:r>
    </w:p>
    <w:p w14:paraId="7D51D11A" w14:textId="77777777" w:rsidR="00027A80" w:rsidRPr="0088382A" w:rsidRDefault="00027A80" w:rsidP="0018373C">
      <w:pPr>
        <w:numPr>
          <w:ilvl w:val="0"/>
          <w:numId w:val="31"/>
        </w:numPr>
        <w:tabs>
          <w:tab w:val="left" w:pos="630"/>
        </w:tabs>
        <w:rPr>
          <w:rFonts w:ascii="Arial" w:hAnsi="Arial" w:cs="Arial"/>
          <w:b/>
          <w:sz w:val="22"/>
          <w:szCs w:val="22"/>
        </w:rPr>
      </w:pPr>
      <w:r w:rsidRPr="0088382A">
        <w:rPr>
          <w:rFonts w:ascii="Arial" w:hAnsi="Arial" w:cs="Arial"/>
          <w:b/>
          <w:sz w:val="22"/>
          <w:szCs w:val="22"/>
        </w:rPr>
        <w:t>Tottenham, N.</w:t>
      </w:r>
      <w:r w:rsidRPr="0088382A">
        <w:rPr>
          <w:rFonts w:ascii="Arial" w:hAnsi="Arial" w:cs="Arial"/>
          <w:sz w:val="22"/>
          <w:szCs w:val="22"/>
        </w:rPr>
        <w:t xml:space="preserve">, Leon, A.C., &amp; Casey, B.J. (2006).  The Face behind the mask: a developmental study.  </w:t>
      </w:r>
      <w:r w:rsidRPr="0088382A">
        <w:rPr>
          <w:rFonts w:ascii="Arial" w:hAnsi="Arial" w:cs="Arial"/>
          <w:i/>
          <w:sz w:val="22"/>
          <w:szCs w:val="22"/>
        </w:rPr>
        <w:t>Developmental Science</w:t>
      </w:r>
      <w:r w:rsidRPr="0088382A">
        <w:rPr>
          <w:rFonts w:ascii="Arial" w:hAnsi="Arial" w:cs="Arial"/>
          <w:sz w:val="22"/>
          <w:szCs w:val="22"/>
        </w:rPr>
        <w:t>, 9 (3), 288-294.</w:t>
      </w:r>
      <w:r w:rsidRPr="0088382A">
        <w:rPr>
          <w:rFonts w:ascii="Arial" w:hAnsi="Arial" w:cs="Arial"/>
          <w:b/>
          <w:sz w:val="22"/>
          <w:szCs w:val="22"/>
        </w:rPr>
        <w:br/>
      </w:r>
    </w:p>
    <w:p w14:paraId="46CFC22A" w14:textId="57D86F29" w:rsidR="00027A80" w:rsidRPr="0088382A" w:rsidRDefault="00027A80" w:rsidP="0042647D">
      <w:pPr>
        <w:numPr>
          <w:ilvl w:val="0"/>
          <w:numId w:val="31"/>
        </w:numPr>
        <w:tabs>
          <w:tab w:val="left" w:pos="540"/>
        </w:tabs>
        <w:rPr>
          <w:rFonts w:ascii="Arial" w:hAnsi="Arial" w:cs="Arial"/>
          <w:b/>
          <w:sz w:val="22"/>
          <w:szCs w:val="22"/>
        </w:rPr>
      </w:pPr>
      <w:proofErr w:type="spellStart"/>
      <w:r w:rsidRPr="0088382A">
        <w:rPr>
          <w:rFonts w:ascii="Arial" w:hAnsi="Arial" w:cs="Arial"/>
          <w:sz w:val="22"/>
          <w:szCs w:val="22"/>
        </w:rPr>
        <w:t>Durston</w:t>
      </w:r>
      <w:proofErr w:type="spellEnd"/>
      <w:r w:rsidRPr="0088382A">
        <w:rPr>
          <w:rFonts w:ascii="Arial" w:hAnsi="Arial" w:cs="Arial"/>
          <w:sz w:val="22"/>
          <w:szCs w:val="22"/>
        </w:rPr>
        <w:t xml:space="preserve">, S., Davidson, M.C., </w:t>
      </w:r>
      <w:r w:rsidRPr="0088382A">
        <w:rPr>
          <w:rFonts w:ascii="Arial" w:hAnsi="Arial" w:cs="Arial"/>
          <w:b/>
          <w:sz w:val="22"/>
          <w:szCs w:val="22"/>
        </w:rPr>
        <w:t>Tottenham, N.</w:t>
      </w:r>
      <w:r w:rsidRPr="0088382A">
        <w:rPr>
          <w:rFonts w:ascii="Arial" w:hAnsi="Arial" w:cs="Arial"/>
          <w:sz w:val="22"/>
          <w:szCs w:val="22"/>
        </w:rPr>
        <w:t>, Galvan, A</w:t>
      </w:r>
      <w:r w:rsidR="00C56344">
        <w:rPr>
          <w:rFonts w:ascii="Arial" w:hAnsi="Arial" w:cs="Arial"/>
          <w:sz w:val="22"/>
          <w:szCs w:val="22"/>
        </w:rPr>
        <w:t xml:space="preserve">., Spicer, J., Fossella, J.A., </w:t>
      </w:r>
      <w:r w:rsidRPr="0088382A">
        <w:rPr>
          <w:rFonts w:ascii="Arial" w:hAnsi="Arial" w:cs="Arial"/>
          <w:sz w:val="22"/>
          <w:szCs w:val="22"/>
        </w:rPr>
        <w:t xml:space="preserve">&amp; Casey, B.J. (2006).  A Shift from diffuse to focal cortical activity with development. </w:t>
      </w:r>
      <w:r w:rsidRPr="0088382A">
        <w:rPr>
          <w:rFonts w:ascii="Arial" w:hAnsi="Arial" w:cs="Arial"/>
          <w:i/>
          <w:sz w:val="22"/>
          <w:szCs w:val="22"/>
        </w:rPr>
        <w:t>Developmental Science, 9</w:t>
      </w:r>
      <w:r w:rsidRPr="0088382A">
        <w:rPr>
          <w:rFonts w:ascii="Arial" w:hAnsi="Arial" w:cs="Arial"/>
          <w:sz w:val="22"/>
          <w:szCs w:val="22"/>
        </w:rPr>
        <w:t>(1), 1-8.</w:t>
      </w:r>
      <w:r w:rsidRPr="0088382A">
        <w:rPr>
          <w:rFonts w:ascii="Arial" w:hAnsi="Arial" w:cs="Arial"/>
          <w:b/>
          <w:sz w:val="22"/>
          <w:szCs w:val="22"/>
        </w:rPr>
        <w:br/>
      </w:r>
    </w:p>
    <w:p w14:paraId="2B589881" w14:textId="77777777" w:rsidR="00027A80" w:rsidRPr="0088382A" w:rsidRDefault="00027A80" w:rsidP="0042647D">
      <w:pPr>
        <w:numPr>
          <w:ilvl w:val="0"/>
          <w:numId w:val="31"/>
        </w:numPr>
        <w:tabs>
          <w:tab w:val="left" w:pos="540"/>
        </w:tabs>
        <w:rPr>
          <w:rFonts w:ascii="Arial" w:hAnsi="Arial" w:cs="Arial"/>
          <w:b/>
          <w:sz w:val="22"/>
          <w:szCs w:val="22"/>
        </w:rPr>
      </w:pPr>
      <w:r w:rsidRPr="0088382A">
        <w:rPr>
          <w:rFonts w:ascii="Arial" w:hAnsi="Arial" w:cs="Arial"/>
          <w:sz w:val="22"/>
          <w:szCs w:val="22"/>
        </w:rPr>
        <w:t xml:space="preserve">Hare, T. A., </w:t>
      </w:r>
      <w:r w:rsidRPr="0088382A">
        <w:rPr>
          <w:rFonts w:ascii="Arial" w:hAnsi="Arial" w:cs="Arial"/>
          <w:b/>
          <w:sz w:val="22"/>
          <w:szCs w:val="22"/>
        </w:rPr>
        <w:t>Tottenham, N.</w:t>
      </w:r>
      <w:r w:rsidRPr="0088382A">
        <w:rPr>
          <w:rFonts w:ascii="Arial" w:hAnsi="Arial" w:cs="Arial"/>
          <w:sz w:val="22"/>
          <w:szCs w:val="22"/>
        </w:rPr>
        <w:t xml:space="preserve">, Davidson, M. C., Glover, G. H., &amp; Casey, B. J. (2005). Contributions of amygdala and striatal activity in emotion regulation. </w:t>
      </w:r>
      <w:r w:rsidRPr="0088382A">
        <w:rPr>
          <w:rFonts w:ascii="Arial" w:hAnsi="Arial" w:cs="Arial"/>
          <w:i/>
          <w:sz w:val="22"/>
          <w:szCs w:val="22"/>
        </w:rPr>
        <w:t>Biological Psychiatry, 57</w:t>
      </w:r>
      <w:r w:rsidRPr="0088382A">
        <w:rPr>
          <w:rFonts w:ascii="Arial" w:hAnsi="Arial" w:cs="Arial"/>
          <w:sz w:val="22"/>
          <w:szCs w:val="22"/>
        </w:rPr>
        <w:t>(6), 624-632.</w:t>
      </w:r>
      <w:r w:rsidRPr="0088382A">
        <w:rPr>
          <w:rFonts w:ascii="Arial" w:hAnsi="Arial" w:cs="Arial"/>
          <w:b/>
          <w:sz w:val="22"/>
          <w:szCs w:val="22"/>
        </w:rPr>
        <w:br/>
      </w:r>
    </w:p>
    <w:p w14:paraId="00DF5F24" w14:textId="77777777" w:rsidR="00027A80" w:rsidRPr="0088382A" w:rsidRDefault="00027A80" w:rsidP="0042647D">
      <w:pPr>
        <w:numPr>
          <w:ilvl w:val="0"/>
          <w:numId w:val="31"/>
        </w:numPr>
        <w:tabs>
          <w:tab w:val="left" w:pos="540"/>
        </w:tabs>
        <w:rPr>
          <w:rFonts w:ascii="Arial" w:hAnsi="Arial" w:cs="Arial"/>
          <w:b/>
          <w:sz w:val="22"/>
          <w:szCs w:val="22"/>
        </w:rPr>
      </w:pPr>
      <w:r w:rsidRPr="0088382A">
        <w:rPr>
          <w:rFonts w:ascii="Arial" w:hAnsi="Arial" w:cs="Arial"/>
          <w:sz w:val="22"/>
          <w:szCs w:val="22"/>
        </w:rPr>
        <w:t xml:space="preserve">Casey, B.J., </w:t>
      </w:r>
      <w:r w:rsidRPr="0088382A">
        <w:rPr>
          <w:rFonts w:ascii="Arial" w:hAnsi="Arial" w:cs="Arial"/>
          <w:b/>
          <w:sz w:val="22"/>
          <w:szCs w:val="22"/>
        </w:rPr>
        <w:t>Tottenham, N.</w:t>
      </w:r>
      <w:r w:rsidRPr="0088382A">
        <w:rPr>
          <w:rFonts w:ascii="Arial" w:hAnsi="Arial" w:cs="Arial"/>
          <w:sz w:val="22"/>
          <w:szCs w:val="22"/>
        </w:rPr>
        <w:t xml:space="preserve">, Liston, C., &amp; </w:t>
      </w:r>
      <w:proofErr w:type="spellStart"/>
      <w:r w:rsidRPr="0088382A">
        <w:rPr>
          <w:rFonts w:ascii="Arial" w:hAnsi="Arial" w:cs="Arial"/>
          <w:sz w:val="22"/>
          <w:szCs w:val="22"/>
        </w:rPr>
        <w:t>Durston</w:t>
      </w:r>
      <w:proofErr w:type="spellEnd"/>
      <w:r w:rsidRPr="0088382A">
        <w:rPr>
          <w:rFonts w:ascii="Arial" w:hAnsi="Arial" w:cs="Arial"/>
          <w:sz w:val="22"/>
          <w:szCs w:val="22"/>
        </w:rPr>
        <w:t xml:space="preserve">, S.  (2005). Imaging the developing brain: What have we learned? </w:t>
      </w:r>
      <w:r w:rsidRPr="0088382A">
        <w:rPr>
          <w:rFonts w:ascii="Arial" w:hAnsi="Arial" w:cs="Arial"/>
          <w:i/>
          <w:sz w:val="22"/>
          <w:szCs w:val="22"/>
        </w:rPr>
        <w:t>Trends in Cognitive Science, 9</w:t>
      </w:r>
      <w:r w:rsidRPr="0088382A">
        <w:rPr>
          <w:rFonts w:ascii="Arial" w:hAnsi="Arial" w:cs="Arial"/>
          <w:sz w:val="22"/>
          <w:szCs w:val="22"/>
        </w:rPr>
        <w:t>(3), 104-110.</w:t>
      </w:r>
      <w:r w:rsidRPr="0088382A">
        <w:rPr>
          <w:rFonts w:ascii="Arial" w:hAnsi="Arial" w:cs="Arial"/>
          <w:b/>
          <w:sz w:val="22"/>
          <w:szCs w:val="22"/>
        </w:rPr>
        <w:br/>
      </w:r>
    </w:p>
    <w:p w14:paraId="14518621" w14:textId="77777777" w:rsidR="00027A80" w:rsidRPr="0088382A" w:rsidRDefault="00027A80" w:rsidP="0042647D">
      <w:pPr>
        <w:numPr>
          <w:ilvl w:val="0"/>
          <w:numId w:val="31"/>
        </w:numPr>
        <w:tabs>
          <w:tab w:val="left" w:pos="540"/>
        </w:tabs>
        <w:rPr>
          <w:rFonts w:ascii="Arial" w:hAnsi="Arial" w:cs="Arial"/>
          <w:b/>
          <w:sz w:val="22"/>
          <w:szCs w:val="22"/>
        </w:rPr>
      </w:pPr>
      <w:r w:rsidRPr="0088382A">
        <w:rPr>
          <w:rFonts w:ascii="Arial" w:hAnsi="Arial" w:cs="Arial"/>
          <w:sz w:val="22"/>
          <w:szCs w:val="22"/>
        </w:rPr>
        <w:t xml:space="preserve">Liston C., Watts R., </w:t>
      </w:r>
      <w:r w:rsidRPr="0088382A">
        <w:rPr>
          <w:rFonts w:ascii="Arial" w:hAnsi="Arial" w:cs="Arial"/>
          <w:b/>
          <w:sz w:val="22"/>
          <w:szCs w:val="22"/>
        </w:rPr>
        <w:t>Tottenham</w:t>
      </w:r>
      <w:r w:rsidRPr="0088382A">
        <w:rPr>
          <w:rFonts w:ascii="Arial" w:hAnsi="Arial" w:cs="Arial"/>
          <w:sz w:val="22"/>
          <w:szCs w:val="22"/>
        </w:rPr>
        <w:t xml:space="preserve"> N., Davidson M.C., </w:t>
      </w:r>
      <w:proofErr w:type="spellStart"/>
      <w:r w:rsidRPr="0088382A">
        <w:rPr>
          <w:rFonts w:ascii="Arial" w:hAnsi="Arial" w:cs="Arial"/>
          <w:sz w:val="22"/>
          <w:szCs w:val="22"/>
        </w:rPr>
        <w:t>Niogi</w:t>
      </w:r>
      <w:proofErr w:type="spellEnd"/>
      <w:r w:rsidRPr="0088382A">
        <w:rPr>
          <w:rFonts w:ascii="Arial" w:hAnsi="Arial" w:cs="Arial"/>
          <w:sz w:val="22"/>
          <w:szCs w:val="22"/>
        </w:rPr>
        <w:t xml:space="preserve"> S., </w:t>
      </w:r>
      <w:proofErr w:type="spellStart"/>
      <w:r w:rsidRPr="0088382A">
        <w:rPr>
          <w:rFonts w:ascii="Arial" w:hAnsi="Arial" w:cs="Arial"/>
          <w:sz w:val="22"/>
          <w:szCs w:val="22"/>
        </w:rPr>
        <w:t>Ulug</w:t>
      </w:r>
      <w:proofErr w:type="spellEnd"/>
      <w:r w:rsidRPr="0088382A">
        <w:rPr>
          <w:rFonts w:ascii="Arial" w:hAnsi="Arial" w:cs="Arial"/>
          <w:sz w:val="22"/>
          <w:szCs w:val="22"/>
        </w:rPr>
        <w:t xml:space="preserve"> A.M., Casey B.J. (2005).  </w:t>
      </w:r>
      <w:proofErr w:type="spellStart"/>
      <w:r w:rsidRPr="0088382A">
        <w:rPr>
          <w:rFonts w:ascii="Arial" w:hAnsi="Arial" w:cs="Arial"/>
          <w:sz w:val="22"/>
          <w:szCs w:val="22"/>
        </w:rPr>
        <w:t>Frontostriatal</w:t>
      </w:r>
      <w:proofErr w:type="spellEnd"/>
      <w:r w:rsidRPr="0088382A">
        <w:rPr>
          <w:rFonts w:ascii="Arial" w:hAnsi="Arial" w:cs="Arial"/>
          <w:sz w:val="22"/>
          <w:szCs w:val="22"/>
        </w:rPr>
        <w:t xml:space="preserve"> microstructure modulates efficient recruitment of cognitive control. </w:t>
      </w:r>
      <w:r w:rsidRPr="0088382A">
        <w:rPr>
          <w:rFonts w:ascii="Arial" w:hAnsi="Arial" w:cs="Arial"/>
          <w:i/>
          <w:sz w:val="22"/>
          <w:szCs w:val="22"/>
        </w:rPr>
        <w:t>Cerebral Cortex, 16</w:t>
      </w:r>
      <w:r w:rsidRPr="0088382A">
        <w:rPr>
          <w:rFonts w:ascii="Arial" w:hAnsi="Arial" w:cs="Arial"/>
          <w:sz w:val="22"/>
          <w:szCs w:val="22"/>
        </w:rPr>
        <w:t xml:space="preserve">(4), 553-560.  </w:t>
      </w:r>
      <w:r w:rsidRPr="0088382A">
        <w:rPr>
          <w:rFonts w:ascii="Arial" w:hAnsi="Arial" w:cs="Arial"/>
          <w:b/>
          <w:sz w:val="22"/>
          <w:szCs w:val="22"/>
        </w:rPr>
        <w:br/>
      </w:r>
    </w:p>
    <w:p w14:paraId="16934D40" w14:textId="77777777" w:rsidR="00027A80" w:rsidRPr="0088382A" w:rsidRDefault="00027A80" w:rsidP="0042647D">
      <w:pPr>
        <w:numPr>
          <w:ilvl w:val="0"/>
          <w:numId w:val="31"/>
        </w:numPr>
        <w:tabs>
          <w:tab w:val="left" w:pos="540"/>
        </w:tabs>
        <w:rPr>
          <w:rFonts w:ascii="Arial" w:hAnsi="Arial" w:cs="Arial"/>
          <w:b/>
          <w:sz w:val="22"/>
          <w:szCs w:val="22"/>
        </w:rPr>
      </w:pPr>
      <w:r w:rsidRPr="0088382A">
        <w:rPr>
          <w:rFonts w:ascii="Arial" w:hAnsi="Arial" w:cs="Arial"/>
          <w:sz w:val="22"/>
          <w:szCs w:val="22"/>
        </w:rPr>
        <w:t xml:space="preserve">Noble, K.G., </w:t>
      </w:r>
      <w:r w:rsidRPr="0088382A">
        <w:rPr>
          <w:rFonts w:ascii="Arial" w:hAnsi="Arial" w:cs="Arial"/>
          <w:b/>
          <w:sz w:val="22"/>
          <w:szCs w:val="22"/>
        </w:rPr>
        <w:t>Tottenham, N.</w:t>
      </w:r>
      <w:r w:rsidRPr="0088382A">
        <w:rPr>
          <w:rFonts w:ascii="Arial" w:hAnsi="Arial" w:cs="Arial"/>
          <w:sz w:val="22"/>
          <w:szCs w:val="22"/>
        </w:rPr>
        <w:t xml:space="preserve">, &amp; Casey, B.J. (2005). Neuroscience perspectives on disparities in school readiness.  </w:t>
      </w:r>
      <w:r w:rsidRPr="0088382A">
        <w:rPr>
          <w:rFonts w:ascii="Arial" w:hAnsi="Arial" w:cs="Arial"/>
          <w:i/>
          <w:sz w:val="22"/>
          <w:szCs w:val="22"/>
        </w:rPr>
        <w:t>Future of Children Special Issue - The Ethnic and Racial test score gap; School readiness and the first five years of life, 15</w:t>
      </w:r>
      <w:r w:rsidRPr="0088382A">
        <w:rPr>
          <w:rFonts w:ascii="Arial" w:hAnsi="Arial" w:cs="Arial"/>
          <w:sz w:val="22"/>
          <w:szCs w:val="22"/>
        </w:rPr>
        <w:t xml:space="preserve"> (1), 71-89.</w:t>
      </w:r>
      <w:r w:rsidRPr="0088382A">
        <w:rPr>
          <w:rFonts w:ascii="Arial" w:hAnsi="Arial" w:cs="Arial"/>
          <w:b/>
          <w:sz w:val="22"/>
          <w:szCs w:val="22"/>
        </w:rPr>
        <w:br/>
      </w:r>
    </w:p>
    <w:p w14:paraId="2C074424" w14:textId="77777777" w:rsidR="00027A80" w:rsidRPr="0088382A" w:rsidRDefault="00027A80" w:rsidP="0042647D">
      <w:pPr>
        <w:numPr>
          <w:ilvl w:val="0"/>
          <w:numId w:val="31"/>
        </w:numPr>
        <w:tabs>
          <w:tab w:val="left" w:pos="540"/>
        </w:tabs>
        <w:rPr>
          <w:rFonts w:ascii="Arial" w:hAnsi="Arial" w:cs="Arial"/>
          <w:b/>
          <w:sz w:val="22"/>
          <w:szCs w:val="22"/>
        </w:rPr>
      </w:pPr>
      <w:r w:rsidRPr="0088382A">
        <w:rPr>
          <w:rFonts w:ascii="Arial" w:hAnsi="Arial" w:cs="Arial"/>
          <w:sz w:val="22"/>
          <w:szCs w:val="22"/>
        </w:rPr>
        <w:lastRenderedPageBreak/>
        <w:t xml:space="preserve">Casey, B.J., Davidson, M.C., Hara, Y., Thomas, K.M., Martinez, A., Galvan, A., Halperin, J.A., Rodríguez-Aranda, C.E., &amp; </w:t>
      </w:r>
      <w:r w:rsidRPr="0088382A">
        <w:rPr>
          <w:rFonts w:ascii="Arial" w:hAnsi="Arial" w:cs="Arial"/>
          <w:b/>
          <w:sz w:val="22"/>
          <w:szCs w:val="22"/>
        </w:rPr>
        <w:t>Tottenham, N.</w:t>
      </w:r>
      <w:r w:rsidRPr="0088382A">
        <w:rPr>
          <w:rFonts w:ascii="Arial" w:hAnsi="Arial" w:cs="Arial"/>
          <w:sz w:val="22"/>
          <w:szCs w:val="22"/>
        </w:rPr>
        <w:t xml:space="preserve">  (2004). Early development of subcortical regions involved in non-cued attention switching.  </w:t>
      </w:r>
      <w:r w:rsidRPr="0088382A">
        <w:rPr>
          <w:rFonts w:ascii="Arial" w:hAnsi="Arial" w:cs="Arial"/>
          <w:i/>
          <w:sz w:val="22"/>
          <w:szCs w:val="22"/>
        </w:rPr>
        <w:t>Developmental Science, 7</w:t>
      </w:r>
      <w:r w:rsidRPr="0088382A">
        <w:rPr>
          <w:rFonts w:ascii="Arial" w:hAnsi="Arial" w:cs="Arial"/>
          <w:sz w:val="22"/>
          <w:szCs w:val="22"/>
        </w:rPr>
        <w:t xml:space="preserve"> (5), 534-542.</w:t>
      </w:r>
      <w:r w:rsidRPr="0088382A">
        <w:rPr>
          <w:rFonts w:ascii="Arial" w:hAnsi="Arial" w:cs="Arial"/>
          <w:b/>
          <w:sz w:val="22"/>
          <w:szCs w:val="22"/>
        </w:rPr>
        <w:br/>
      </w:r>
    </w:p>
    <w:p w14:paraId="2DCDD788" w14:textId="77777777" w:rsidR="00027A80" w:rsidRPr="0088382A" w:rsidRDefault="00027A80" w:rsidP="0042647D">
      <w:pPr>
        <w:numPr>
          <w:ilvl w:val="0"/>
          <w:numId w:val="31"/>
        </w:numPr>
        <w:tabs>
          <w:tab w:val="left" w:pos="540"/>
        </w:tabs>
        <w:rPr>
          <w:rFonts w:ascii="Arial" w:hAnsi="Arial" w:cs="Arial"/>
          <w:b/>
          <w:sz w:val="22"/>
          <w:szCs w:val="22"/>
        </w:rPr>
      </w:pPr>
      <w:r w:rsidRPr="0088382A">
        <w:rPr>
          <w:rFonts w:ascii="Arial" w:hAnsi="Arial" w:cs="Arial"/>
          <w:sz w:val="22"/>
          <w:szCs w:val="22"/>
        </w:rPr>
        <w:t xml:space="preserve">Davidson, MC, Horvitz, JC, </w:t>
      </w:r>
      <w:r w:rsidRPr="0088382A">
        <w:rPr>
          <w:rFonts w:ascii="Arial" w:hAnsi="Arial" w:cs="Arial"/>
          <w:b/>
          <w:sz w:val="22"/>
          <w:szCs w:val="22"/>
        </w:rPr>
        <w:t>Tottenham, N.</w:t>
      </w:r>
      <w:r w:rsidRPr="0088382A">
        <w:rPr>
          <w:rFonts w:ascii="Arial" w:hAnsi="Arial" w:cs="Arial"/>
          <w:sz w:val="22"/>
          <w:szCs w:val="22"/>
        </w:rPr>
        <w:t xml:space="preserve">, Fossella, JA, Watts, R., </w:t>
      </w:r>
      <w:proofErr w:type="spellStart"/>
      <w:r w:rsidRPr="0088382A">
        <w:rPr>
          <w:rFonts w:ascii="Arial" w:hAnsi="Arial" w:cs="Arial"/>
          <w:sz w:val="22"/>
          <w:szCs w:val="22"/>
        </w:rPr>
        <w:t>Ulug</w:t>
      </w:r>
      <w:proofErr w:type="spellEnd"/>
      <w:r w:rsidRPr="0088382A">
        <w:rPr>
          <w:rFonts w:ascii="Arial" w:hAnsi="Arial" w:cs="Arial"/>
          <w:sz w:val="22"/>
          <w:szCs w:val="22"/>
        </w:rPr>
        <w:t xml:space="preserve">, AM, Casey, BJ. (2004). Differential cingulate and caudate activation following unexpected nonrewarding stimuli. </w:t>
      </w:r>
      <w:r w:rsidRPr="0088382A">
        <w:rPr>
          <w:rFonts w:ascii="Arial" w:hAnsi="Arial" w:cs="Arial"/>
          <w:i/>
          <w:sz w:val="22"/>
          <w:szCs w:val="22"/>
        </w:rPr>
        <w:t>Neuroimage, 23,</w:t>
      </w:r>
      <w:r w:rsidRPr="0088382A">
        <w:rPr>
          <w:rFonts w:ascii="Arial" w:hAnsi="Arial" w:cs="Arial"/>
          <w:sz w:val="22"/>
          <w:szCs w:val="22"/>
        </w:rPr>
        <w:t xml:space="preserve"> 3, 1039-1045.</w:t>
      </w:r>
      <w:r w:rsidRPr="0088382A">
        <w:rPr>
          <w:rFonts w:ascii="Arial" w:hAnsi="Arial" w:cs="Arial"/>
          <w:b/>
          <w:sz w:val="22"/>
          <w:szCs w:val="22"/>
        </w:rPr>
        <w:br/>
      </w:r>
    </w:p>
    <w:p w14:paraId="4CD25250" w14:textId="77777777" w:rsidR="00027A80" w:rsidRPr="0088382A" w:rsidRDefault="00027A80" w:rsidP="0042647D">
      <w:pPr>
        <w:numPr>
          <w:ilvl w:val="0"/>
          <w:numId w:val="31"/>
        </w:numPr>
        <w:tabs>
          <w:tab w:val="left" w:pos="540"/>
        </w:tabs>
        <w:rPr>
          <w:rFonts w:ascii="Arial" w:hAnsi="Arial" w:cs="Arial"/>
          <w:b/>
          <w:sz w:val="22"/>
          <w:szCs w:val="22"/>
        </w:rPr>
      </w:pPr>
      <w:proofErr w:type="spellStart"/>
      <w:r w:rsidRPr="0088382A">
        <w:rPr>
          <w:rFonts w:ascii="Arial" w:hAnsi="Arial" w:cs="Arial"/>
          <w:sz w:val="22"/>
          <w:szCs w:val="22"/>
        </w:rPr>
        <w:t>Durston</w:t>
      </w:r>
      <w:proofErr w:type="spellEnd"/>
      <w:r w:rsidRPr="0088382A">
        <w:rPr>
          <w:rFonts w:ascii="Arial" w:hAnsi="Arial" w:cs="Arial"/>
          <w:sz w:val="22"/>
          <w:szCs w:val="22"/>
        </w:rPr>
        <w:t xml:space="preserve"> S, </w:t>
      </w:r>
      <w:r w:rsidRPr="0088382A">
        <w:rPr>
          <w:rFonts w:ascii="Arial" w:hAnsi="Arial" w:cs="Arial"/>
          <w:b/>
          <w:sz w:val="22"/>
          <w:szCs w:val="22"/>
        </w:rPr>
        <w:t>Tottenham</w:t>
      </w:r>
      <w:r w:rsidRPr="0088382A">
        <w:rPr>
          <w:rFonts w:ascii="Arial" w:hAnsi="Arial" w:cs="Arial"/>
          <w:sz w:val="22"/>
          <w:szCs w:val="22"/>
        </w:rPr>
        <w:t xml:space="preserve"> N, Thomas KM, Davidson MC, </w:t>
      </w:r>
      <w:proofErr w:type="spellStart"/>
      <w:r w:rsidRPr="0088382A">
        <w:rPr>
          <w:rFonts w:ascii="Arial" w:hAnsi="Arial" w:cs="Arial"/>
          <w:sz w:val="22"/>
          <w:szCs w:val="22"/>
        </w:rPr>
        <w:t>Eigsti</w:t>
      </w:r>
      <w:proofErr w:type="spellEnd"/>
      <w:r w:rsidRPr="0088382A">
        <w:rPr>
          <w:rFonts w:ascii="Arial" w:hAnsi="Arial" w:cs="Arial"/>
          <w:sz w:val="22"/>
          <w:szCs w:val="22"/>
        </w:rPr>
        <w:t xml:space="preserve"> IM, Yang Y, </w:t>
      </w:r>
      <w:proofErr w:type="spellStart"/>
      <w:r w:rsidRPr="0088382A">
        <w:rPr>
          <w:rFonts w:ascii="Arial" w:hAnsi="Arial" w:cs="Arial"/>
          <w:sz w:val="22"/>
          <w:szCs w:val="22"/>
        </w:rPr>
        <w:t>Ulug</w:t>
      </w:r>
      <w:proofErr w:type="spellEnd"/>
      <w:r w:rsidRPr="0088382A">
        <w:rPr>
          <w:rFonts w:ascii="Arial" w:hAnsi="Arial" w:cs="Arial"/>
          <w:sz w:val="22"/>
          <w:szCs w:val="22"/>
        </w:rPr>
        <w:t xml:space="preserve"> AM, Casey BJ. (2003). Differential patterns of striatal activation in young children with and without ADHD.  </w:t>
      </w:r>
      <w:r w:rsidRPr="0088382A">
        <w:rPr>
          <w:rFonts w:ascii="Arial" w:hAnsi="Arial" w:cs="Arial"/>
          <w:i/>
          <w:sz w:val="22"/>
          <w:szCs w:val="22"/>
        </w:rPr>
        <w:t>Biological Psychiatry, 53</w:t>
      </w:r>
      <w:r w:rsidRPr="0088382A">
        <w:rPr>
          <w:rFonts w:ascii="Arial" w:hAnsi="Arial" w:cs="Arial"/>
          <w:sz w:val="22"/>
          <w:szCs w:val="22"/>
        </w:rPr>
        <w:t>(10):871-8.</w:t>
      </w:r>
      <w:r w:rsidRPr="0088382A">
        <w:rPr>
          <w:rFonts w:ascii="Arial" w:hAnsi="Arial" w:cs="Arial"/>
          <w:b/>
          <w:sz w:val="22"/>
          <w:szCs w:val="22"/>
        </w:rPr>
        <w:br/>
      </w:r>
    </w:p>
    <w:p w14:paraId="3BAC9759" w14:textId="77777777" w:rsidR="00027A80" w:rsidRPr="0088382A" w:rsidRDefault="00027A80" w:rsidP="0042647D">
      <w:pPr>
        <w:numPr>
          <w:ilvl w:val="0"/>
          <w:numId w:val="31"/>
        </w:numPr>
        <w:tabs>
          <w:tab w:val="left" w:pos="540"/>
        </w:tabs>
        <w:rPr>
          <w:rFonts w:ascii="Arial" w:hAnsi="Arial" w:cs="Arial"/>
          <w:b/>
          <w:sz w:val="22"/>
          <w:szCs w:val="22"/>
        </w:rPr>
      </w:pPr>
      <w:proofErr w:type="spellStart"/>
      <w:r w:rsidRPr="0088382A">
        <w:rPr>
          <w:rFonts w:ascii="Arial" w:hAnsi="Arial" w:cs="Arial"/>
          <w:sz w:val="22"/>
          <w:szCs w:val="22"/>
        </w:rPr>
        <w:t>Durston</w:t>
      </w:r>
      <w:proofErr w:type="spellEnd"/>
      <w:r w:rsidRPr="0088382A">
        <w:rPr>
          <w:rFonts w:ascii="Arial" w:hAnsi="Arial" w:cs="Arial"/>
          <w:sz w:val="22"/>
          <w:szCs w:val="22"/>
        </w:rPr>
        <w:t xml:space="preserve">, S., Davidson, M.C., Thomas, K.M., Worden, M.S., </w:t>
      </w:r>
      <w:r w:rsidRPr="0088382A">
        <w:rPr>
          <w:rFonts w:ascii="Arial" w:hAnsi="Arial" w:cs="Arial"/>
          <w:b/>
          <w:sz w:val="22"/>
          <w:szCs w:val="22"/>
        </w:rPr>
        <w:t>Tottenham, N.</w:t>
      </w:r>
      <w:r w:rsidRPr="0088382A">
        <w:rPr>
          <w:rFonts w:ascii="Arial" w:hAnsi="Arial" w:cs="Arial"/>
          <w:sz w:val="22"/>
          <w:szCs w:val="22"/>
        </w:rPr>
        <w:t xml:space="preserve">, </w:t>
      </w:r>
      <w:proofErr w:type="spellStart"/>
      <w:r w:rsidRPr="0088382A">
        <w:rPr>
          <w:rFonts w:ascii="Arial" w:hAnsi="Arial" w:cs="Arial"/>
          <w:sz w:val="22"/>
          <w:szCs w:val="22"/>
        </w:rPr>
        <w:t>Martinez,A</w:t>
      </w:r>
      <w:proofErr w:type="spellEnd"/>
      <w:r w:rsidRPr="0088382A">
        <w:rPr>
          <w:rFonts w:ascii="Arial" w:hAnsi="Arial" w:cs="Arial"/>
          <w:sz w:val="22"/>
          <w:szCs w:val="22"/>
        </w:rPr>
        <w:t xml:space="preserve">., Watts, R., </w:t>
      </w:r>
      <w:proofErr w:type="spellStart"/>
      <w:r w:rsidRPr="0088382A">
        <w:rPr>
          <w:rFonts w:ascii="Arial" w:hAnsi="Arial" w:cs="Arial"/>
          <w:sz w:val="22"/>
          <w:szCs w:val="22"/>
        </w:rPr>
        <w:t>Ulug</w:t>
      </w:r>
      <w:proofErr w:type="spellEnd"/>
      <w:r w:rsidRPr="0088382A">
        <w:rPr>
          <w:rFonts w:ascii="Arial" w:hAnsi="Arial" w:cs="Arial"/>
          <w:sz w:val="22"/>
          <w:szCs w:val="22"/>
        </w:rPr>
        <w:t xml:space="preserve"> , A.M., &amp; Casey, B.J. (2003). Parametric manipulation of conflict and response competition using rapid mixed-trial event-related fMRI</w:t>
      </w:r>
      <w:r w:rsidRPr="0088382A">
        <w:rPr>
          <w:rFonts w:ascii="Arial" w:hAnsi="Arial" w:cs="Arial"/>
          <w:i/>
          <w:sz w:val="22"/>
          <w:szCs w:val="22"/>
        </w:rPr>
        <w:t>. Neuroimage, 20</w:t>
      </w:r>
      <w:r w:rsidRPr="0088382A">
        <w:rPr>
          <w:rFonts w:ascii="Arial" w:hAnsi="Arial" w:cs="Arial"/>
          <w:sz w:val="22"/>
          <w:szCs w:val="22"/>
        </w:rPr>
        <w:t>(4), 2135-2141.</w:t>
      </w:r>
      <w:r w:rsidRPr="0088382A">
        <w:rPr>
          <w:rFonts w:ascii="Arial" w:hAnsi="Arial" w:cs="Arial"/>
          <w:sz w:val="22"/>
          <w:szCs w:val="22"/>
        </w:rPr>
        <w:br/>
      </w:r>
    </w:p>
    <w:p w14:paraId="6737100A" w14:textId="77777777" w:rsidR="00027A80" w:rsidRPr="0088382A" w:rsidRDefault="00027A80" w:rsidP="0042647D">
      <w:pPr>
        <w:numPr>
          <w:ilvl w:val="0"/>
          <w:numId w:val="31"/>
        </w:numPr>
        <w:tabs>
          <w:tab w:val="left" w:pos="540"/>
        </w:tabs>
        <w:rPr>
          <w:rFonts w:ascii="Arial" w:hAnsi="Arial" w:cs="Arial"/>
          <w:b/>
          <w:sz w:val="22"/>
          <w:szCs w:val="22"/>
        </w:rPr>
      </w:pPr>
      <w:r w:rsidRPr="0088382A">
        <w:rPr>
          <w:rFonts w:ascii="Arial" w:hAnsi="Arial" w:cs="Arial"/>
          <w:sz w:val="22"/>
          <w:szCs w:val="22"/>
        </w:rPr>
        <w:t xml:space="preserve">(*equal contribution, listed alphabetically) Davis*, E., Parker*, S., </w:t>
      </w:r>
      <w:r w:rsidRPr="0088382A">
        <w:rPr>
          <w:rFonts w:ascii="Arial" w:hAnsi="Arial" w:cs="Arial"/>
          <w:b/>
          <w:sz w:val="22"/>
          <w:szCs w:val="22"/>
        </w:rPr>
        <w:t>Tottenham</w:t>
      </w:r>
      <w:r w:rsidRPr="0088382A">
        <w:rPr>
          <w:rFonts w:ascii="Arial" w:hAnsi="Arial" w:cs="Arial"/>
          <w:sz w:val="22"/>
          <w:szCs w:val="22"/>
        </w:rPr>
        <w:t xml:space="preserve">*, N., &amp; Gunnar, M.  (2003) “Neuroendocrinology: Emotion and Cognition.” Chapter to M. </w:t>
      </w:r>
      <w:proofErr w:type="spellStart"/>
      <w:r w:rsidRPr="0088382A">
        <w:rPr>
          <w:rFonts w:ascii="Arial" w:hAnsi="Arial" w:cs="Arial"/>
          <w:sz w:val="22"/>
          <w:szCs w:val="22"/>
        </w:rPr>
        <w:t>DeHaan</w:t>
      </w:r>
      <w:proofErr w:type="spellEnd"/>
      <w:r w:rsidRPr="0088382A">
        <w:rPr>
          <w:rFonts w:ascii="Arial" w:hAnsi="Arial" w:cs="Arial"/>
          <w:sz w:val="22"/>
          <w:szCs w:val="22"/>
        </w:rPr>
        <w:t xml:space="preserve"> &amp; M.H. Johnson (Eds.), </w:t>
      </w:r>
      <w:r w:rsidRPr="0088382A">
        <w:rPr>
          <w:rFonts w:ascii="Arial" w:hAnsi="Arial" w:cs="Arial"/>
          <w:i/>
          <w:sz w:val="22"/>
          <w:szCs w:val="22"/>
        </w:rPr>
        <w:t>The Cognitive Neuroscience of Development</w:t>
      </w:r>
      <w:r w:rsidRPr="0088382A">
        <w:rPr>
          <w:rFonts w:ascii="Arial" w:hAnsi="Arial" w:cs="Arial"/>
          <w:sz w:val="22"/>
          <w:szCs w:val="22"/>
        </w:rPr>
        <w:t>. Sussex, England: Psychology Press, Ltd.</w:t>
      </w:r>
      <w:r w:rsidRPr="0088382A">
        <w:rPr>
          <w:rFonts w:ascii="Arial" w:hAnsi="Arial" w:cs="Arial"/>
          <w:sz w:val="22"/>
          <w:szCs w:val="22"/>
        </w:rPr>
        <w:br/>
      </w:r>
    </w:p>
    <w:p w14:paraId="466F4040" w14:textId="77777777" w:rsidR="00027A80" w:rsidRPr="0088382A" w:rsidRDefault="00027A80" w:rsidP="0042647D">
      <w:pPr>
        <w:numPr>
          <w:ilvl w:val="0"/>
          <w:numId w:val="31"/>
        </w:numPr>
        <w:tabs>
          <w:tab w:val="left" w:pos="540"/>
        </w:tabs>
        <w:rPr>
          <w:rFonts w:ascii="Arial" w:hAnsi="Arial" w:cs="Arial"/>
          <w:b/>
          <w:sz w:val="22"/>
          <w:szCs w:val="22"/>
        </w:rPr>
      </w:pPr>
      <w:r w:rsidRPr="0088382A">
        <w:rPr>
          <w:rFonts w:ascii="Arial" w:hAnsi="Arial" w:cs="Arial"/>
          <w:sz w:val="22"/>
          <w:szCs w:val="22"/>
        </w:rPr>
        <w:t xml:space="preserve">Casey, B.J., </w:t>
      </w:r>
      <w:r w:rsidRPr="0088382A">
        <w:rPr>
          <w:rFonts w:ascii="Arial" w:hAnsi="Arial" w:cs="Arial"/>
          <w:b/>
          <w:sz w:val="22"/>
          <w:szCs w:val="22"/>
        </w:rPr>
        <w:t>Tottenham, N.</w:t>
      </w:r>
      <w:r w:rsidRPr="0088382A">
        <w:rPr>
          <w:rFonts w:ascii="Arial" w:hAnsi="Arial" w:cs="Arial"/>
          <w:sz w:val="22"/>
          <w:szCs w:val="22"/>
        </w:rPr>
        <w:t xml:space="preserve">, Fossella, J. (2002). Clinical, imaging, lesion and genetic approaches toward a model of cognitive control, </w:t>
      </w:r>
      <w:r w:rsidRPr="0088382A">
        <w:rPr>
          <w:rFonts w:ascii="Arial" w:hAnsi="Arial" w:cs="Arial"/>
          <w:i/>
          <w:sz w:val="22"/>
          <w:szCs w:val="22"/>
        </w:rPr>
        <w:t>Developmental Psychobiology 40</w:t>
      </w:r>
      <w:r w:rsidRPr="0088382A">
        <w:rPr>
          <w:rFonts w:ascii="Arial" w:hAnsi="Arial" w:cs="Arial"/>
          <w:sz w:val="22"/>
          <w:szCs w:val="22"/>
        </w:rPr>
        <w:t>(3), 237-54.</w:t>
      </w:r>
      <w:r w:rsidRPr="0088382A">
        <w:rPr>
          <w:rFonts w:ascii="Arial" w:hAnsi="Arial" w:cs="Arial"/>
          <w:b/>
          <w:sz w:val="22"/>
          <w:szCs w:val="22"/>
        </w:rPr>
        <w:br/>
      </w:r>
    </w:p>
    <w:p w14:paraId="3500B151" w14:textId="77777777" w:rsidR="00027A80" w:rsidRPr="0088382A" w:rsidRDefault="00027A80" w:rsidP="0042647D">
      <w:pPr>
        <w:numPr>
          <w:ilvl w:val="0"/>
          <w:numId w:val="31"/>
        </w:numPr>
        <w:tabs>
          <w:tab w:val="left" w:pos="540"/>
        </w:tabs>
        <w:rPr>
          <w:rFonts w:ascii="Arial" w:hAnsi="Arial" w:cs="Arial"/>
          <w:b/>
          <w:sz w:val="22"/>
          <w:szCs w:val="22"/>
        </w:rPr>
      </w:pPr>
      <w:r w:rsidRPr="0088382A">
        <w:rPr>
          <w:rFonts w:ascii="Arial" w:hAnsi="Arial" w:cs="Arial"/>
          <w:sz w:val="22"/>
          <w:szCs w:val="22"/>
        </w:rPr>
        <w:t xml:space="preserve">Rotheram-Borus, M.J., Leonard, N.R., Lightfoot, M., </w:t>
      </w:r>
      <w:proofErr w:type="spellStart"/>
      <w:r w:rsidRPr="0088382A">
        <w:rPr>
          <w:rFonts w:ascii="Arial" w:hAnsi="Arial" w:cs="Arial"/>
          <w:sz w:val="22"/>
          <w:szCs w:val="22"/>
        </w:rPr>
        <w:t>Franzke</w:t>
      </w:r>
      <w:proofErr w:type="spellEnd"/>
      <w:r w:rsidRPr="0088382A">
        <w:rPr>
          <w:rFonts w:ascii="Arial" w:hAnsi="Arial" w:cs="Arial"/>
          <w:sz w:val="22"/>
          <w:szCs w:val="22"/>
        </w:rPr>
        <w:t xml:space="preserve">, L.H., </w:t>
      </w:r>
      <w:r w:rsidRPr="0088382A">
        <w:rPr>
          <w:rFonts w:ascii="Arial" w:hAnsi="Arial" w:cs="Arial"/>
          <w:b/>
          <w:sz w:val="22"/>
          <w:szCs w:val="22"/>
        </w:rPr>
        <w:t>Tottenham, N.</w:t>
      </w:r>
      <w:r w:rsidRPr="0088382A">
        <w:rPr>
          <w:rFonts w:ascii="Arial" w:hAnsi="Arial" w:cs="Arial"/>
          <w:sz w:val="22"/>
          <w:szCs w:val="22"/>
        </w:rPr>
        <w:t>, &amp; Lee, S.J. (2002). Picking up the pieces : caregivers of adolescents bereaved by parental AIDS, C</w:t>
      </w:r>
      <w:r w:rsidRPr="0088382A">
        <w:rPr>
          <w:rFonts w:ascii="Arial" w:hAnsi="Arial" w:cs="Arial"/>
          <w:i/>
          <w:sz w:val="22"/>
          <w:szCs w:val="22"/>
        </w:rPr>
        <w:t>linical Child Psychology and Psychiatry, 7</w:t>
      </w:r>
      <w:r w:rsidRPr="0088382A">
        <w:rPr>
          <w:rFonts w:ascii="Arial" w:hAnsi="Arial" w:cs="Arial"/>
          <w:sz w:val="22"/>
          <w:szCs w:val="22"/>
        </w:rPr>
        <w:t xml:space="preserve"> (1), 115-124.</w:t>
      </w:r>
      <w:r w:rsidRPr="0088382A">
        <w:rPr>
          <w:rFonts w:ascii="Arial" w:hAnsi="Arial" w:cs="Arial"/>
          <w:b/>
          <w:sz w:val="22"/>
          <w:szCs w:val="22"/>
        </w:rPr>
        <w:br/>
      </w:r>
    </w:p>
    <w:p w14:paraId="769F30A3" w14:textId="55996374" w:rsidR="00027A80" w:rsidRPr="0088382A" w:rsidRDefault="00AE2565" w:rsidP="0042647D">
      <w:pPr>
        <w:numPr>
          <w:ilvl w:val="0"/>
          <w:numId w:val="31"/>
        </w:numPr>
        <w:tabs>
          <w:tab w:val="left" w:pos="540"/>
        </w:tabs>
        <w:rPr>
          <w:rFonts w:ascii="Arial" w:hAnsi="Arial" w:cs="Arial"/>
          <w:b/>
          <w:sz w:val="22"/>
          <w:szCs w:val="22"/>
        </w:rPr>
      </w:pPr>
      <w:r>
        <w:rPr>
          <w:rFonts w:ascii="Arial" w:hAnsi="Arial" w:cs="Arial"/>
          <w:sz w:val="22"/>
          <w:szCs w:val="22"/>
        </w:rPr>
        <w:t xml:space="preserve">Monk, C. S., </w:t>
      </w:r>
      <w:r w:rsidR="00027A80" w:rsidRPr="0088382A">
        <w:rPr>
          <w:rFonts w:ascii="Arial" w:hAnsi="Arial" w:cs="Arial"/>
          <w:sz w:val="22"/>
          <w:szCs w:val="22"/>
        </w:rPr>
        <w:t xml:space="preserve">Zhuang, J., Curtis, W. J., </w:t>
      </w:r>
      <w:proofErr w:type="spellStart"/>
      <w:r w:rsidR="00027A80" w:rsidRPr="0088382A">
        <w:rPr>
          <w:rFonts w:ascii="Arial" w:hAnsi="Arial" w:cs="Arial"/>
          <w:sz w:val="22"/>
          <w:szCs w:val="22"/>
        </w:rPr>
        <w:t>Ofenloch</w:t>
      </w:r>
      <w:proofErr w:type="spellEnd"/>
      <w:r w:rsidR="00027A80" w:rsidRPr="0088382A">
        <w:rPr>
          <w:rFonts w:ascii="Arial" w:hAnsi="Arial" w:cs="Arial"/>
          <w:sz w:val="22"/>
          <w:szCs w:val="22"/>
        </w:rPr>
        <w:t xml:space="preserve">, I., </w:t>
      </w:r>
      <w:r w:rsidR="00027A80" w:rsidRPr="0088382A">
        <w:rPr>
          <w:rFonts w:ascii="Arial" w:hAnsi="Arial" w:cs="Arial"/>
          <w:b/>
          <w:sz w:val="22"/>
          <w:szCs w:val="22"/>
        </w:rPr>
        <w:t>Tottenham, N.</w:t>
      </w:r>
      <w:r w:rsidR="00027A80" w:rsidRPr="0088382A">
        <w:rPr>
          <w:rFonts w:ascii="Arial" w:hAnsi="Arial" w:cs="Arial"/>
          <w:sz w:val="22"/>
          <w:szCs w:val="22"/>
        </w:rPr>
        <w:t xml:space="preserve">, Nelson, C. A., &amp; Hu, X. (2002). Human hippocampal activation in the delayed matching- and nonmatching-to-sample memory tasks: an event-related functional MRI approach, </w:t>
      </w:r>
      <w:r w:rsidR="00027A80" w:rsidRPr="0088382A">
        <w:rPr>
          <w:rFonts w:ascii="Arial" w:hAnsi="Arial" w:cs="Arial"/>
          <w:i/>
          <w:sz w:val="22"/>
          <w:szCs w:val="22"/>
        </w:rPr>
        <w:t>Behavioral Neuroscience, 116</w:t>
      </w:r>
      <w:r w:rsidR="00027A80" w:rsidRPr="0088382A">
        <w:rPr>
          <w:rFonts w:ascii="Arial" w:hAnsi="Arial" w:cs="Arial"/>
          <w:sz w:val="22"/>
          <w:szCs w:val="22"/>
        </w:rPr>
        <w:t xml:space="preserve"> (4), 716-21.  </w:t>
      </w:r>
      <w:r w:rsidR="00027A80" w:rsidRPr="0088382A">
        <w:rPr>
          <w:rFonts w:ascii="Arial" w:hAnsi="Arial" w:cs="Arial"/>
          <w:b/>
          <w:sz w:val="22"/>
          <w:szCs w:val="22"/>
        </w:rPr>
        <w:br/>
      </w:r>
    </w:p>
    <w:p w14:paraId="7EE1942A" w14:textId="77777777" w:rsidR="00A14DA8" w:rsidRPr="0088382A" w:rsidRDefault="00027A80" w:rsidP="0042647D">
      <w:pPr>
        <w:numPr>
          <w:ilvl w:val="0"/>
          <w:numId w:val="31"/>
        </w:numPr>
        <w:tabs>
          <w:tab w:val="left" w:pos="540"/>
        </w:tabs>
        <w:rPr>
          <w:rFonts w:ascii="Arial" w:hAnsi="Arial" w:cs="Arial"/>
          <w:sz w:val="22"/>
          <w:szCs w:val="22"/>
        </w:rPr>
      </w:pPr>
      <w:proofErr w:type="spellStart"/>
      <w:r w:rsidRPr="0088382A">
        <w:rPr>
          <w:rFonts w:ascii="Arial" w:hAnsi="Arial" w:cs="Arial"/>
          <w:sz w:val="22"/>
          <w:szCs w:val="22"/>
        </w:rPr>
        <w:t>Gwadz</w:t>
      </w:r>
      <w:proofErr w:type="spellEnd"/>
      <w:r w:rsidRPr="0088382A">
        <w:rPr>
          <w:rFonts w:ascii="Arial" w:hAnsi="Arial" w:cs="Arial"/>
          <w:sz w:val="22"/>
          <w:szCs w:val="22"/>
        </w:rPr>
        <w:t xml:space="preserve">, M., De </w:t>
      </w:r>
      <w:proofErr w:type="spellStart"/>
      <w:r w:rsidRPr="0088382A">
        <w:rPr>
          <w:rFonts w:ascii="Arial" w:hAnsi="Arial" w:cs="Arial"/>
          <w:sz w:val="22"/>
          <w:szCs w:val="22"/>
        </w:rPr>
        <w:t>Vogli</w:t>
      </w:r>
      <w:proofErr w:type="spellEnd"/>
      <w:r w:rsidRPr="0088382A">
        <w:rPr>
          <w:rFonts w:ascii="Arial" w:hAnsi="Arial" w:cs="Arial"/>
          <w:sz w:val="22"/>
          <w:szCs w:val="22"/>
        </w:rPr>
        <w:t xml:space="preserve">, R., Rotheram-Borus, M. J., Diaz, M., </w:t>
      </w:r>
      <w:proofErr w:type="spellStart"/>
      <w:r w:rsidRPr="0088382A">
        <w:rPr>
          <w:rFonts w:ascii="Arial" w:hAnsi="Arial" w:cs="Arial"/>
          <w:sz w:val="22"/>
          <w:szCs w:val="22"/>
        </w:rPr>
        <w:t>Cisek</w:t>
      </w:r>
      <w:proofErr w:type="spellEnd"/>
      <w:r w:rsidRPr="0088382A">
        <w:rPr>
          <w:rFonts w:ascii="Arial" w:hAnsi="Arial" w:cs="Arial"/>
          <w:sz w:val="22"/>
          <w:szCs w:val="22"/>
        </w:rPr>
        <w:t xml:space="preserve">, T., James, N., </w:t>
      </w:r>
      <w:r w:rsidRPr="0088382A">
        <w:rPr>
          <w:rFonts w:ascii="Arial" w:hAnsi="Arial" w:cs="Arial"/>
          <w:b/>
          <w:sz w:val="22"/>
          <w:szCs w:val="22"/>
        </w:rPr>
        <w:t>Tottenham, N.</w:t>
      </w:r>
      <w:r w:rsidRPr="0088382A">
        <w:rPr>
          <w:rFonts w:ascii="Arial" w:hAnsi="Arial" w:cs="Arial"/>
          <w:sz w:val="22"/>
          <w:szCs w:val="22"/>
        </w:rPr>
        <w:t xml:space="preserve"> (1999).  Behavioral practices regarding combination therapies for HIV/AIDS</w:t>
      </w:r>
      <w:r w:rsidRPr="0088382A">
        <w:rPr>
          <w:rFonts w:ascii="Arial" w:hAnsi="Arial" w:cs="Arial"/>
          <w:i/>
          <w:sz w:val="22"/>
          <w:szCs w:val="22"/>
        </w:rPr>
        <w:t>.  Journal of Sex Education and Therapy, 24,</w:t>
      </w:r>
      <w:r w:rsidRPr="0088382A">
        <w:rPr>
          <w:rFonts w:ascii="Arial" w:hAnsi="Arial" w:cs="Arial"/>
          <w:sz w:val="22"/>
          <w:szCs w:val="22"/>
        </w:rPr>
        <w:t xml:space="preserve"> 81-88.</w:t>
      </w:r>
      <w:r w:rsidR="0080610B" w:rsidRPr="0088382A">
        <w:rPr>
          <w:rFonts w:ascii="Arial" w:hAnsi="Arial" w:cs="Arial"/>
          <w:sz w:val="22"/>
          <w:szCs w:val="22"/>
        </w:rPr>
        <w:br/>
      </w:r>
    </w:p>
    <w:p w14:paraId="123A6AC8" w14:textId="629B1CF6" w:rsidR="00902A0D" w:rsidRPr="00D83BD7" w:rsidRDefault="0080610B" w:rsidP="00D83BD7">
      <w:pPr>
        <w:rPr>
          <w:rFonts w:ascii="Arial" w:hAnsi="Arial" w:cs="Arial"/>
          <w:sz w:val="22"/>
          <w:szCs w:val="22"/>
        </w:rPr>
      </w:pPr>
      <w:r w:rsidRPr="006D703F">
        <w:rPr>
          <w:rFonts w:ascii="Arial" w:hAnsi="Arial" w:cs="Arial"/>
          <w:sz w:val="22"/>
          <w:szCs w:val="22"/>
        </w:rPr>
        <w:t>(Manuscripts under review</w:t>
      </w:r>
      <w:r w:rsidR="00C17B77">
        <w:rPr>
          <w:rFonts w:ascii="Arial" w:hAnsi="Arial" w:cs="Arial"/>
          <w:sz w:val="22"/>
          <w:szCs w:val="22"/>
        </w:rPr>
        <w:t xml:space="preserve"> or in prep</w:t>
      </w:r>
      <w:r w:rsidRPr="006D703F">
        <w:rPr>
          <w:rFonts w:ascii="Arial" w:hAnsi="Arial" w:cs="Arial"/>
          <w:sz w:val="22"/>
          <w:szCs w:val="22"/>
        </w:rPr>
        <w:t>)</w:t>
      </w:r>
      <w:r w:rsidR="00DE64ED" w:rsidRPr="006D703F">
        <w:rPr>
          <w:rFonts w:ascii="Arial" w:hAnsi="Arial" w:cs="Arial"/>
          <w:color w:val="000000"/>
          <w:sz w:val="22"/>
          <w:szCs w:val="22"/>
          <w:lang w:bidi="en-US"/>
        </w:rPr>
        <w:br/>
      </w:r>
    </w:p>
    <w:p w14:paraId="296E4A66" w14:textId="7C3A94CA" w:rsidR="001E3D94" w:rsidRPr="00753F61" w:rsidRDefault="0063064E" w:rsidP="00D22E5E">
      <w:pPr>
        <w:numPr>
          <w:ilvl w:val="0"/>
          <w:numId w:val="32"/>
        </w:numPr>
        <w:autoSpaceDE w:val="0"/>
        <w:autoSpaceDN w:val="0"/>
        <w:adjustRightInd w:val="0"/>
        <w:ind w:left="360"/>
        <w:rPr>
          <w:rFonts w:ascii="Arial" w:hAnsi="Arial" w:cs="Arial"/>
          <w:b/>
          <w:bCs/>
          <w:color w:val="000000"/>
          <w:sz w:val="22"/>
          <w:szCs w:val="22"/>
          <w:lang w:bidi="en-US"/>
        </w:rPr>
      </w:pPr>
      <w:r w:rsidRPr="0063064E">
        <w:rPr>
          <w:rFonts w:ascii="Arial" w:hAnsi="Arial" w:cs="Arial"/>
          <w:color w:val="000000"/>
          <w:sz w:val="22"/>
          <w:szCs w:val="22"/>
          <w:lang w:bidi="en-US"/>
        </w:rPr>
        <w:t xml:space="preserve">Harmon*, C., Routhier, E., Dunn, H., Golden, S., Marcotte, S., </w:t>
      </w:r>
      <w:proofErr w:type="spellStart"/>
      <w:r w:rsidRPr="0063064E">
        <w:rPr>
          <w:rFonts w:ascii="Arial" w:hAnsi="Arial" w:cs="Arial"/>
          <w:color w:val="000000"/>
          <w:sz w:val="22"/>
          <w:szCs w:val="22"/>
          <w:lang w:bidi="en-US"/>
        </w:rPr>
        <w:t>MacMullin</w:t>
      </w:r>
      <w:proofErr w:type="spellEnd"/>
      <w:r w:rsidRPr="0063064E">
        <w:rPr>
          <w:rFonts w:ascii="Arial" w:hAnsi="Arial" w:cs="Arial"/>
          <w:color w:val="000000"/>
          <w:sz w:val="22"/>
          <w:szCs w:val="22"/>
          <w:lang w:bidi="en-US"/>
        </w:rPr>
        <w:t xml:space="preserve">, L., Klein, T., </w:t>
      </w:r>
      <w:r w:rsidRPr="0063064E">
        <w:rPr>
          <w:rFonts w:ascii="Arial" w:hAnsi="Arial" w:cs="Arial"/>
          <w:b/>
          <w:bCs/>
          <w:color w:val="000000"/>
          <w:sz w:val="22"/>
          <w:szCs w:val="22"/>
          <w:lang w:bidi="en-US"/>
        </w:rPr>
        <w:t>Tottenham</w:t>
      </w:r>
      <w:r w:rsidRPr="0063064E">
        <w:rPr>
          <w:rFonts w:ascii="Arial" w:hAnsi="Arial" w:cs="Arial"/>
          <w:color w:val="000000"/>
          <w:sz w:val="22"/>
          <w:szCs w:val="22"/>
          <w:lang w:bidi="en-US"/>
        </w:rPr>
        <w:t xml:space="preserve">, </w:t>
      </w:r>
      <w:r w:rsidRPr="0063064E">
        <w:rPr>
          <w:rFonts w:ascii="Arial" w:hAnsi="Arial" w:cs="Arial"/>
          <w:b/>
          <w:bCs/>
          <w:color w:val="000000"/>
          <w:sz w:val="22"/>
          <w:szCs w:val="22"/>
          <w:lang w:bidi="en-US"/>
        </w:rPr>
        <w:t>N.</w:t>
      </w:r>
      <w:r w:rsidRPr="0063064E">
        <w:rPr>
          <w:rFonts w:ascii="Arial" w:hAnsi="Arial" w:cs="Arial"/>
          <w:color w:val="000000"/>
          <w:sz w:val="22"/>
          <w:szCs w:val="22"/>
          <w:lang w:bidi="en-US"/>
        </w:rPr>
        <w:t xml:space="preserve"> (</w:t>
      </w:r>
      <w:r w:rsidR="00AE25DD">
        <w:rPr>
          <w:rFonts w:ascii="Arial" w:hAnsi="Arial" w:cs="Arial"/>
          <w:color w:val="000000"/>
          <w:sz w:val="22"/>
          <w:szCs w:val="22"/>
          <w:lang w:bidi="en-US"/>
        </w:rPr>
        <w:t>in prep</w:t>
      </w:r>
      <w:r w:rsidRPr="0063064E">
        <w:rPr>
          <w:rFonts w:ascii="Arial" w:hAnsi="Arial" w:cs="Arial"/>
          <w:color w:val="000000"/>
          <w:sz w:val="22"/>
          <w:szCs w:val="22"/>
          <w:lang w:bidi="en-US"/>
        </w:rPr>
        <w:t xml:space="preserve">). </w:t>
      </w:r>
      <w:r>
        <w:rPr>
          <w:rFonts w:ascii="Arial" w:hAnsi="Arial" w:cs="Arial"/>
          <w:color w:val="000000"/>
          <w:sz w:val="22"/>
          <w:szCs w:val="22"/>
          <w:lang w:bidi="en-US"/>
        </w:rPr>
        <w:t>Parental</w:t>
      </w:r>
      <w:r w:rsidRPr="0063064E">
        <w:rPr>
          <w:rFonts w:ascii="Arial" w:hAnsi="Arial" w:cs="Arial"/>
          <w:color w:val="000000"/>
          <w:sz w:val="22"/>
          <w:szCs w:val="22"/>
          <w:lang w:bidi="en-US"/>
        </w:rPr>
        <w:t xml:space="preserve"> Modulation of Reward Learning </w:t>
      </w:r>
      <w:r>
        <w:rPr>
          <w:rFonts w:ascii="Arial" w:hAnsi="Arial" w:cs="Arial"/>
          <w:color w:val="000000"/>
          <w:sz w:val="22"/>
          <w:szCs w:val="22"/>
          <w:lang w:bidi="en-US"/>
        </w:rPr>
        <w:t>in Toddlerhood</w:t>
      </w:r>
      <w:r w:rsidRPr="0063064E">
        <w:rPr>
          <w:rFonts w:ascii="Arial" w:hAnsi="Arial" w:cs="Arial"/>
          <w:color w:val="000000"/>
          <w:sz w:val="22"/>
          <w:szCs w:val="22"/>
          <w:lang w:bidi="en-US"/>
        </w:rPr>
        <w:t>.</w:t>
      </w:r>
      <w:r>
        <w:rPr>
          <w:rFonts w:ascii="Arial" w:hAnsi="Arial" w:cs="Arial"/>
          <w:color w:val="000000"/>
          <w:sz w:val="22"/>
          <w:szCs w:val="22"/>
          <w:lang w:bidi="en-US"/>
        </w:rPr>
        <w:br/>
      </w:r>
      <w:r w:rsidRPr="0063064E">
        <w:rPr>
          <w:rFonts w:ascii="Arial" w:hAnsi="Arial" w:cs="Arial"/>
          <w:color w:val="000000"/>
          <w:sz w:val="22"/>
          <w:szCs w:val="22"/>
          <w:lang w:bidi="en-US"/>
        </w:rPr>
        <w:t xml:space="preserve"> </w:t>
      </w:r>
    </w:p>
    <w:p w14:paraId="39D0D614" w14:textId="1BB18161" w:rsidR="00753F61" w:rsidRDefault="00594400" w:rsidP="00A768B4">
      <w:pPr>
        <w:numPr>
          <w:ilvl w:val="0"/>
          <w:numId w:val="32"/>
        </w:numPr>
        <w:autoSpaceDE w:val="0"/>
        <w:autoSpaceDN w:val="0"/>
        <w:adjustRightInd w:val="0"/>
        <w:ind w:left="360"/>
        <w:rPr>
          <w:rFonts w:ascii="Arial" w:hAnsi="Arial" w:cs="Arial"/>
          <w:color w:val="000000"/>
          <w:sz w:val="22"/>
          <w:szCs w:val="22"/>
          <w:lang w:bidi="en-US"/>
        </w:rPr>
      </w:pPr>
      <w:r w:rsidRPr="00EA502A">
        <w:rPr>
          <w:rFonts w:ascii="Arial" w:hAnsi="Arial" w:cs="Arial"/>
          <w:color w:val="000000"/>
          <w:sz w:val="22"/>
          <w:szCs w:val="22"/>
          <w:u w:val="single"/>
          <w:lang w:bidi="en-US"/>
        </w:rPr>
        <w:t>Zhong, D.</w:t>
      </w:r>
      <w:r>
        <w:rPr>
          <w:rFonts w:ascii="Arial" w:hAnsi="Arial" w:cs="Arial"/>
          <w:color w:val="000000"/>
          <w:sz w:val="22"/>
          <w:szCs w:val="22"/>
          <w:lang w:bidi="en-US"/>
        </w:rPr>
        <w:t xml:space="preserve"> &amp; </w:t>
      </w:r>
      <w:r>
        <w:rPr>
          <w:rFonts w:ascii="Arial" w:hAnsi="Arial" w:cs="Arial"/>
          <w:b/>
          <w:color w:val="000000"/>
          <w:sz w:val="22"/>
          <w:szCs w:val="22"/>
          <w:lang w:bidi="en-US"/>
        </w:rPr>
        <w:t xml:space="preserve">Tottenham, N. </w:t>
      </w:r>
      <w:r>
        <w:rPr>
          <w:rFonts w:ascii="Arial" w:hAnsi="Arial" w:cs="Arial"/>
          <w:color w:val="000000"/>
          <w:sz w:val="22"/>
          <w:szCs w:val="22"/>
          <w:lang w:bidi="en-US"/>
        </w:rPr>
        <w:t xml:space="preserve">(in prep). </w:t>
      </w:r>
      <w:r w:rsidRPr="00594400">
        <w:rPr>
          <w:rFonts w:ascii="Arial" w:hAnsi="Arial" w:cs="Arial"/>
          <w:color w:val="000000"/>
          <w:sz w:val="22"/>
          <w:szCs w:val="22"/>
          <w:lang w:bidi="en-US"/>
        </w:rPr>
        <w:t>Parental Interpersonal Competence Moderates Behavioral Problems in Previo</w:t>
      </w:r>
      <w:r>
        <w:rPr>
          <w:rFonts w:ascii="Arial" w:hAnsi="Arial" w:cs="Arial"/>
          <w:color w:val="000000"/>
          <w:sz w:val="22"/>
          <w:szCs w:val="22"/>
          <w:lang w:bidi="en-US"/>
        </w:rPr>
        <w:t>u</w:t>
      </w:r>
      <w:r w:rsidRPr="00594400">
        <w:rPr>
          <w:rFonts w:ascii="Arial" w:hAnsi="Arial" w:cs="Arial"/>
          <w:color w:val="000000"/>
          <w:sz w:val="22"/>
          <w:szCs w:val="22"/>
          <w:lang w:bidi="en-US"/>
        </w:rPr>
        <w:t>sly-Institutionalized Youth: A longitudinal Study</w:t>
      </w:r>
      <w:r>
        <w:rPr>
          <w:rFonts w:ascii="Arial" w:hAnsi="Arial" w:cs="Arial"/>
          <w:color w:val="000000"/>
          <w:sz w:val="22"/>
          <w:szCs w:val="22"/>
          <w:lang w:bidi="en-US"/>
        </w:rPr>
        <w:t>.</w:t>
      </w:r>
      <w:r w:rsidR="00753F61">
        <w:rPr>
          <w:rFonts w:ascii="Arial" w:hAnsi="Arial" w:cs="Arial"/>
          <w:color w:val="000000"/>
          <w:sz w:val="22"/>
          <w:szCs w:val="22"/>
          <w:lang w:bidi="en-US"/>
        </w:rPr>
        <w:br/>
      </w:r>
    </w:p>
    <w:p w14:paraId="531D8D94" w14:textId="72D0AB5A" w:rsidR="00AE25DD" w:rsidRDefault="00753F61" w:rsidP="00A768B4">
      <w:pPr>
        <w:numPr>
          <w:ilvl w:val="0"/>
          <w:numId w:val="32"/>
        </w:numPr>
        <w:autoSpaceDE w:val="0"/>
        <w:autoSpaceDN w:val="0"/>
        <w:adjustRightInd w:val="0"/>
        <w:ind w:left="360"/>
        <w:rPr>
          <w:rFonts w:ascii="Arial" w:hAnsi="Arial" w:cs="Arial"/>
          <w:color w:val="000000"/>
          <w:sz w:val="22"/>
          <w:szCs w:val="22"/>
          <w:lang w:bidi="en-US"/>
        </w:rPr>
      </w:pPr>
      <w:r>
        <w:rPr>
          <w:rFonts w:ascii="Arial" w:hAnsi="Arial" w:cs="Arial"/>
          <w:b/>
          <w:bCs/>
          <w:color w:val="000000"/>
          <w:sz w:val="22"/>
          <w:szCs w:val="22"/>
          <w:lang w:bidi="en-US"/>
        </w:rPr>
        <w:t xml:space="preserve">Tottenham, N. </w:t>
      </w:r>
      <w:r>
        <w:rPr>
          <w:rFonts w:ascii="Arial" w:hAnsi="Arial" w:cs="Arial"/>
          <w:color w:val="000000"/>
          <w:sz w:val="22"/>
          <w:szCs w:val="22"/>
          <w:lang w:bidi="en-US"/>
        </w:rPr>
        <w:t xml:space="preserve">&amp; Vannucci, A. (under </w:t>
      </w:r>
      <w:r w:rsidR="00792B33">
        <w:rPr>
          <w:rFonts w:ascii="Arial" w:hAnsi="Arial" w:cs="Arial"/>
          <w:color w:val="000000"/>
          <w:sz w:val="22"/>
          <w:szCs w:val="22"/>
          <w:lang w:bidi="en-US"/>
        </w:rPr>
        <w:t>revision</w:t>
      </w:r>
      <w:r>
        <w:rPr>
          <w:rFonts w:ascii="Arial" w:hAnsi="Arial" w:cs="Arial"/>
          <w:color w:val="000000"/>
          <w:sz w:val="22"/>
          <w:szCs w:val="22"/>
          <w:lang w:bidi="en-US"/>
        </w:rPr>
        <w:t xml:space="preserve">). </w:t>
      </w:r>
      <w:r w:rsidRPr="00753F61">
        <w:rPr>
          <w:rFonts w:ascii="Arial" w:hAnsi="Arial" w:cs="Arial"/>
          <w:color w:val="000000"/>
          <w:sz w:val="22"/>
          <w:szCs w:val="22"/>
          <w:lang w:bidi="en-US"/>
        </w:rPr>
        <w:t>Attachment as Prediction: Insights from Cognitive and Developmental Neuroscience</w:t>
      </w:r>
      <w:r>
        <w:rPr>
          <w:rFonts w:ascii="Arial" w:hAnsi="Arial" w:cs="Arial"/>
          <w:color w:val="000000"/>
          <w:sz w:val="22"/>
          <w:szCs w:val="22"/>
          <w:lang w:bidi="en-US"/>
        </w:rPr>
        <w:t>.</w:t>
      </w:r>
      <w:r w:rsidR="00AE25DD">
        <w:rPr>
          <w:rFonts w:ascii="Arial" w:hAnsi="Arial" w:cs="Arial"/>
          <w:color w:val="000000"/>
          <w:sz w:val="22"/>
          <w:szCs w:val="22"/>
          <w:lang w:bidi="en-US"/>
        </w:rPr>
        <w:br/>
      </w:r>
    </w:p>
    <w:p w14:paraId="6D0CDF11" w14:textId="21D67023" w:rsidR="001B50A8" w:rsidRDefault="00AE25DD" w:rsidP="00A768B4">
      <w:pPr>
        <w:numPr>
          <w:ilvl w:val="0"/>
          <w:numId w:val="32"/>
        </w:numPr>
        <w:autoSpaceDE w:val="0"/>
        <w:autoSpaceDN w:val="0"/>
        <w:adjustRightInd w:val="0"/>
        <w:ind w:left="360"/>
        <w:rPr>
          <w:rFonts w:ascii="Arial" w:hAnsi="Arial" w:cs="Arial"/>
          <w:color w:val="000000"/>
          <w:sz w:val="22"/>
          <w:szCs w:val="22"/>
          <w:lang w:bidi="en-US"/>
        </w:rPr>
      </w:pPr>
      <w:r w:rsidRPr="00BA1188">
        <w:rPr>
          <w:rFonts w:ascii="Arial" w:hAnsi="Arial" w:cs="Arial"/>
          <w:color w:val="000000"/>
          <w:sz w:val="22"/>
          <w:szCs w:val="22"/>
          <w:lang w:bidi="en-US"/>
        </w:rPr>
        <w:t>Laurel J. </w:t>
      </w:r>
      <w:proofErr w:type="spellStart"/>
      <w:r w:rsidRPr="00BA1188">
        <w:rPr>
          <w:rFonts w:ascii="Arial" w:hAnsi="Arial" w:cs="Arial"/>
          <w:color w:val="000000"/>
          <w:sz w:val="22"/>
          <w:szCs w:val="22"/>
          <w:lang w:bidi="en-US"/>
        </w:rPr>
        <w:t>Gabard-Durnam</w:t>
      </w:r>
      <w:proofErr w:type="spellEnd"/>
      <w:r w:rsidRPr="00BA1188">
        <w:rPr>
          <w:rFonts w:ascii="Arial" w:hAnsi="Arial" w:cs="Arial"/>
          <w:color w:val="000000"/>
          <w:sz w:val="22"/>
          <w:szCs w:val="22"/>
          <w:lang w:bidi="en-US"/>
        </w:rPr>
        <w:t>, Takao K. Hensch, </w:t>
      </w:r>
      <w:r w:rsidR="001B50A8">
        <w:rPr>
          <w:rFonts w:ascii="Arial" w:hAnsi="Arial" w:cs="Arial"/>
          <w:color w:val="000000"/>
          <w:sz w:val="22"/>
          <w:szCs w:val="22"/>
          <w:lang w:bidi="en-US"/>
        </w:rPr>
        <w:t xml:space="preserve">&amp; </w:t>
      </w:r>
      <w:r w:rsidRPr="00BA1188">
        <w:rPr>
          <w:rFonts w:ascii="Arial" w:hAnsi="Arial" w:cs="Arial"/>
          <w:color w:val="000000"/>
          <w:sz w:val="22"/>
          <w:szCs w:val="22"/>
          <w:lang w:bidi="en-US"/>
        </w:rPr>
        <w:t>Nim </w:t>
      </w:r>
      <w:r w:rsidRPr="001B50A8">
        <w:rPr>
          <w:rFonts w:ascii="Arial" w:hAnsi="Arial" w:cs="Arial"/>
          <w:b/>
          <w:bCs/>
          <w:color w:val="000000"/>
          <w:sz w:val="22"/>
          <w:szCs w:val="22"/>
          <w:lang w:bidi="en-US"/>
        </w:rPr>
        <w:t>Tottenham</w:t>
      </w:r>
      <w:r>
        <w:rPr>
          <w:rFonts w:ascii="Arial" w:hAnsi="Arial" w:cs="Arial"/>
          <w:color w:val="000000"/>
          <w:sz w:val="22"/>
          <w:szCs w:val="22"/>
          <w:lang w:bidi="en-US"/>
        </w:rPr>
        <w:t xml:space="preserve">. </w:t>
      </w:r>
      <w:r w:rsidRPr="00AE25DD">
        <w:rPr>
          <w:rFonts w:ascii="Arial" w:hAnsi="Arial" w:cs="Arial"/>
          <w:color w:val="000000"/>
          <w:sz w:val="22"/>
          <w:szCs w:val="22"/>
          <w:lang w:bidi="en-US"/>
        </w:rPr>
        <w:t>Music from a childhood sensitive period regulates emotion in adulthood</w:t>
      </w:r>
      <w:r w:rsidR="001B50A8">
        <w:rPr>
          <w:rFonts w:ascii="Arial" w:hAnsi="Arial" w:cs="Arial"/>
          <w:color w:val="000000"/>
          <w:sz w:val="22"/>
          <w:szCs w:val="22"/>
          <w:lang w:bidi="en-US"/>
        </w:rPr>
        <w:br/>
      </w:r>
    </w:p>
    <w:p w14:paraId="618C534E" w14:textId="47F928AF" w:rsidR="004C42C2" w:rsidRPr="000801A6" w:rsidRDefault="001B50A8" w:rsidP="00A768B4">
      <w:pPr>
        <w:numPr>
          <w:ilvl w:val="0"/>
          <w:numId w:val="32"/>
        </w:numPr>
        <w:autoSpaceDE w:val="0"/>
        <w:autoSpaceDN w:val="0"/>
        <w:adjustRightInd w:val="0"/>
        <w:ind w:left="360"/>
        <w:rPr>
          <w:rFonts w:ascii="Arial" w:hAnsi="Arial" w:cs="Arial"/>
          <w:color w:val="000000"/>
          <w:sz w:val="22"/>
          <w:szCs w:val="22"/>
          <w:lang w:bidi="en-US"/>
        </w:rPr>
      </w:pPr>
      <w:r>
        <w:rPr>
          <w:rFonts w:ascii="Arial" w:hAnsi="Arial" w:cs="Arial"/>
          <w:color w:val="000000"/>
          <w:sz w:val="22"/>
          <w:szCs w:val="22"/>
          <w:lang w:bidi="en-US"/>
        </w:rPr>
        <w:t xml:space="preserve">He*, J., Vannucci*, A., Meyer, M., &amp; </w:t>
      </w:r>
      <w:r>
        <w:rPr>
          <w:rFonts w:ascii="Arial" w:hAnsi="Arial" w:cs="Arial"/>
          <w:b/>
          <w:bCs/>
          <w:color w:val="000000"/>
          <w:sz w:val="22"/>
          <w:szCs w:val="22"/>
          <w:lang w:bidi="en-US"/>
        </w:rPr>
        <w:t xml:space="preserve">Tottenham, N. </w:t>
      </w:r>
      <w:r w:rsidRPr="001B50A8">
        <w:rPr>
          <w:rFonts w:ascii="Arial" w:hAnsi="Arial" w:cs="Arial"/>
          <w:color w:val="000000"/>
          <w:sz w:val="22"/>
          <w:szCs w:val="22"/>
          <w:lang w:bidi="en-US"/>
        </w:rPr>
        <w:t>The potential of the medial prefrontal cortex to link mentalizing with attachment schemas</w:t>
      </w:r>
      <w:r>
        <w:rPr>
          <w:rFonts w:ascii="Arial" w:hAnsi="Arial" w:cs="Arial"/>
          <w:color w:val="000000"/>
          <w:sz w:val="22"/>
          <w:szCs w:val="22"/>
          <w:lang w:bidi="en-US"/>
        </w:rPr>
        <w:t>.</w:t>
      </w:r>
      <w:r w:rsidR="00B000F7">
        <w:rPr>
          <w:rFonts w:ascii="Arial" w:hAnsi="Arial" w:cs="Arial"/>
          <w:color w:val="000000"/>
          <w:sz w:val="22"/>
          <w:szCs w:val="22"/>
          <w:lang w:bidi="en-US"/>
        </w:rPr>
        <w:br/>
      </w:r>
    </w:p>
    <w:p w14:paraId="6F84F7B3" w14:textId="1AA55AE8" w:rsidR="003670BC" w:rsidRDefault="003670BC" w:rsidP="00C95FDA">
      <w:pPr>
        <w:autoSpaceDE w:val="0"/>
        <w:autoSpaceDN w:val="0"/>
        <w:adjustRightInd w:val="0"/>
        <w:rPr>
          <w:rFonts w:ascii="Arial" w:hAnsi="Arial" w:cs="Arial"/>
          <w:b/>
          <w:iCs/>
          <w:sz w:val="22"/>
          <w:szCs w:val="22"/>
        </w:rPr>
      </w:pPr>
      <w:r>
        <w:rPr>
          <w:rFonts w:ascii="Arial" w:hAnsi="Arial" w:cs="Arial"/>
          <w:b/>
          <w:iCs/>
          <w:sz w:val="22"/>
          <w:szCs w:val="22"/>
        </w:rPr>
        <w:t>Preprints</w:t>
      </w:r>
    </w:p>
    <w:p w14:paraId="59D6E5C2" w14:textId="77777777" w:rsidR="003670BC" w:rsidRDefault="003670BC" w:rsidP="003670BC">
      <w:pPr>
        <w:autoSpaceDE w:val="0"/>
        <w:autoSpaceDN w:val="0"/>
        <w:adjustRightInd w:val="0"/>
        <w:rPr>
          <w:rFonts w:ascii="Arial" w:hAnsi="Arial" w:cs="Arial"/>
          <w:color w:val="000000"/>
          <w:sz w:val="22"/>
          <w:szCs w:val="22"/>
          <w:lang w:bidi="en-US"/>
        </w:rPr>
      </w:pPr>
    </w:p>
    <w:p w14:paraId="452FFB5F" w14:textId="5F16D3CA" w:rsidR="00BA1188" w:rsidRPr="00BA1188" w:rsidRDefault="00BA1188" w:rsidP="00BA1188">
      <w:pPr>
        <w:pStyle w:val="ListParagraph"/>
        <w:numPr>
          <w:ilvl w:val="0"/>
          <w:numId w:val="44"/>
        </w:numPr>
        <w:autoSpaceDE w:val="0"/>
        <w:autoSpaceDN w:val="0"/>
        <w:adjustRightInd w:val="0"/>
        <w:ind w:left="360"/>
        <w:rPr>
          <w:rFonts w:ascii="Arial" w:hAnsi="Arial" w:cs="Arial"/>
          <w:color w:val="000000"/>
          <w:sz w:val="22"/>
          <w:szCs w:val="22"/>
          <w:lang w:bidi="en-US"/>
        </w:rPr>
      </w:pPr>
      <w:proofErr w:type="spellStart"/>
      <w:r w:rsidRPr="00BA1188">
        <w:rPr>
          <w:rFonts w:ascii="Arial" w:hAnsi="Arial" w:cs="Arial"/>
          <w:color w:val="000000"/>
          <w:sz w:val="22"/>
          <w:szCs w:val="22"/>
          <w:lang w:bidi="en-US"/>
        </w:rPr>
        <w:t>DeCross</w:t>
      </w:r>
      <w:proofErr w:type="spellEnd"/>
      <w:r w:rsidRPr="00BA1188">
        <w:rPr>
          <w:rFonts w:ascii="Arial" w:hAnsi="Arial" w:cs="Arial"/>
          <w:color w:val="000000"/>
          <w:sz w:val="22"/>
          <w:szCs w:val="22"/>
          <w:lang w:bidi="en-US"/>
        </w:rPr>
        <w:t xml:space="preserve">, S. N., Sambrook, K., Sheridan, M., </w:t>
      </w:r>
      <w:r w:rsidRPr="00BA1188">
        <w:rPr>
          <w:rFonts w:ascii="Arial" w:hAnsi="Arial" w:cs="Arial"/>
          <w:b/>
          <w:bCs/>
          <w:color w:val="000000"/>
          <w:sz w:val="22"/>
          <w:szCs w:val="22"/>
          <w:lang w:bidi="en-US"/>
        </w:rPr>
        <w:t>Tottenham, N.,</w:t>
      </w:r>
      <w:r w:rsidRPr="00BA1188">
        <w:rPr>
          <w:rFonts w:ascii="Arial" w:hAnsi="Arial" w:cs="Arial"/>
          <w:color w:val="000000"/>
          <w:sz w:val="22"/>
          <w:szCs w:val="22"/>
          <w:lang w:bidi="en-US"/>
        </w:rPr>
        <w:t xml:space="preserve"> &amp; McLaughlin, K. A., PhD. (2020, December 23). Dynamic Alterations in Neural Networks Supporting Aversive Learning in Children Exposed to Trauma: Neural Mechanisms Underlying Psychopathology. </w:t>
      </w:r>
      <w:proofErr w:type="spellStart"/>
      <w:r w:rsidRPr="003670BC">
        <w:rPr>
          <w:rFonts w:ascii="Arial" w:hAnsi="Arial" w:cs="Arial"/>
          <w:color w:val="000000"/>
          <w:sz w:val="22"/>
          <w:szCs w:val="22"/>
          <w:lang w:bidi="en-US"/>
        </w:rPr>
        <w:t>PsyArXiv</w:t>
      </w:r>
      <w:proofErr w:type="spellEnd"/>
      <w:r w:rsidRPr="003670BC">
        <w:rPr>
          <w:rFonts w:ascii="Arial" w:hAnsi="Arial" w:cs="Arial"/>
          <w:color w:val="000000"/>
          <w:sz w:val="22"/>
          <w:szCs w:val="22"/>
          <w:lang w:bidi="en-US"/>
        </w:rPr>
        <w:t>.</w:t>
      </w:r>
      <w:r>
        <w:rPr>
          <w:rFonts w:ascii="Arial" w:hAnsi="Arial" w:cs="Arial"/>
          <w:color w:val="000000"/>
          <w:sz w:val="22"/>
          <w:szCs w:val="22"/>
          <w:lang w:bidi="en-US"/>
        </w:rPr>
        <w:t xml:space="preserve"> </w:t>
      </w:r>
      <w:r w:rsidRPr="00BA1188">
        <w:rPr>
          <w:rFonts w:ascii="Arial" w:hAnsi="Arial" w:cs="Arial"/>
          <w:color w:val="000000"/>
          <w:sz w:val="22"/>
          <w:szCs w:val="22"/>
          <w:lang w:bidi="en-US"/>
        </w:rPr>
        <w:t>https://doi.org/10.31234/osf.io/pz9m5</w:t>
      </w:r>
    </w:p>
    <w:p w14:paraId="71D09D11" w14:textId="77777777" w:rsidR="00BA1188" w:rsidRDefault="00BA1188" w:rsidP="00BA1188">
      <w:pPr>
        <w:pStyle w:val="ListParagraph"/>
        <w:autoSpaceDE w:val="0"/>
        <w:autoSpaceDN w:val="0"/>
        <w:adjustRightInd w:val="0"/>
        <w:ind w:left="360"/>
        <w:rPr>
          <w:rFonts w:ascii="Arial" w:hAnsi="Arial" w:cs="Arial"/>
          <w:color w:val="000000"/>
          <w:sz w:val="22"/>
          <w:szCs w:val="22"/>
          <w:lang w:bidi="en-US"/>
        </w:rPr>
      </w:pPr>
    </w:p>
    <w:p w14:paraId="24392E07" w14:textId="20D06E2B" w:rsidR="003670BC" w:rsidRDefault="003670BC" w:rsidP="003670BC">
      <w:pPr>
        <w:pStyle w:val="ListParagraph"/>
        <w:numPr>
          <w:ilvl w:val="0"/>
          <w:numId w:val="44"/>
        </w:numPr>
        <w:autoSpaceDE w:val="0"/>
        <w:autoSpaceDN w:val="0"/>
        <w:adjustRightInd w:val="0"/>
        <w:ind w:left="360"/>
        <w:rPr>
          <w:rFonts w:ascii="Arial" w:hAnsi="Arial" w:cs="Arial"/>
          <w:color w:val="000000"/>
          <w:sz w:val="22"/>
          <w:szCs w:val="22"/>
          <w:lang w:bidi="en-US"/>
        </w:rPr>
      </w:pPr>
      <w:proofErr w:type="spellStart"/>
      <w:r w:rsidRPr="003670BC">
        <w:rPr>
          <w:rFonts w:ascii="Arial" w:hAnsi="Arial" w:cs="Arial"/>
          <w:color w:val="000000"/>
          <w:sz w:val="22"/>
          <w:szCs w:val="22"/>
          <w:lang w:bidi="en-US"/>
        </w:rPr>
        <w:t>Pinelli</w:t>
      </w:r>
      <w:proofErr w:type="spellEnd"/>
      <w:r w:rsidRPr="003670BC">
        <w:rPr>
          <w:rFonts w:ascii="Arial" w:hAnsi="Arial" w:cs="Arial"/>
          <w:color w:val="000000"/>
          <w:sz w:val="22"/>
          <w:szCs w:val="22"/>
          <w:lang w:bidi="en-US"/>
        </w:rPr>
        <w:t>, F., </w:t>
      </w:r>
      <w:proofErr w:type="spellStart"/>
      <w:r w:rsidRPr="003670BC">
        <w:rPr>
          <w:rFonts w:ascii="Arial" w:hAnsi="Arial" w:cs="Arial"/>
          <w:color w:val="000000"/>
          <w:sz w:val="22"/>
          <w:szCs w:val="22"/>
          <w:lang w:bidi="en-US"/>
        </w:rPr>
        <w:t>Rossignac-Milon</w:t>
      </w:r>
      <w:proofErr w:type="spellEnd"/>
      <w:r w:rsidRPr="003670BC">
        <w:rPr>
          <w:rFonts w:ascii="Arial" w:hAnsi="Arial" w:cs="Arial"/>
          <w:color w:val="000000"/>
          <w:sz w:val="22"/>
          <w:szCs w:val="22"/>
          <w:lang w:bidi="en-US"/>
        </w:rPr>
        <w:t xml:space="preserve">, M., </w:t>
      </w:r>
      <w:r w:rsidRPr="003670BC">
        <w:rPr>
          <w:rFonts w:ascii="Arial" w:hAnsi="Arial" w:cs="Arial"/>
          <w:b/>
          <w:color w:val="000000"/>
          <w:sz w:val="22"/>
          <w:szCs w:val="22"/>
          <w:lang w:bidi="en-US"/>
        </w:rPr>
        <w:t>Tottenham, N.,</w:t>
      </w:r>
      <w:r w:rsidRPr="003670BC">
        <w:rPr>
          <w:rFonts w:ascii="Arial" w:hAnsi="Arial" w:cs="Arial"/>
          <w:color w:val="000000"/>
          <w:sz w:val="22"/>
          <w:szCs w:val="22"/>
          <w:lang w:bidi="en-US"/>
        </w:rPr>
        <w:t xml:space="preserve"> &amp; Higgins, E. T. (2020). Self-Regulatory Systems in Childhood and Adolescence. </w:t>
      </w:r>
      <w:proofErr w:type="spellStart"/>
      <w:r w:rsidRPr="003670BC">
        <w:rPr>
          <w:rFonts w:ascii="Arial" w:hAnsi="Arial" w:cs="Arial"/>
          <w:color w:val="000000"/>
          <w:sz w:val="22"/>
          <w:szCs w:val="22"/>
          <w:lang w:bidi="en-US"/>
        </w:rPr>
        <w:t>PsyArXiv</w:t>
      </w:r>
      <w:proofErr w:type="spellEnd"/>
      <w:r w:rsidRPr="003670BC">
        <w:rPr>
          <w:rFonts w:ascii="Arial" w:hAnsi="Arial" w:cs="Arial"/>
          <w:color w:val="000000"/>
          <w:sz w:val="22"/>
          <w:szCs w:val="22"/>
          <w:lang w:bidi="en-US"/>
        </w:rPr>
        <w:t>. April 8. doi:10.31234/osf.io/cvpd9.</w:t>
      </w:r>
      <w:r w:rsidR="00BA1188">
        <w:rPr>
          <w:rFonts w:ascii="Arial" w:hAnsi="Arial" w:cs="Arial"/>
          <w:color w:val="000000"/>
          <w:sz w:val="22"/>
          <w:szCs w:val="22"/>
          <w:lang w:bidi="en-US"/>
        </w:rPr>
        <w:br/>
      </w:r>
    </w:p>
    <w:p w14:paraId="66E8BD13" w14:textId="0C052786" w:rsidR="003670BC" w:rsidRPr="00BA1188" w:rsidRDefault="00BA1188" w:rsidP="003670BC">
      <w:pPr>
        <w:pStyle w:val="ListParagraph"/>
        <w:numPr>
          <w:ilvl w:val="0"/>
          <w:numId w:val="44"/>
        </w:numPr>
        <w:autoSpaceDE w:val="0"/>
        <w:autoSpaceDN w:val="0"/>
        <w:adjustRightInd w:val="0"/>
        <w:ind w:left="360"/>
        <w:rPr>
          <w:rFonts w:ascii="Arial" w:hAnsi="Arial" w:cs="Arial"/>
          <w:color w:val="000000"/>
          <w:sz w:val="22"/>
          <w:szCs w:val="22"/>
          <w:lang w:bidi="en-US"/>
        </w:rPr>
      </w:pPr>
      <w:r w:rsidRPr="00BA1188">
        <w:rPr>
          <w:rFonts w:ascii="Arial" w:hAnsi="Arial" w:cs="Arial"/>
          <w:color w:val="000000"/>
          <w:sz w:val="22"/>
          <w:szCs w:val="22"/>
          <w:lang w:bidi="en-US"/>
        </w:rPr>
        <w:t>Laurel J. </w:t>
      </w:r>
      <w:proofErr w:type="spellStart"/>
      <w:r w:rsidRPr="00BA1188">
        <w:rPr>
          <w:rFonts w:ascii="Arial" w:hAnsi="Arial" w:cs="Arial"/>
          <w:color w:val="000000"/>
          <w:sz w:val="22"/>
          <w:szCs w:val="22"/>
          <w:lang w:bidi="en-US"/>
        </w:rPr>
        <w:t>Gabard-Durnam</w:t>
      </w:r>
      <w:proofErr w:type="spellEnd"/>
      <w:r w:rsidRPr="00BA1188">
        <w:rPr>
          <w:rFonts w:ascii="Arial" w:hAnsi="Arial" w:cs="Arial"/>
          <w:color w:val="000000"/>
          <w:sz w:val="22"/>
          <w:szCs w:val="22"/>
          <w:lang w:bidi="en-US"/>
        </w:rPr>
        <w:t>, Takao K. Hensch, Nim Tottenham</w:t>
      </w:r>
      <w:r>
        <w:rPr>
          <w:rFonts w:ascii="Arial" w:hAnsi="Arial" w:cs="Arial"/>
          <w:color w:val="000000"/>
          <w:sz w:val="22"/>
          <w:szCs w:val="22"/>
          <w:lang w:bidi="en-US"/>
        </w:rPr>
        <w:t xml:space="preserve">. </w:t>
      </w:r>
      <w:r w:rsidRPr="00BA1188">
        <w:rPr>
          <w:rFonts w:ascii="Arial" w:hAnsi="Arial" w:cs="Arial"/>
          <w:color w:val="000000"/>
          <w:sz w:val="22"/>
          <w:szCs w:val="22"/>
          <w:lang w:bidi="en-US"/>
        </w:rPr>
        <w:t>Music Reveals Medial Prefrontal Cortex Sensitive Period in Childhood</w:t>
      </w:r>
      <w:r>
        <w:rPr>
          <w:rFonts w:ascii="Arial" w:hAnsi="Arial" w:cs="Arial"/>
          <w:color w:val="000000"/>
          <w:sz w:val="22"/>
          <w:szCs w:val="22"/>
          <w:lang w:bidi="en-US"/>
        </w:rPr>
        <w:t xml:space="preserve">. </w:t>
      </w:r>
      <w:proofErr w:type="spellStart"/>
      <w:r w:rsidRPr="00BA1188">
        <w:rPr>
          <w:rFonts w:ascii="Arial" w:hAnsi="Arial" w:cs="Arial"/>
          <w:color w:val="000000"/>
          <w:sz w:val="22"/>
          <w:szCs w:val="22"/>
          <w:lang w:bidi="en-US"/>
        </w:rPr>
        <w:t>bioRxiv</w:t>
      </w:r>
      <w:proofErr w:type="spellEnd"/>
      <w:r w:rsidRPr="00BA1188">
        <w:rPr>
          <w:rFonts w:ascii="Arial" w:hAnsi="Arial" w:cs="Arial"/>
          <w:color w:val="000000"/>
          <w:sz w:val="22"/>
          <w:szCs w:val="22"/>
          <w:lang w:bidi="en-US"/>
        </w:rPr>
        <w:t> </w:t>
      </w:r>
      <w:r>
        <w:rPr>
          <w:rFonts w:ascii="Arial" w:hAnsi="Arial" w:cs="Arial"/>
          <w:color w:val="000000"/>
          <w:sz w:val="22"/>
          <w:szCs w:val="22"/>
          <w:lang w:bidi="en-US"/>
        </w:rPr>
        <w:t>Sept 2018</w:t>
      </w:r>
      <w:r w:rsidRPr="00BA1188">
        <w:rPr>
          <w:rFonts w:ascii="Arial" w:hAnsi="Arial" w:cs="Arial"/>
          <w:color w:val="000000"/>
          <w:sz w:val="22"/>
          <w:szCs w:val="22"/>
          <w:lang w:bidi="en-US"/>
        </w:rPr>
        <w:t>; </w:t>
      </w:r>
      <w:proofErr w:type="spellStart"/>
      <w:r w:rsidRPr="00BA1188">
        <w:rPr>
          <w:rFonts w:ascii="Arial" w:hAnsi="Arial" w:cs="Arial"/>
          <w:color w:val="000000"/>
          <w:sz w:val="22"/>
          <w:szCs w:val="22"/>
          <w:lang w:bidi="en-US"/>
        </w:rPr>
        <w:t>doi</w:t>
      </w:r>
      <w:proofErr w:type="spellEnd"/>
      <w:r w:rsidRPr="00BA1188">
        <w:rPr>
          <w:rFonts w:ascii="Arial" w:hAnsi="Arial" w:cs="Arial"/>
          <w:color w:val="000000"/>
          <w:sz w:val="22"/>
          <w:szCs w:val="22"/>
          <w:lang w:bidi="en-US"/>
        </w:rPr>
        <w:t>: </w:t>
      </w:r>
      <w:hyperlink r:id="rId10" w:history="1">
        <w:r w:rsidR="00E912C0" w:rsidRPr="00B25EFC">
          <w:rPr>
            <w:rStyle w:val="Hyperlink"/>
            <w:rFonts w:ascii="Arial" w:hAnsi="Arial" w:cs="Arial"/>
            <w:sz w:val="22"/>
            <w:szCs w:val="22"/>
            <w:lang w:bidi="en-US"/>
          </w:rPr>
          <w:t>https://doi.org/10.1101/412007</w:t>
        </w:r>
      </w:hyperlink>
      <w:r w:rsidR="00E912C0">
        <w:rPr>
          <w:rFonts w:ascii="Arial" w:hAnsi="Arial" w:cs="Arial"/>
          <w:color w:val="000000"/>
          <w:sz w:val="22"/>
          <w:szCs w:val="22"/>
          <w:lang w:bidi="en-US"/>
        </w:rPr>
        <w:br/>
      </w:r>
    </w:p>
    <w:p w14:paraId="72BA8688" w14:textId="230AC71A" w:rsidR="00A140A9" w:rsidRPr="006D703F" w:rsidRDefault="00A140A9" w:rsidP="00C95FDA">
      <w:pPr>
        <w:autoSpaceDE w:val="0"/>
        <w:autoSpaceDN w:val="0"/>
        <w:adjustRightInd w:val="0"/>
        <w:rPr>
          <w:rFonts w:ascii="Arial" w:hAnsi="Arial" w:cs="Arial"/>
          <w:b/>
          <w:iCs/>
          <w:sz w:val="22"/>
          <w:szCs w:val="22"/>
        </w:rPr>
      </w:pPr>
      <w:r w:rsidRPr="006D703F">
        <w:rPr>
          <w:rFonts w:ascii="Arial" w:hAnsi="Arial" w:cs="Arial"/>
          <w:b/>
          <w:iCs/>
          <w:sz w:val="22"/>
          <w:szCs w:val="22"/>
        </w:rPr>
        <w:t>OTHER PUBLICATIONS</w:t>
      </w:r>
    </w:p>
    <w:p w14:paraId="02F9E13E" w14:textId="5B4B7ADD" w:rsidR="007507BB" w:rsidRPr="007507BB" w:rsidRDefault="00A140A9" w:rsidP="007507BB">
      <w:pPr>
        <w:pStyle w:val="ListParagraph"/>
        <w:numPr>
          <w:ilvl w:val="0"/>
          <w:numId w:val="33"/>
        </w:numPr>
        <w:ind w:left="360"/>
        <w:rPr>
          <w:rFonts w:ascii="Arial" w:hAnsi="Arial" w:cs="Arial"/>
          <w:bCs/>
          <w:iCs/>
          <w:sz w:val="22"/>
          <w:szCs w:val="22"/>
        </w:rPr>
      </w:pPr>
      <w:r w:rsidRPr="006D703F">
        <w:rPr>
          <w:rFonts w:ascii="Arial" w:hAnsi="Arial" w:cs="Arial"/>
          <w:b/>
          <w:iCs/>
          <w:sz w:val="22"/>
          <w:szCs w:val="22"/>
        </w:rPr>
        <w:t>Tottenham, N</w:t>
      </w:r>
      <w:r w:rsidRPr="006D703F">
        <w:rPr>
          <w:rFonts w:ascii="Arial" w:hAnsi="Arial" w:cs="Arial"/>
          <w:iCs/>
          <w:sz w:val="22"/>
          <w:szCs w:val="22"/>
        </w:rPr>
        <w:t>. (</w:t>
      </w:r>
      <w:r w:rsidR="00A5653F">
        <w:rPr>
          <w:rFonts w:ascii="Arial" w:hAnsi="Arial" w:cs="Arial"/>
          <w:iCs/>
          <w:sz w:val="22"/>
          <w:szCs w:val="22"/>
        </w:rPr>
        <w:t>2016</w:t>
      </w:r>
      <w:r w:rsidRPr="006D703F">
        <w:rPr>
          <w:rFonts w:ascii="Arial" w:hAnsi="Arial" w:cs="Arial"/>
          <w:iCs/>
          <w:sz w:val="22"/>
          <w:szCs w:val="22"/>
        </w:rPr>
        <w:t xml:space="preserve">). </w:t>
      </w:r>
      <w:r w:rsidRPr="006D703F">
        <w:rPr>
          <w:rFonts w:ascii="Arial" w:hAnsi="Arial" w:cs="Arial"/>
          <w:bCs/>
          <w:iCs/>
          <w:sz w:val="22"/>
          <w:szCs w:val="22"/>
        </w:rPr>
        <w:t xml:space="preserve">Award for Distinguished Scientific Early Career Contribution to Psychology. </w:t>
      </w:r>
      <w:r w:rsidRPr="006D703F">
        <w:rPr>
          <w:rFonts w:ascii="Arial" w:hAnsi="Arial" w:cs="Arial"/>
          <w:bCs/>
          <w:i/>
          <w:iCs/>
          <w:sz w:val="22"/>
          <w:szCs w:val="22"/>
        </w:rPr>
        <w:t>American Psychologist.</w:t>
      </w:r>
      <w:r w:rsidR="007507BB">
        <w:rPr>
          <w:rFonts w:ascii="Arial" w:hAnsi="Arial" w:cs="Arial"/>
          <w:bCs/>
          <w:i/>
          <w:iCs/>
          <w:sz w:val="22"/>
          <w:szCs w:val="22"/>
        </w:rPr>
        <w:br/>
      </w:r>
    </w:p>
    <w:p w14:paraId="64DC4566" w14:textId="77777777" w:rsidR="007507BB" w:rsidRPr="007507BB" w:rsidRDefault="007507BB" w:rsidP="007507BB">
      <w:pPr>
        <w:pStyle w:val="ListParagraph"/>
        <w:numPr>
          <w:ilvl w:val="0"/>
          <w:numId w:val="33"/>
        </w:numPr>
        <w:ind w:left="360"/>
        <w:rPr>
          <w:rFonts w:ascii="Arial" w:hAnsi="Arial" w:cs="Arial"/>
          <w:bCs/>
          <w:iCs/>
          <w:sz w:val="22"/>
          <w:szCs w:val="22"/>
        </w:rPr>
      </w:pPr>
      <w:r w:rsidRPr="007507BB">
        <w:rPr>
          <w:rFonts w:ascii="Arial" w:hAnsi="Arial" w:cs="Arial"/>
          <w:b/>
          <w:sz w:val="22"/>
          <w:szCs w:val="22"/>
        </w:rPr>
        <w:t>Tottenham, N.</w:t>
      </w:r>
      <w:r w:rsidRPr="007507BB">
        <w:rPr>
          <w:rFonts w:ascii="Arial" w:hAnsi="Arial" w:cs="Arial"/>
          <w:sz w:val="22"/>
          <w:szCs w:val="22"/>
        </w:rPr>
        <w:t xml:space="preserve"> </w:t>
      </w:r>
      <w:r w:rsidRPr="007507BB">
        <w:rPr>
          <w:rFonts w:ascii="Arial" w:hAnsi="Arial" w:cs="Arial"/>
          <w:i/>
          <w:sz w:val="22"/>
          <w:szCs w:val="22"/>
        </w:rPr>
        <w:t>Instructor's Manual to Brain, Mind, and Behavior, 3rd Edition</w:t>
      </w:r>
      <w:r w:rsidRPr="007507BB">
        <w:rPr>
          <w:rFonts w:ascii="Arial" w:hAnsi="Arial" w:cs="Arial"/>
          <w:sz w:val="22"/>
          <w:szCs w:val="22"/>
        </w:rPr>
        <w:t>, Bloom, F. and Nelson, C.A.  New York: Worth Publishers, (2000).</w:t>
      </w:r>
      <w:r>
        <w:rPr>
          <w:rFonts w:ascii="Arial" w:hAnsi="Arial" w:cs="Arial"/>
          <w:sz w:val="22"/>
          <w:szCs w:val="22"/>
        </w:rPr>
        <w:br/>
      </w:r>
    </w:p>
    <w:p w14:paraId="64104DC4" w14:textId="715F437A" w:rsidR="00027A80" w:rsidRPr="007507BB" w:rsidRDefault="007507BB" w:rsidP="007507BB">
      <w:pPr>
        <w:pStyle w:val="ListParagraph"/>
        <w:numPr>
          <w:ilvl w:val="0"/>
          <w:numId w:val="33"/>
        </w:numPr>
        <w:ind w:left="360"/>
        <w:rPr>
          <w:rFonts w:ascii="Arial" w:hAnsi="Arial" w:cs="Arial"/>
          <w:bCs/>
          <w:iCs/>
          <w:sz w:val="22"/>
          <w:szCs w:val="22"/>
        </w:rPr>
      </w:pPr>
      <w:r w:rsidRPr="007507BB">
        <w:rPr>
          <w:rFonts w:ascii="Arial" w:hAnsi="Arial" w:cs="Arial"/>
          <w:b/>
          <w:sz w:val="22"/>
          <w:szCs w:val="22"/>
        </w:rPr>
        <w:t>Tottenham, N.</w:t>
      </w:r>
      <w:r w:rsidRPr="007507BB">
        <w:rPr>
          <w:rFonts w:ascii="Arial" w:hAnsi="Arial" w:cs="Arial"/>
          <w:sz w:val="22"/>
          <w:szCs w:val="22"/>
        </w:rPr>
        <w:t xml:space="preserve"> &amp; Davis E. (2000) </w:t>
      </w:r>
      <w:r w:rsidRPr="007507BB">
        <w:rPr>
          <w:rFonts w:ascii="Arial" w:hAnsi="Arial" w:cs="Arial"/>
          <w:i/>
          <w:sz w:val="22"/>
          <w:szCs w:val="22"/>
        </w:rPr>
        <w:t>Manual on Cognitive Development</w:t>
      </w:r>
      <w:r w:rsidRPr="007507BB">
        <w:rPr>
          <w:rFonts w:ascii="Arial" w:hAnsi="Arial" w:cs="Arial"/>
          <w:sz w:val="22"/>
          <w:szCs w:val="22"/>
        </w:rPr>
        <w:t>.  Teaching Module for the Erikson Institute, Chicago.</w:t>
      </w:r>
      <w:r w:rsidRPr="007507BB">
        <w:rPr>
          <w:rFonts w:ascii="Arial" w:hAnsi="Arial" w:cs="Arial"/>
          <w:b/>
          <w:sz w:val="22"/>
          <w:szCs w:val="22"/>
        </w:rPr>
        <w:br/>
      </w:r>
      <w:r w:rsidR="003E7F4E" w:rsidRPr="007507BB">
        <w:rPr>
          <w:rFonts w:ascii="Arial" w:hAnsi="Arial" w:cs="Arial"/>
          <w:i/>
          <w:iCs/>
          <w:sz w:val="22"/>
          <w:szCs w:val="22"/>
        </w:rPr>
        <w:br/>
      </w:r>
    </w:p>
    <w:p w14:paraId="25D93A82" w14:textId="76EF0C06" w:rsidR="00F42B89" w:rsidRPr="00F42B89" w:rsidRDefault="00382291" w:rsidP="00F42B89">
      <w:pPr>
        <w:widowControl w:val="0"/>
        <w:spacing w:after="120" w:line="240" w:lineRule="atLeast"/>
        <w:rPr>
          <w:rFonts w:ascii="Arial" w:hAnsi="Arial" w:cs="Arial"/>
          <w:b/>
          <w:sz w:val="22"/>
          <w:szCs w:val="22"/>
        </w:rPr>
      </w:pPr>
      <w:r w:rsidRPr="006D703F">
        <w:rPr>
          <w:rFonts w:ascii="Arial" w:hAnsi="Arial" w:cs="Arial"/>
          <w:b/>
          <w:sz w:val="22"/>
          <w:szCs w:val="22"/>
        </w:rPr>
        <w:t>SPECIAL INVITED NATIONAL/INTERNATIONAL</w:t>
      </w:r>
      <w:r w:rsidR="00027A80" w:rsidRPr="006D703F">
        <w:rPr>
          <w:rFonts w:ascii="Arial" w:hAnsi="Arial" w:cs="Arial"/>
          <w:b/>
          <w:sz w:val="22"/>
          <w:szCs w:val="22"/>
        </w:rPr>
        <w:t xml:space="preserve"> </w:t>
      </w:r>
      <w:r w:rsidRPr="006D703F">
        <w:rPr>
          <w:rFonts w:ascii="Arial" w:hAnsi="Arial" w:cs="Arial"/>
          <w:b/>
          <w:sz w:val="22"/>
          <w:szCs w:val="22"/>
        </w:rPr>
        <w:t xml:space="preserve">TALKS </w:t>
      </w:r>
      <w:r w:rsidR="00027A80" w:rsidRPr="006D703F">
        <w:rPr>
          <w:rFonts w:ascii="Arial" w:hAnsi="Arial" w:cs="Arial"/>
          <w:b/>
          <w:sz w:val="22"/>
          <w:szCs w:val="22"/>
        </w:rPr>
        <w:t>&amp; INVITED WORKSHOPS</w:t>
      </w:r>
    </w:p>
    <w:p w14:paraId="60F2BFC2" w14:textId="7F738316" w:rsidR="004C2BB3" w:rsidRDefault="004C2BB3" w:rsidP="00D63B9F">
      <w:pPr>
        <w:rPr>
          <w:rFonts w:ascii="Arial" w:hAnsi="Arial" w:cs="Arial"/>
          <w:sz w:val="22"/>
          <w:szCs w:val="22"/>
        </w:rPr>
      </w:pPr>
      <w:r>
        <w:rPr>
          <w:rFonts w:ascii="Arial" w:hAnsi="Arial" w:cs="Arial"/>
          <w:sz w:val="22"/>
          <w:szCs w:val="22"/>
        </w:rPr>
        <w:t xml:space="preserve">2025 </w:t>
      </w:r>
      <w:r>
        <w:rPr>
          <w:rFonts w:ascii="Arial" w:hAnsi="Arial" w:cs="Arial"/>
          <w:sz w:val="22"/>
          <w:szCs w:val="22"/>
        </w:rPr>
        <w:tab/>
        <w:t xml:space="preserve">Invited Speaker, </w:t>
      </w:r>
      <w:proofErr w:type="spellStart"/>
      <w:r>
        <w:rPr>
          <w:rFonts w:ascii="Arial" w:hAnsi="Arial" w:cs="Arial"/>
          <w:sz w:val="22"/>
          <w:szCs w:val="22"/>
        </w:rPr>
        <w:t>CerebrUM</w:t>
      </w:r>
      <w:proofErr w:type="spellEnd"/>
      <w:r>
        <w:rPr>
          <w:rFonts w:ascii="Arial" w:hAnsi="Arial" w:cs="Arial"/>
          <w:sz w:val="22"/>
          <w:szCs w:val="22"/>
        </w:rPr>
        <w:t xml:space="preserve">, </w:t>
      </w:r>
      <w:r w:rsidRPr="004C2BB3">
        <w:rPr>
          <w:rFonts w:ascii="Arial" w:hAnsi="Arial" w:cs="Arial"/>
          <w:sz w:val="22"/>
          <w:szCs w:val="22"/>
        </w:rPr>
        <w:t>University of Montreal</w:t>
      </w:r>
    </w:p>
    <w:p w14:paraId="06F41B44" w14:textId="54EE9C65" w:rsidR="0056714D" w:rsidRPr="0056714D" w:rsidRDefault="0056714D" w:rsidP="00D63B9F">
      <w:r>
        <w:rPr>
          <w:rFonts w:ascii="Arial" w:hAnsi="Arial" w:cs="Arial"/>
          <w:sz w:val="22"/>
          <w:szCs w:val="22"/>
        </w:rPr>
        <w:t>2024</w:t>
      </w:r>
      <w:r>
        <w:rPr>
          <w:rFonts w:ascii="Arial" w:hAnsi="Arial" w:cs="Arial"/>
          <w:sz w:val="22"/>
          <w:szCs w:val="22"/>
        </w:rPr>
        <w:tab/>
        <w:t xml:space="preserve">Keynote, the Brazelton Institute, </w:t>
      </w:r>
      <w:r w:rsidRPr="0056714D">
        <w:rPr>
          <w:rFonts w:ascii="Arial" w:hAnsi="Arial" w:cs="Arial"/>
          <w:sz w:val="22"/>
          <w:szCs w:val="22"/>
        </w:rPr>
        <w:t>Boston Children’s Hospital</w:t>
      </w:r>
    </w:p>
    <w:p w14:paraId="4941D46F" w14:textId="17327D0D" w:rsidR="00D63B9F" w:rsidRPr="00D63B9F" w:rsidRDefault="00D63B9F" w:rsidP="00D63B9F">
      <w:pPr>
        <w:rPr>
          <w:rFonts w:ascii="Arial" w:hAnsi="Arial" w:cs="Arial"/>
          <w:sz w:val="22"/>
          <w:szCs w:val="22"/>
        </w:rPr>
      </w:pPr>
      <w:r w:rsidRPr="00D63B9F">
        <w:rPr>
          <w:rFonts w:ascii="Arial" w:hAnsi="Arial" w:cs="Arial"/>
          <w:sz w:val="22"/>
          <w:szCs w:val="22"/>
        </w:rPr>
        <w:t>2024</w:t>
      </w:r>
      <w:r w:rsidRPr="00D63B9F">
        <w:rPr>
          <w:rFonts w:ascii="Arial" w:hAnsi="Arial" w:cs="Arial"/>
          <w:sz w:val="22"/>
          <w:szCs w:val="22"/>
        </w:rPr>
        <w:tab/>
        <w:t>Keynote, Nanyang Technological University/National Institute of Education, Singapore</w:t>
      </w:r>
    </w:p>
    <w:p w14:paraId="7D7F810F" w14:textId="77777777" w:rsidR="00D63B9F" w:rsidRPr="00D63B9F" w:rsidRDefault="00D63B9F" w:rsidP="00D63B9F">
      <w:pPr>
        <w:rPr>
          <w:rFonts w:ascii="Arial" w:hAnsi="Arial" w:cs="Arial"/>
          <w:sz w:val="22"/>
          <w:szCs w:val="22"/>
        </w:rPr>
      </w:pPr>
      <w:r w:rsidRPr="00D63B9F">
        <w:rPr>
          <w:rFonts w:ascii="Arial" w:hAnsi="Arial" w:cs="Arial"/>
          <w:sz w:val="22"/>
          <w:szCs w:val="22"/>
        </w:rPr>
        <w:t>2024</w:t>
      </w:r>
      <w:r w:rsidRPr="00D63B9F">
        <w:rPr>
          <w:rFonts w:ascii="Arial" w:hAnsi="Arial" w:cs="Arial"/>
          <w:sz w:val="22"/>
          <w:szCs w:val="22"/>
        </w:rPr>
        <w:tab/>
        <w:t>Keynote Speaker, Life Sciences Research Symposium, SUNY Albany, New York</w:t>
      </w:r>
    </w:p>
    <w:p w14:paraId="1F871B61" w14:textId="77777777" w:rsidR="00D63B9F" w:rsidRPr="00D63B9F" w:rsidRDefault="00D63B9F" w:rsidP="00D63B9F">
      <w:pPr>
        <w:rPr>
          <w:rFonts w:ascii="Arial" w:hAnsi="Arial" w:cs="Arial"/>
          <w:sz w:val="22"/>
          <w:szCs w:val="22"/>
        </w:rPr>
      </w:pPr>
      <w:r w:rsidRPr="00D63B9F">
        <w:rPr>
          <w:rFonts w:ascii="Arial" w:hAnsi="Arial" w:cs="Arial"/>
          <w:sz w:val="22"/>
          <w:szCs w:val="22"/>
        </w:rPr>
        <w:t>2024</w:t>
      </w:r>
      <w:r w:rsidRPr="00D63B9F">
        <w:rPr>
          <w:rFonts w:ascii="Arial" w:hAnsi="Arial" w:cs="Arial"/>
          <w:sz w:val="22"/>
          <w:szCs w:val="22"/>
        </w:rPr>
        <w:tab/>
        <w:t>Keynote Speaker, Society for Emotion and Attachment Studies, Rouen, France</w:t>
      </w:r>
    </w:p>
    <w:p w14:paraId="1D3226B1" w14:textId="77777777" w:rsidR="00D63B9F" w:rsidRPr="00D63B9F" w:rsidRDefault="00D63B9F" w:rsidP="00D63B9F">
      <w:pPr>
        <w:rPr>
          <w:rFonts w:ascii="Arial" w:hAnsi="Arial" w:cs="Arial"/>
          <w:sz w:val="22"/>
          <w:szCs w:val="22"/>
        </w:rPr>
      </w:pPr>
      <w:r w:rsidRPr="00D63B9F">
        <w:rPr>
          <w:rFonts w:ascii="Arial" w:hAnsi="Arial" w:cs="Arial"/>
          <w:sz w:val="22"/>
          <w:szCs w:val="22"/>
        </w:rPr>
        <w:t>2023</w:t>
      </w:r>
      <w:r w:rsidRPr="00D63B9F">
        <w:rPr>
          <w:rFonts w:ascii="Arial" w:hAnsi="Arial" w:cs="Arial"/>
          <w:sz w:val="22"/>
          <w:szCs w:val="22"/>
        </w:rPr>
        <w:tab/>
        <w:t>Keynote, CPRC Children, Youth, and Families Mini-Conference</w:t>
      </w:r>
    </w:p>
    <w:p w14:paraId="28030E99" w14:textId="77777777" w:rsidR="00D63B9F" w:rsidRPr="00D63B9F" w:rsidRDefault="00D63B9F" w:rsidP="00D63B9F">
      <w:pPr>
        <w:rPr>
          <w:rFonts w:ascii="Arial" w:hAnsi="Arial" w:cs="Arial"/>
          <w:sz w:val="22"/>
          <w:szCs w:val="22"/>
        </w:rPr>
      </w:pPr>
      <w:r w:rsidRPr="00D63B9F">
        <w:rPr>
          <w:rFonts w:ascii="Arial" w:hAnsi="Arial" w:cs="Arial"/>
          <w:sz w:val="22"/>
          <w:szCs w:val="22"/>
        </w:rPr>
        <w:t>2023</w:t>
      </w:r>
      <w:r w:rsidRPr="00D63B9F">
        <w:rPr>
          <w:rFonts w:ascii="Arial" w:hAnsi="Arial" w:cs="Arial"/>
          <w:sz w:val="22"/>
          <w:szCs w:val="22"/>
        </w:rPr>
        <w:tab/>
        <w:t>Plenary Speaker, Association for Psychological Science, Washington DC</w:t>
      </w:r>
    </w:p>
    <w:p w14:paraId="1853C333" w14:textId="77777777" w:rsidR="00D63B9F" w:rsidRPr="00D63B9F" w:rsidRDefault="00D63B9F" w:rsidP="00D63B9F">
      <w:pPr>
        <w:rPr>
          <w:rFonts w:ascii="Arial" w:hAnsi="Arial" w:cs="Arial"/>
          <w:sz w:val="22"/>
          <w:szCs w:val="22"/>
        </w:rPr>
      </w:pPr>
      <w:r w:rsidRPr="00D63B9F">
        <w:rPr>
          <w:rFonts w:ascii="Arial" w:hAnsi="Arial" w:cs="Arial"/>
          <w:sz w:val="22"/>
          <w:szCs w:val="22"/>
        </w:rPr>
        <w:t>2023</w:t>
      </w:r>
      <w:r w:rsidRPr="00D63B9F">
        <w:rPr>
          <w:rFonts w:ascii="Arial" w:hAnsi="Arial" w:cs="Arial"/>
          <w:sz w:val="22"/>
          <w:szCs w:val="22"/>
        </w:rPr>
        <w:tab/>
        <w:t>Invited Speaker, Society for Research in Child Development</w:t>
      </w:r>
    </w:p>
    <w:p w14:paraId="6074372B" w14:textId="77777777" w:rsidR="00D63B9F" w:rsidRPr="00D63B9F" w:rsidRDefault="00D63B9F" w:rsidP="00D63B9F">
      <w:pPr>
        <w:rPr>
          <w:rFonts w:ascii="Arial" w:hAnsi="Arial" w:cs="Arial"/>
          <w:sz w:val="22"/>
          <w:szCs w:val="22"/>
        </w:rPr>
      </w:pPr>
      <w:r w:rsidRPr="00D63B9F">
        <w:rPr>
          <w:rFonts w:ascii="Arial" w:hAnsi="Arial" w:cs="Arial"/>
          <w:sz w:val="22"/>
          <w:szCs w:val="22"/>
        </w:rPr>
        <w:t>2023</w:t>
      </w:r>
      <w:r w:rsidRPr="00D63B9F">
        <w:rPr>
          <w:rFonts w:ascii="Arial" w:hAnsi="Arial" w:cs="Arial"/>
          <w:sz w:val="22"/>
          <w:szCs w:val="22"/>
        </w:rPr>
        <w:tab/>
        <w:t>Plenary Speaker, World Association for Infant Mental Health, Dublin, Ireland</w:t>
      </w:r>
    </w:p>
    <w:p w14:paraId="65755CF0" w14:textId="77777777" w:rsidR="00D63B9F" w:rsidRPr="00D63B9F" w:rsidRDefault="00D63B9F" w:rsidP="00D63B9F">
      <w:pPr>
        <w:rPr>
          <w:rFonts w:ascii="Arial" w:hAnsi="Arial" w:cs="Arial"/>
          <w:sz w:val="22"/>
          <w:szCs w:val="22"/>
        </w:rPr>
      </w:pPr>
      <w:r w:rsidRPr="00D63B9F">
        <w:rPr>
          <w:rFonts w:ascii="Arial" w:hAnsi="Arial" w:cs="Arial"/>
          <w:sz w:val="22"/>
          <w:szCs w:val="22"/>
        </w:rPr>
        <w:t>2023</w:t>
      </w:r>
      <w:r w:rsidRPr="00D63B9F">
        <w:rPr>
          <w:rFonts w:ascii="Arial" w:hAnsi="Arial" w:cs="Arial"/>
          <w:sz w:val="22"/>
          <w:szCs w:val="22"/>
        </w:rPr>
        <w:tab/>
        <w:t>Aix Marseille University, Tutored Seminar, Marseille, France</w:t>
      </w:r>
    </w:p>
    <w:p w14:paraId="627B47BD" w14:textId="77777777" w:rsidR="00D63B9F" w:rsidRPr="00D63B9F" w:rsidRDefault="00D63B9F" w:rsidP="00D63B9F">
      <w:pPr>
        <w:rPr>
          <w:rFonts w:ascii="Arial" w:hAnsi="Arial" w:cs="Arial"/>
          <w:sz w:val="22"/>
          <w:szCs w:val="22"/>
        </w:rPr>
      </w:pPr>
      <w:r w:rsidRPr="00D63B9F">
        <w:rPr>
          <w:rFonts w:ascii="Arial" w:hAnsi="Arial" w:cs="Arial"/>
          <w:sz w:val="22"/>
          <w:szCs w:val="22"/>
        </w:rPr>
        <w:t>2022</w:t>
      </w:r>
      <w:r w:rsidRPr="00D63B9F">
        <w:rPr>
          <w:rFonts w:ascii="Arial" w:hAnsi="Arial" w:cs="Arial"/>
          <w:sz w:val="22"/>
          <w:szCs w:val="22"/>
        </w:rPr>
        <w:tab/>
        <w:t>U of Nebraska-</w:t>
      </w:r>
      <w:proofErr w:type="spellStart"/>
      <w:r w:rsidRPr="00D63B9F">
        <w:rPr>
          <w:rFonts w:ascii="Arial" w:hAnsi="Arial" w:cs="Arial"/>
          <w:sz w:val="22"/>
          <w:szCs w:val="22"/>
        </w:rPr>
        <w:t>Boystown</w:t>
      </w:r>
      <w:proofErr w:type="spellEnd"/>
      <w:r w:rsidRPr="00D63B9F">
        <w:rPr>
          <w:rFonts w:ascii="Arial" w:hAnsi="Arial" w:cs="Arial"/>
          <w:sz w:val="22"/>
          <w:szCs w:val="22"/>
        </w:rPr>
        <w:t xml:space="preserve"> Human Neuroscience Speaker Series</w:t>
      </w:r>
    </w:p>
    <w:p w14:paraId="2E7C14B9" w14:textId="77777777" w:rsidR="00D63B9F" w:rsidRPr="00D63B9F" w:rsidRDefault="00D63B9F" w:rsidP="00D63B9F">
      <w:pPr>
        <w:rPr>
          <w:rFonts w:ascii="Arial" w:hAnsi="Arial" w:cs="Arial"/>
          <w:sz w:val="22"/>
          <w:szCs w:val="22"/>
        </w:rPr>
      </w:pPr>
      <w:r w:rsidRPr="00D63B9F">
        <w:rPr>
          <w:rFonts w:ascii="Arial" w:hAnsi="Arial" w:cs="Arial"/>
          <w:sz w:val="22"/>
          <w:szCs w:val="22"/>
        </w:rPr>
        <w:t>2022</w:t>
      </w:r>
      <w:r w:rsidRPr="00D63B9F">
        <w:rPr>
          <w:rFonts w:ascii="Arial" w:hAnsi="Arial" w:cs="Arial"/>
          <w:sz w:val="22"/>
          <w:szCs w:val="22"/>
        </w:rPr>
        <w:tab/>
      </w:r>
      <w:proofErr w:type="spellStart"/>
      <w:r w:rsidRPr="00D63B9F">
        <w:rPr>
          <w:rFonts w:ascii="Arial" w:hAnsi="Arial" w:cs="Arial"/>
          <w:sz w:val="22"/>
          <w:szCs w:val="22"/>
        </w:rPr>
        <w:t>Neuropsychoanalysis</w:t>
      </w:r>
      <w:proofErr w:type="spellEnd"/>
      <w:r w:rsidRPr="00D63B9F">
        <w:rPr>
          <w:rFonts w:ascii="Arial" w:hAnsi="Arial" w:cs="Arial"/>
          <w:sz w:val="22"/>
          <w:szCs w:val="22"/>
        </w:rPr>
        <w:t xml:space="preserve"> Association, NY, NY</w:t>
      </w:r>
    </w:p>
    <w:p w14:paraId="6933C8BC" w14:textId="77777777" w:rsidR="00D63B9F" w:rsidRPr="00D63B9F" w:rsidRDefault="00D63B9F" w:rsidP="00D63B9F">
      <w:pPr>
        <w:rPr>
          <w:rFonts w:ascii="Arial" w:hAnsi="Arial" w:cs="Arial"/>
          <w:sz w:val="22"/>
          <w:szCs w:val="22"/>
        </w:rPr>
      </w:pPr>
      <w:r w:rsidRPr="00D63B9F">
        <w:rPr>
          <w:rFonts w:ascii="Arial" w:hAnsi="Arial" w:cs="Arial"/>
          <w:sz w:val="22"/>
          <w:szCs w:val="22"/>
        </w:rPr>
        <w:t>2022</w:t>
      </w:r>
      <w:r w:rsidRPr="00D63B9F">
        <w:rPr>
          <w:rFonts w:ascii="Arial" w:hAnsi="Arial" w:cs="Arial"/>
          <w:sz w:val="22"/>
          <w:szCs w:val="22"/>
        </w:rPr>
        <w:tab/>
        <w:t>Carolina Consortium on Human Development </w:t>
      </w:r>
    </w:p>
    <w:p w14:paraId="02A8B1BD" w14:textId="77777777" w:rsidR="00D63B9F" w:rsidRPr="00D63B9F" w:rsidRDefault="00D63B9F" w:rsidP="00D63B9F">
      <w:pPr>
        <w:rPr>
          <w:rFonts w:ascii="Arial" w:hAnsi="Arial" w:cs="Arial"/>
          <w:sz w:val="22"/>
          <w:szCs w:val="22"/>
        </w:rPr>
      </w:pPr>
      <w:r w:rsidRPr="00D63B9F">
        <w:rPr>
          <w:rFonts w:ascii="Arial" w:hAnsi="Arial" w:cs="Arial"/>
          <w:sz w:val="22"/>
          <w:szCs w:val="22"/>
        </w:rPr>
        <w:t>2022</w:t>
      </w:r>
      <w:r w:rsidRPr="00D63B9F">
        <w:rPr>
          <w:rFonts w:ascii="Arial" w:hAnsi="Arial" w:cs="Arial"/>
          <w:sz w:val="22"/>
          <w:szCs w:val="22"/>
        </w:rPr>
        <w:tab/>
      </w:r>
      <w:proofErr w:type="spellStart"/>
      <w:r w:rsidRPr="00D63B9F">
        <w:rPr>
          <w:rFonts w:ascii="Arial" w:hAnsi="Arial" w:cs="Arial"/>
          <w:sz w:val="22"/>
          <w:szCs w:val="22"/>
        </w:rPr>
        <w:t>Danks</w:t>
      </w:r>
      <w:proofErr w:type="spellEnd"/>
      <w:r w:rsidRPr="00D63B9F">
        <w:rPr>
          <w:rFonts w:ascii="Arial" w:hAnsi="Arial" w:cs="Arial"/>
          <w:sz w:val="22"/>
          <w:szCs w:val="22"/>
        </w:rPr>
        <w:t xml:space="preserve"> “Leaders in Science”, Murdoch Children’s Research Institute, Australia</w:t>
      </w:r>
    </w:p>
    <w:p w14:paraId="1CB7402E" w14:textId="77777777" w:rsidR="00D63B9F" w:rsidRPr="00D63B9F" w:rsidRDefault="00D63B9F" w:rsidP="00D63B9F">
      <w:pPr>
        <w:rPr>
          <w:rFonts w:ascii="Arial" w:hAnsi="Arial" w:cs="Arial"/>
          <w:sz w:val="22"/>
          <w:szCs w:val="22"/>
        </w:rPr>
      </w:pPr>
      <w:r w:rsidRPr="00D63B9F">
        <w:rPr>
          <w:rFonts w:ascii="Arial" w:hAnsi="Arial" w:cs="Arial"/>
          <w:sz w:val="22"/>
          <w:szCs w:val="22"/>
        </w:rPr>
        <w:t>2022</w:t>
      </w:r>
      <w:r w:rsidRPr="00D63B9F">
        <w:rPr>
          <w:rFonts w:ascii="Arial" w:hAnsi="Arial" w:cs="Arial"/>
          <w:sz w:val="22"/>
          <w:szCs w:val="22"/>
        </w:rPr>
        <w:tab/>
        <w:t>Max Planck Munich Psychiatry Lecture Series, Germany</w:t>
      </w:r>
    </w:p>
    <w:p w14:paraId="3D25F81C" w14:textId="1F1CDB95" w:rsidR="00D63B9F" w:rsidRPr="00D63B9F" w:rsidRDefault="00D63B9F" w:rsidP="00D63B9F">
      <w:pPr>
        <w:rPr>
          <w:rFonts w:ascii="Arial" w:hAnsi="Arial" w:cs="Arial"/>
          <w:sz w:val="22"/>
          <w:szCs w:val="22"/>
        </w:rPr>
      </w:pPr>
      <w:r w:rsidRPr="00D63B9F">
        <w:rPr>
          <w:rFonts w:ascii="Arial" w:hAnsi="Arial" w:cs="Arial"/>
          <w:sz w:val="22"/>
          <w:szCs w:val="22"/>
        </w:rPr>
        <w:t>2022</w:t>
      </w:r>
      <w:r w:rsidRPr="00D63B9F">
        <w:rPr>
          <w:rFonts w:ascii="Arial" w:hAnsi="Arial" w:cs="Arial"/>
          <w:sz w:val="22"/>
          <w:szCs w:val="22"/>
        </w:rPr>
        <w:tab/>
        <w:t>Stanford University Center for Advanced Study in the Behavioral Sciences</w:t>
      </w:r>
    </w:p>
    <w:p w14:paraId="74AC1B04" w14:textId="4AF96F60" w:rsidR="00D63B9F" w:rsidRPr="00D63B9F" w:rsidRDefault="00D63B9F" w:rsidP="00D63B9F">
      <w:pPr>
        <w:rPr>
          <w:rFonts w:ascii="Arial" w:hAnsi="Arial" w:cs="Arial"/>
          <w:sz w:val="22"/>
          <w:szCs w:val="22"/>
        </w:rPr>
      </w:pPr>
      <w:r w:rsidRPr="00D63B9F">
        <w:rPr>
          <w:rFonts w:ascii="Arial" w:hAnsi="Arial" w:cs="Arial"/>
          <w:sz w:val="22"/>
          <w:szCs w:val="22"/>
        </w:rPr>
        <w:t>2022</w:t>
      </w:r>
      <w:r w:rsidRPr="00D63B9F">
        <w:rPr>
          <w:rFonts w:ascii="Arial" w:hAnsi="Arial" w:cs="Arial"/>
          <w:sz w:val="22"/>
          <w:szCs w:val="22"/>
        </w:rPr>
        <w:tab/>
      </w:r>
      <w:r w:rsidR="007D606B">
        <w:rPr>
          <w:rFonts w:ascii="Arial" w:hAnsi="Arial" w:cs="Arial"/>
          <w:sz w:val="22"/>
          <w:szCs w:val="22"/>
        </w:rPr>
        <w:t xml:space="preserve">Midcareer </w:t>
      </w:r>
      <w:r w:rsidRPr="00D63B9F">
        <w:rPr>
          <w:rFonts w:ascii="Arial" w:hAnsi="Arial" w:cs="Arial"/>
          <w:sz w:val="22"/>
          <w:szCs w:val="22"/>
        </w:rPr>
        <w:t>Award Winner, Flux Society, Paris, France</w:t>
      </w:r>
    </w:p>
    <w:p w14:paraId="09956849" w14:textId="77777777" w:rsidR="00D63B9F" w:rsidRPr="00D63B9F" w:rsidRDefault="00D63B9F" w:rsidP="00D63B9F">
      <w:pPr>
        <w:rPr>
          <w:rFonts w:ascii="Arial" w:hAnsi="Arial" w:cs="Arial"/>
          <w:sz w:val="22"/>
          <w:szCs w:val="22"/>
        </w:rPr>
      </w:pPr>
      <w:r w:rsidRPr="00D63B9F">
        <w:rPr>
          <w:rFonts w:ascii="Arial" w:hAnsi="Arial" w:cs="Arial"/>
          <w:sz w:val="22"/>
          <w:szCs w:val="22"/>
        </w:rPr>
        <w:t>2022</w:t>
      </w:r>
      <w:r w:rsidRPr="00D63B9F">
        <w:rPr>
          <w:rFonts w:ascii="Arial" w:hAnsi="Arial" w:cs="Arial"/>
          <w:sz w:val="22"/>
          <w:szCs w:val="22"/>
        </w:rPr>
        <w:tab/>
        <w:t>Keynote, Society for Social and Affective Neuroscience</w:t>
      </w:r>
    </w:p>
    <w:p w14:paraId="43CE6780" w14:textId="77777777" w:rsidR="00D63B9F" w:rsidRPr="00D63B9F" w:rsidRDefault="00D63B9F" w:rsidP="00D63B9F">
      <w:pPr>
        <w:rPr>
          <w:rFonts w:ascii="Arial" w:hAnsi="Arial" w:cs="Arial"/>
          <w:sz w:val="22"/>
          <w:szCs w:val="22"/>
        </w:rPr>
      </w:pPr>
      <w:r w:rsidRPr="00D63B9F">
        <w:rPr>
          <w:rFonts w:ascii="Arial" w:hAnsi="Arial" w:cs="Arial"/>
          <w:sz w:val="22"/>
          <w:szCs w:val="22"/>
        </w:rPr>
        <w:t>2022</w:t>
      </w:r>
      <w:r w:rsidRPr="00D63B9F">
        <w:rPr>
          <w:rFonts w:ascii="Arial" w:hAnsi="Arial" w:cs="Arial"/>
          <w:sz w:val="22"/>
          <w:szCs w:val="22"/>
        </w:rPr>
        <w:tab/>
        <w:t>Daniel N. Stern Memorial Grand Rounds, Weill Cornell Medical College</w:t>
      </w:r>
    </w:p>
    <w:p w14:paraId="60656F11" w14:textId="6D9F377F" w:rsidR="00D63B9F" w:rsidRPr="00D63B9F" w:rsidRDefault="00D63B9F" w:rsidP="00D63B9F">
      <w:pPr>
        <w:rPr>
          <w:rFonts w:ascii="Arial" w:hAnsi="Arial" w:cs="Arial"/>
          <w:sz w:val="22"/>
          <w:szCs w:val="22"/>
        </w:rPr>
      </w:pPr>
      <w:r w:rsidRPr="00D63B9F">
        <w:rPr>
          <w:rFonts w:ascii="Arial" w:hAnsi="Arial" w:cs="Arial"/>
          <w:sz w:val="22"/>
          <w:szCs w:val="22"/>
        </w:rPr>
        <w:t>2022</w:t>
      </w:r>
      <w:r w:rsidRPr="00D63B9F">
        <w:rPr>
          <w:rFonts w:ascii="Arial" w:hAnsi="Arial" w:cs="Arial"/>
          <w:sz w:val="22"/>
          <w:szCs w:val="22"/>
        </w:rPr>
        <w:tab/>
        <w:t>Keynote for the Annual Cognitive Science Meeting</w:t>
      </w:r>
      <w:r w:rsidR="00EE6CEC">
        <w:rPr>
          <w:rFonts w:ascii="Arial" w:hAnsi="Arial" w:cs="Arial"/>
          <w:sz w:val="22"/>
          <w:szCs w:val="22"/>
        </w:rPr>
        <w:t>,</w:t>
      </w:r>
      <w:r w:rsidR="00EE6CEC" w:rsidRPr="00EE6CEC">
        <w:rPr>
          <w:rFonts w:ascii="Arial" w:hAnsi="Arial" w:cs="Arial"/>
          <w:sz w:val="22"/>
          <w:szCs w:val="22"/>
        </w:rPr>
        <w:t xml:space="preserve"> </w:t>
      </w:r>
      <w:r w:rsidR="00EE6CEC" w:rsidRPr="00D63B9F">
        <w:rPr>
          <w:rFonts w:ascii="Arial" w:hAnsi="Arial" w:cs="Arial"/>
          <w:sz w:val="22"/>
          <w:szCs w:val="22"/>
        </w:rPr>
        <w:t>Georgetown University</w:t>
      </w:r>
    </w:p>
    <w:p w14:paraId="2E62C9A6" w14:textId="77777777" w:rsidR="00D63B9F" w:rsidRPr="00D63B9F" w:rsidRDefault="00D63B9F" w:rsidP="00D63B9F">
      <w:pPr>
        <w:rPr>
          <w:rFonts w:ascii="Arial" w:hAnsi="Arial" w:cs="Arial"/>
          <w:sz w:val="22"/>
          <w:szCs w:val="22"/>
        </w:rPr>
      </w:pPr>
      <w:r w:rsidRPr="00D63B9F">
        <w:rPr>
          <w:rFonts w:ascii="Arial" w:hAnsi="Arial" w:cs="Arial"/>
          <w:sz w:val="22"/>
          <w:szCs w:val="22"/>
        </w:rPr>
        <w:t>2021</w:t>
      </w:r>
      <w:r w:rsidRPr="00D63B9F">
        <w:rPr>
          <w:rFonts w:ascii="Arial" w:hAnsi="Arial" w:cs="Arial"/>
          <w:sz w:val="22"/>
          <w:szCs w:val="22"/>
        </w:rPr>
        <w:tab/>
        <w:t xml:space="preserve">Keynote Speaker, </w:t>
      </w:r>
      <w:proofErr w:type="spellStart"/>
      <w:r w:rsidRPr="00D63B9F">
        <w:rPr>
          <w:rFonts w:ascii="Arial" w:hAnsi="Arial" w:cs="Arial"/>
          <w:sz w:val="22"/>
          <w:szCs w:val="22"/>
        </w:rPr>
        <w:t>ATTACh</w:t>
      </w:r>
      <w:proofErr w:type="spellEnd"/>
    </w:p>
    <w:p w14:paraId="1EDEC36B" w14:textId="5B118ECD" w:rsidR="00D63B9F" w:rsidRPr="00D63B9F" w:rsidRDefault="00D63B9F" w:rsidP="00D63B9F">
      <w:pPr>
        <w:rPr>
          <w:rFonts w:ascii="Arial" w:hAnsi="Arial" w:cs="Arial"/>
          <w:sz w:val="22"/>
          <w:szCs w:val="22"/>
        </w:rPr>
      </w:pPr>
      <w:r w:rsidRPr="00D63B9F">
        <w:rPr>
          <w:rFonts w:ascii="Arial" w:hAnsi="Arial" w:cs="Arial"/>
          <w:sz w:val="22"/>
          <w:szCs w:val="22"/>
        </w:rPr>
        <w:t>2021</w:t>
      </w:r>
      <w:r w:rsidRPr="00D63B9F">
        <w:rPr>
          <w:rFonts w:ascii="Arial" w:hAnsi="Arial" w:cs="Arial"/>
          <w:sz w:val="22"/>
          <w:szCs w:val="22"/>
        </w:rPr>
        <w:tab/>
        <w:t>Keynote Speaker, Society for Emotion and Attachment Studies</w:t>
      </w:r>
    </w:p>
    <w:p w14:paraId="62FB98BD" w14:textId="77777777" w:rsidR="00D63B9F" w:rsidRPr="00D63B9F" w:rsidRDefault="00D63B9F" w:rsidP="00D63B9F">
      <w:pPr>
        <w:rPr>
          <w:rFonts w:ascii="Arial" w:hAnsi="Arial" w:cs="Arial"/>
          <w:sz w:val="22"/>
          <w:szCs w:val="22"/>
        </w:rPr>
      </w:pPr>
      <w:r w:rsidRPr="00D63B9F">
        <w:rPr>
          <w:rFonts w:ascii="Arial" w:hAnsi="Arial" w:cs="Arial"/>
          <w:sz w:val="22"/>
          <w:szCs w:val="22"/>
        </w:rPr>
        <w:t>2020</w:t>
      </w:r>
      <w:r w:rsidRPr="00D63B9F">
        <w:rPr>
          <w:rFonts w:ascii="Arial" w:hAnsi="Arial" w:cs="Arial"/>
          <w:sz w:val="22"/>
          <w:szCs w:val="22"/>
        </w:rPr>
        <w:tab/>
        <w:t>Keynote, Connecticut Psychological Assn and the Connecticut Neuropsychological Society</w:t>
      </w:r>
    </w:p>
    <w:p w14:paraId="691F85B1" w14:textId="77777777" w:rsidR="00D63B9F" w:rsidRPr="00D63B9F" w:rsidRDefault="00D63B9F" w:rsidP="00D63B9F">
      <w:pPr>
        <w:rPr>
          <w:rFonts w:ascii="Arial" w:hAnsi="Arial" w:cs="Arial"/>
          <w:sz w:val="22"/>
          <w:szCs w:val="22"/>
        </w:rPr>
      </w:pPr>
      <w:r w:rsidRPr="00D63B9F">
        <w:rPr>
          <w:rFonts w:ascii="Arial" w:hAnsi="Arial" w:cs="Arial"/>
          <w:sz w:val="22"/>
          <w:szCs w:val="22"/>
        </w:rPr>
        <w:t>2020</w:t>
      </w:r>
      <w:r w:rsidRPr="00D63B9F">
        <w:rPr>
          <w:rFonts w:ascii="Arial" w:hAnsi="Arial" w:cs="Arial"/>
          <w:sz w:val="22"/>
          <w:szCs w:val="22"/>
        </w:rPr>
        <w:tab/>
        <w:t>Keynote, International Neuropsychological Society Conference, Denver, CO</w:t>
      </w:r>
    </w:p>
    <w:p w14:paraId="7958BAE1" w14:textId="77777777" w:rsidR="00D63B9F" w:rsidRPr="00D63B9F" w:rsidRDefault="00D63B9F" w:rsidP="00D63B9F">
      <w:pPr>
        <w:rPr>
          <w:rFonts w:ascii="Arial" w:hAnsi="Arial" w:cs="Arial"/>
          <w:sz w:val="22"/>
          <w:szCs w:val="22"/>
        </w:rPr>
      </w:pPr>
      <w:r w:rsidRPr="00D63B9F">
        <w:rPr>
          <w:rFonts w:ascii="Arial" w:hAnsi="Arial" w:cs="Arial"/>
          <w:sz w:val="22"/>
          <w:szCs w:val="22"/>
        </w:rPr>
        <w:t>2020</w:t>
      </w:r>
      <w:r w:rsidRPr="00D63B9F">
        <w:rPr>
          <w:rFonts w:ascii="Arial" w:hAnsi="Arial" w:cs="Arial"/>
          <w:sz w:val="22"/>
          <w:szCs w:val="22"/>
        </w:rPr>
        <w:tab/>
        <w:t>Keynote, CUNY Neuropsychology Conference , NY, NY</w:t>
      </w:r>
    </w:p>
    <w:p w14:paraId="5C0632F0" w14:textId="77777777" w:rsidR="00D63B9F" w:rsidRPr="00D63B9F" w:rsidRDefault="00D63B9F" w:rsidP="00D63B9F">
      <w:pPr>
        <w:rPr>
          <w:rFonts w:ascii="Arial" w:hAnsi="Arial" w:cs="Arial"/>
          <w:sz w:val="22"/>
          <w:szCs w:val="22"/>
        </w:rPr>
      </w:pPr>
      <w:r w:rsidRPr="00D63B9F">
        <w:rPr>
          <w:rFonts w:ascii="Arial" w:hAnsi="Arial" w:cs="Arial"/>
          <w:sz w:val="22"/>
          <w:szCs w:val="22"/>
        </w:rPr>
        <w:t>2020</w:t>
      </w:r>
      <w:r w:rsidRPr="00D63B9F">
        <w:rPr>
          <w:rFonts w:ascii="Arial" w:hAnsi="Arial" w:cs="Arial"/>
          <w:sz w:val="22"/>
          <w:szCs w:val="22"/>
        </w:rPr>
        <w:tab/>
        <w:t>Keynote, George Washington Institute for Neuroscience, DC</w:t>
      </w:r>
    </w:p>
    <w:p w14:paraId="74DCFBEC" w14:textId="77777777" w:rsidR="00D63B9F" w:rsidRPr="00D63B9F" w:rsidRDefault="00D63B9F" w:rsidP="00D63B9F">
      <w:pPr>
        <w:rPr>
          <w:rFonts w:ascii="Arial" w:hAnsi="Arial" w:cs="Arial"/>
          <w:sz w:val="22"/>
          <w:szCs w:val="22"/>
        </w:rPr>
      </w:pPr>
      <w:r w:rsidRPr="00D63B9F">
        <w:rPr>
          <w:rFonts w:ascii="Arial" w:hAnsi="Arial" w:cs="Arial"/>
          <w:sz w:val="22"/>
          <w:szCs w:val="22"/>
        </w:rPr>
        <w:t>2020</w:t>
      </w:r>
      <w:r w:rsidRPr="00D63B9F">
        <w:rPr>
          <w:rFonts w:ascii="Arial" w:hAnsi="Arial" w:cs="Arial"/>
          <w:sz w:val="22"/>
          <w:szCs w:val="22"/>
        </w:rPr>
        <w:tab/>
        <w:t>Anxiety and Depression Association of America, San Antonio, TX</w:t>
      </w:r>
    </w:p>
    <w:p w14:paraId="5CB98BA9" w14:textId="68005496" w:rsidR="00D63B9F" w:rsidRPr="00D63B9F" w:rsidRDefault="00D63B9F" w:rsidP="00D63B9F">
      <w:pPr>
        <w:rPr>
          <w:rFonts w:ascii="Arial" w:hAnsi="Arial" w:cs="Arial"/>
          <w:sz w:val="22"/>
          <w:szCs w:val="22"/>
        </w:rPr>
      </w:pPr>
      <w:r w:rsidRPr="00D63B9F">
        <w:rPr>
          <w:rFonts w:ascii="Arial" w:hAnsi="Arial" w:cs="Arial"/>
          <w:sz w:val="22"/>
          <w:szCs w:val="22"/>
        </w:rPr>
        <w:t>2020</w:t>
      </w:r>
      <w:r w:rsidRPr="00D63B9F">
        <w:rPr>
          <w:rFonts w:ascii="Arial" w:hAnsi="Arial" w:cs="Arial"/>
          <w:sz w:val="22"/>
          <w:szCs w:val="22"/>
        </w:rPr>
        <w:tab/>
        <w:t>University of New South Wales</w:t>
      </w:r>
      <w:r w:rsidR="00ED300A">
        <w:rPr>
          <w:rFonts w:ascii="Arial" w:hAnsi="Arial" w:cs="Arial"/>
          <w:sz w:val="22"/>
          <w:szCs w:val="22"/>
        </w:rPr>
        <w:t>, Australia</w:t>
      </w:r>
    </w:p>
    <w:p w14:paraId="552FC735" w14:textId="77777777" w:rsidR="00D63B9F" w:rsidRPr="00D63B9F" w:rsidRDefault="00D63B9F" w:rsidP="00D63B9F">
      <w:pPr>
        <w:rPr>
          <w:rFonts w:ascii="Arial" w:hAnsi="Arial" w:cs="Arial"/>
          <w:sz w:val="22"/>
          <w:szCs w:val="22"/>
        </w:rPr>
      </w:pPr>
      <w:r w:rsidRPr="00D63B9F">
        <w:rPr>
          <w:rFonts w:ascii="Arial" w:hAnsi="Arial" w:cs="Arial"/>
          <w:sz w:val="22"/>
          <w:szCs w:val="22"/>
        </w:rPr>
        <w:t>2020</w:t>
      </w:r>
      <w:r w:rsidRPr="00D63B9F">
        <w:rPr>
          <w:rFonts w:ascii="Arial" w:hAnsi="Arial" w:cs="Arial"/>
          <w:sz w:val="22"/>
          <w:szCs w:val="22"/>
        </w:rPr>
        <w:tab/>
        <w:t>Google</w:t>
      </w:r>
    </w:p>
    <w:p w14:paraId="24FA1CEA" w14:textId="65662F0C" w:rsidR="00D63B9F" w:rsidRPr="00D63B9F" w:rsidRDefault="00D63B9F" w:rsidP="00D63B9F">
      <w:pPr>
        <w:rPr>
          <w:rFonts w:ascii="Arial" w:hAnsi="Arial" w:cs="Arial"/>
          <w:sz w:val="22"/>
          <w:szCs w:val="22"/>
        </w:rPr>
      </w:pPr>
      <w:r w:rsidRPr="00D63B9F">
        <w:rPr>
          <w:rFonts w:ascii="Arial" w:hAnsi="Arial" w:cs="Arial"/>
          <w:sz w:val="22"/>
          <w:szCs w:val="22"/>
        </w:rPr>
        <w:t>2020</w:t>
      </w:r>
      <w:r w:rsidRPr="00D63B9F">
        <w:rPr>
          <w:rFonts w:ascii="Arial" w:hAnsi="Arial" w:cs="Arial"/>
          <w:sz w:val="22"/>
          <w:szCs w:val="22"/>
        </w:rPr>
        <w:tab/>
        <w:t xml:space="preserve">Universität Dresden: </w:t>
      </w:r>
      <w:proofErr w:type="spellStart"/>
      <w:r w:rsidRPr="00D63B9F">
        <w:rPr>
          <w:rFonts w:ascii="Arial" w:hAnsi="Arial" w:cs="Arial"/>
          <w:sz w:val="22"/>
          <w:szCs w:val="22"/>
        </w:rPr>
        <w:t>Bühler-Kolloquium</w:t>
      </w:r>
      <w:proofErr w:type="spellEnd"/>
      <w:r w:rsidR="00113469">
        <w:rPr>
          <w:rFonts w:ascii="Arial" w:hAnsi="Arial" w:cs="Arial"/>
          <w:sz w:val="22"/>
          <w:szCs w:val="22"/>
        </w:rPr>
        <w:t xml:space="preserve">, </w:t>
      </w:r>
      <w:r w:rsidRPr="00D63B9F">
        <w:rPr>
          <w:rFonts w:ascii="Arial" w:hAnsi="Arial" w:cs="Arial"/>
          <w:sz w:val="22"/>
          <w:szCs w:val="22"/>
        </w:rPr>
        <w:t>Dresden, Germany</w:t>
      </w:r>
    </w:p>
    <w:p w14:paraId="2A33FCA0" w14:textId="77777777" w:rsidR="00D63B9F" w:rsidRPr="00D63B9F" w:rsidRDefault="00D63B9F" w:rsidP="00D63B9F">
      <w:pPr>
        <w:rPr>
          <w:rFonts w:ascii="Arial" w:hAnsi="Arial" w:cs="Arial"/>
          <w:sz w:val="22"/>
          <w:szCs w:val="22"/>
        </w:rPr>
      </w:pPr>
      <w:r w:rsidRPr="00D63B9F">
        <w:rPr>
          <w:rFonts w:ascii="Arial" w:hAnsi="Arial" w:cs="Arial"/>
          <w:sz w:val="22"/>
          <w:szCs w:val="22"/>
        </w:rPr>
        <w:lastRenderedPageBreak/>
        <w:t>2019</w:t>
      </w:r>
      <w:r w:rsidRPr="00D63B9F">
        <w:rPr>
          <w:rFonts w:ascii="Arial" w:hAnsi="Arial" w:cs="Arial"/>
          <w:sz w:val="22"/>
          <w:szCs w:val="22"/>
        </w:rPr>
        <w:tab/>
        <w:t>American Psychoanalytic Association, NY, NY</w:t>
      </w:r>
    </w:p>
    <w:p w14:paraId="276F41C5" w14:textId="77777777" w:rsidR="00D63B9F" w:rsidRPr="00D63B9F" w:rsidRDefault="00D63B9F" w:rsidP="00D63B9F">
      <w:pPr>
        <w:rPr>
          <w:rFonts w:ascii="Arial" w:hAnsi="Arial" w:cs="Arial"/>
          <w:sz w:val="22"/>
          <w:szCs w:val="22"/>
        </w:rPr>
      </w:pPr>
      <w:r w:rsidRPr="00D63B9F">
        <w:rPr>
          <w:rFonts w:ascii="Arial" w:hAnsi="Arial" w:cs="Arial"/>
          <w:sz w:val="22"/>
          <w:szCs w:val="22"/>
        </w:rPr>
        <w:t>2019</w:t>
      </w:r>
      <w:r w:rsidRPr="00D63B9F">
        <w:rPr>
          <w:rFonts w:ascii="Arial" w:hAnsi="Arial" w:cs="Arial"/>
          <w:sz w:val="22"/>
          <w:szCs w:val="22"/>
        </w:rPr>
        <w:tab/>
        <w:t>Keynote, Quinnipiac University’s School of Medicine, North Haven, CT</w:t>
      </w:r>
    </w:p>
    <w:p w14:paraId="723AEC85" w14:textId="1C27D66C" w:rsidR="00D63B9F" w:rsidRPr="00D63B9F" w:rsidRDefault="00D63B9F" w:rsidP="00D63B9F">
      <w:pPr>
        <w:rPr>
          <w:rFonts w:ascii="Arial" w:hAnsi="Arial" w:cs="Arial"/>
          <w:sz w:val="22"/>
          <w:szCs w:val="22"/>
        </w:rPr>
      </w:pPr>
      <w:r w:rsidRPr="00D63B9F">
        <w:rPr>
          <w:rFonts w:ascii="Arial" w:hAnsi="Arial" w:cs="Arial"/>
          <w:sz w:val="22"/>
          <w:szCs w:val="22"/>
        </w:rPr>
        <w:t>2019</w:t>
      </w:r>
      <w:r w:rsidRPr="00D63B9F">
        <w:rPr>
          <w:rFonts w:ascii="Arial" w:hAnsi="Arial" w:cs="Arial"/>
          <w:sz w:val="22"/>
          <w:szCs w:val="22"/>
        </w:rPr>
        <w:tab/>
        <w:t xml:space="preserve">Keynote Speaker, </w:t>
      </w:r>
      <w:proofErr w:type="spellStart"/>
      <w:r w:rsidRPr="00D63B9F">
        <w:rPr>
          <w:rFonts w:ascii="Arial" w:hAnsi="Arial" w:cs="Arial"/>
          <w:sz w:val="22"/>
          <w:szCs w:val="22"/>
        </w:rPr>
        <w:t>Pesso</w:t>
      </w:r>
      <w:proofErr w:type="spellEnd"/>
      <w:r w:rsidRPr="00D63B9F">
        <w:rPr>
          <w:rFonts w:ascii="Arial" w:hAnsi="Arial" w:cs="Arial"/>
          <w:sz w:val="22"/>
          <w:szCs w:val="22"/>
        </w:rPr>
        <w:t xml:space="preserve"> Boyden System Psychomotor Conference</w:t>
      </w:r>
      <w:r w:rsidR="00113469">
        <w:rPr>
          <w:rFonts w:ascii="Arial" w:hAnsi="Arial" w:cs="Arial"/>
          <w:sz w:val="22"/>
          <w:szCs w:val="22"/>
        </w:rPr>
        <w:t xml:space="preserve">, </w:t>
      </w:r>
      <w:r w:rsidRPr="00D63B9F">
        <w:rPr>
          <w:rFonts w:ascii="Arial" w:hAnsi="Arial" w:cs="Arial"/>
          <w:sz w:val="22"/>
          <w:szCs w:val="22"/>
        </w:rPr>
        <w:t>Prague, Czech R</w:t>
      </w:r>
    </w:p>
    <w:p w14:paraId="59908EDE" w14:textId="77777777" w:rsidR="00D63B9F" w:rsidRPr="00D63B9F" w:rsidRDefault="00D63B9F" w:rsidP="00D63B9F">
      <w:pPr>
        <w:rPr>
          <w:rFonts w:ascii="Arial" w:hAnsi="Arial" w:cs="Arial"/>
          <w:sz w:val="22"/>
          <w:szCs w:val="22"/>
        </w:rPr>
      </w:pPr>
      <w:r w:rsidRPr="00D63B9F">
        <w:rPr>
          <w:rFonts w:ascii="Arial" w:hAnsi="Arial" w:cs="Arial"/>
          <w:sz w:val="22"/>
          <w:szCs w:val="22"/>
        </w:rPr>
        <w:t>2019</w:t>
      </w:r>
      <w:r w:rsidRPr="00D63B9F">
        <w:rPr>
          <w:rFonts w:ascii="Arial" w:hAnsi="Arial" w:cs="Arial"/>
          <w:sz w:val="22"/>
          <w:szCs w:val="22"/>
        </w:rPr>
        <w:tab/>
        <w:t xml:space="preserve">Natl </w:t>
      </w:r>
      <w:proofErr w:type="spellStart"/>
      <w:r w:rsidRPr="00D63B9F">
        <w:rPr>
          <w:rFonts w:ascii="Arial" w:hAnsi="Arial" w:cs="Arial"/>
          <w:sz w:val="22"/>
          <w:szCs w:val="22"/>
        </w:rPr>
        <w:t>Acad</w:t>
      </w:r>
      <w:proofErr w:type="spellEnd"/>
      <w:r w:rsidRPr="00D63B9F">
        <w:rPr>
          <w:rFonts w:ascii="Arial" w:hAnsi="Arial" w:cs="Arial"/>
          <w:sz w:val="22"/>
          <w:szCs w:val="22"/>
        </w:rPr>
        <w:t xml:space="preserve"> of Sciences, Engineering, and Medicine: “Brain Health Throughout the Lifespan”</w:t>
      </w:r>
    </w:p>
    <w:p w14:paraId="19C5D1DD" w14:textId="77777777" w:rsidR="00D63B9F" w:rsidRPr="00D63B9F" w:rsidRDefault="00D63B9F" w:rsidP="00D63B9F">
      <w:pPr>
        <w:rPr>
          <w:rFonts w:ascii="Arial" w:hAnsi="Arial" w:cs="Arial"/>
          <w:sz w:val="22"/>
          <w:szCs w:val="22"/>
        </w:rPr>
      </w:pPr>
      <w:r w:rsidRPr="00D63B9F">
        <w:rPr>
          <w:rFonts w:ascii="Arial" w:hAnsi="Arial" w:cs="Arial"/>
          <w:sz w:val="22"/>
          <w:szCs w:val="22"/>
        </w:rPr>
        <w:t>2019</w:t>
      </w:r>
      <w:r w:rsidRPr="00D63B9F">
        <w:rPr>
          <w:rFonts w:ascii="Arial" w:hAnsi="Arial" w:cs="Arial"/>
          <w:sz w:val="22"/>
          <w:szCs w:val="22"/>
        </w:rPr>
        <w:tab/>
        <w:t>NIH/NIMH Development &amp; Environment in RDoC Workshop Planning Committee </w:t>
      </w:r>
    </w:p>
    <w:p w14:paraId="5510BE63" w14:textId="3F59B8C3" w:rsidR="00D63B9F" w:rsidRPr="00D63B9F" w:rsidRDefault="00D63B9F" w:rsidP="00D63B9F">
      <w:pPr>
        <w:rPr>
          <w:rFonts w:ascii="Arial" w:hAnsi="Arial" w:cs="Arial"/>
          <w:sz w:val="22"/>
          <w:szCs w:val="22"/>
        </w:rPr>
      </w:pPr>
      <w:r w:rsidRPr="00D63B9F">
        <w:rPr>
          <w:rFonts w:ascii="Arial" w:hAnsi="Arial" w:cs="Arial"/>
          <w:sz w:val="22"/>
          <w:szCs w:val="22"/>
        </w:rPr>
        <w:t>2019</w:t>
      </w:r>
      <w:r w:rsidRPr="00D63B9F">
        <w:rPr>
          <w:rFonts w:ascii="Arial" w:hAnsi="Arial" w:cs="Arial"/>
          <w:sz w:val="22"/>
          <w:szCs w:val="22"/>
        </w:rPr>
        <w:tab/>
        <w:t>Plenary Speaker, Society for Biological Psychiatry</w:t>
      </w:r>
      <w:r w:rsidR="00113469">
        <w:rPr>
          <w:rFonts w:ascii="Arial" w:hAnsi="Arial" w:cs="Arial"/>
          <w:sz w:val="22"/>
          <w:szCs w:val="22"/>
        </w:rPr>
        <w:t xml:space="preserve">, </w:t>
      </w:r>
      <w:r w:rsidRPr="00D63B9F">
        <w:rPr>
          <w:rFonts w:ascii="Arial" w:hAnsi="Arial" w:cs="Arial"/>
          <w:sz w:val="22"/>
          <w:szCs w:val="22"/>
        </w:rPr>
        <w:t>Chicago, IL</w:t>
      </w:r>
    </w:p>
    <w:p w14:paraId="7E64B128" w14:textId="7011EE46" w:rsidR="00D63B9F" w:rsidRPr="00D63B9F" w:rsidRDefault="00D63B9F" w:rsidP="00D63B9F">
      <w:pPr>
        <w:ind w:right="-252"/>
        <w:rPr>
          <w:rFonts w:ascii="Arial" w:hAnsi="Arial" w:cs="Arial"/>
          <w:sz w:val="22"/>
          <w:szCs w:val="22"/>
        </w:rPr>
      </w:pPr>
      <w:r w:rsidRPr="00D63B9F">
        <w:rPr>
          <w:rFonts w:ascii="Arial" w:hAnsi="Arial" w:cs="Arial"/>
          <w:sz w:val="22"/>
          <w:szCs w:val="22"/>
        </w:rPr>
        <w:t>2019</w:t>
      </w:r>
      <w:r w:rsidRPr="00D63B9F">
        <w:rPr>
          <w:rFonts w:ascii="Arial" w:hAnsi="Arial" w:cs="Arial"/>
          <w:sz w:val="22"/>
          <w:szCs w:val="22"/>
        </w:rPr>
        <w:tab/>
        <w:t xml:space="preserve">Keynote Speaker, International Conference on </w:t>
      </w:r>
      <w:proofErr w:type="spellStart"/>
      <w:r w:rsidRPr="00D63B9F">
        <w:rPr>
          <w:rFonts w:ascii="Arial" w:hAnsi="Arial" w:cs="Arial"/>
          <w:sz w:val="22"/>
          <w:szCs w:val="22"/>
        </w:rPr>
        <w:t>Pesso</w:t>
      </w:r>
      <w:proofErr w:type="spellEnd"/>
      <w:r w:rsidRPr="00D63B9F">
        <w:rPr>
          <w:rFonts w:ascii="Arial" w:hAnsi="Arial" w:cs="Arial"/>
          <w:sz w:val="22"/>
          <w:szCs w:val="22"/>
        </w:rPr>
        <w:t xml:space="preserve"> Boyden System Psychomotor</w:t>
      </w:r>
      <w:r w:rsidR="00113469">
        <w:rPr>
          <w:rFonts w:ascii="Arial" w:hAnsi="Arial" w:cs="Arial"/>
          <w:sz w:val="22"/>
          <w:szCs w:val="22"/>
        </w:rPr>
        <w:t xml:space="preserve">, </w:t>
      </w:r>
      <w:r w:rsidRPr="00D63B9F">
        <w:rPr>
          <w:rFonts w:ascii="Arial" w:hAnsi="Arial" w:cs="Arial"/>
          <w:sz w:val="22"/>
          <w:szCs w:val="22"/>
        </w:rPr>
        <w:t>Prague</w:t>
      </w:r>
    </w:p>
    <w:p w14:paraId="77ED3986" w14:textId="7AEEE0AC" w:rsidR="00D63B9F" w:rsidRPr="00D63B9F" w:rsidRDefault="00D63B9F" w:rsidP="00D63B9F">
      <w:pPr>
        <w:rPr>
          <w:rFonts w:ascii="Arial" w:hAnsi="Arial" w:cs="Arial"/>
          <w:sz w:val="22"/>
          <w:szCs w:val="22"/>
        </w:rPr>
      </w:pPr>
      <w:r w:rsidRPr="00D63B9F">
        <w:rPr>
          <w:rFonts w:ascii="Arial" w:hAnsi="Arial" w:cs="Arial"/>
          <w:sz w:val="22"/>
          <w:szCs w:val="22"/>
        </w:rPr>
        <w:t>2019</w:t>
      </w:r>
      <w:r w:rsidRPr="00D63B9F">
        <w:rPr>
          <w:rFonts w:ascii="Arial" w:hAnsi="Arial" w:cs="Arial"/>
          <w:sz w:val="22"/>
          <w:szCs w:val="22"/>
        </w:rPr>
        <w:tab/>
        <w:t>Keynote Speaker, NEURON: Quinnipiac University’s School of Medicine</w:t>
      </w:r>
      <w:r w:rsidR="00113469">
        <w:rPr>
          <w:rFonts w:ascii="Arial" w:hAnsi="Arial" w:cs="Arial"/>
          <w:sz w:val="22"/>
          <w:szCs w:val="22"/>
        </w:rPr>
        <w:t xml:space="preserve">, </w:t>
      </w:r>
      <w:r w:rsidRPr="00D63B9F">
        <w:rPr>
          <w:rFonts w:ascii="Arial" w:hAnsi="Arial" w:cs="Arial"/>
          <w:sz w:val="22"/>
          <w:szCs w:val="22"/>
        </w:rPr>
        <w:t>North Haven, CT</w:t>
      </w:r>
    </w:p>
    <w:p w14:paraId="62C4BC65" w14:textId="392E2065" w:rsidR="00D63B9F" w:rsidRPr="00D63B9F" w:rsidRDefault="00D63B9F" w:rsidP="00D63B9F">
      <w:pPr>
        <w:rPr>
          <w:rFonts w:ascii="Arial" w:hAnsi="Arial" w:cs="Arial"/>
          <w:sz w:val="22"/>
          <w:szCs w:val="22"/>
        </w:rPr>
      </w:pPr>
      <w:r w:rsidRPr="00D63B9F">
        <w:rPr>
          <w:rFonts w:ascii="Arial" w:hAnsi="Arial" w:cs="Arial"/>
          <w:sz w:val="22"/>
          <w:szCs w:val="22"/>
        </w:rPr>
        <w:t>2019</w:t>
      </w:r>
      <w:r w:rsidRPr="00D63B9F">
        <w:rPr>
          <w:rFonts w:ascii="Arial" w:hAnsi="Arial" w:cs="Arial"/>
          <w:sz w:val="22"/>
          <w:szCs w:val="22"/>
        </w:rPr>
        <w:tab/>
        <w:t>Minnesota Symposium</w:t>
      </w:r>
      <w:r w:rsidR="00113469">
        <w:rPr>
          <w:rFonts w:ascii="Arial" w:hAnsi="Arial" w:cs="Arial"/>
          <w:sz w:val="22"/>
          <w:szCs w:val="22"/>
        </w:rPr>
        <w:t xml:space="preserve">, </w:t>
      </w:r>
      <w:r w:rsidRPr="00D63B9F">
        <w:rPr>
          <w:rFonts w:ascii="Arial" w:hAnsi="Arial" w:cs="Arial"/>
          <w:sz w:val="22"/>
          <w:szCs w:val="22"/>
        </w:rPr>
        <w:t>Minneapolis, MN</w:t>
      </w:r>
    </w:p>
    <w:p w14:paraId="307C4C21" w14:textId="77777777" w:rsidR="00D63B9F" w:rsidRPr="00D63B9F" w:rsidRDefault="00D63B9F" w:rsidP="00D63B9F">
      <w:pPr>
        <w:rPr>
          <w:rFonts w:ascii="Arial" w:hAnsi="Arial" w:cs="Arial"/>
          <w:sz w:val="22"/>
          <w:szCs w:val="22"/>
        </w:rPr>
      </w:pPr>
      <w:r w:rsidRPr="00D63B9F">
        <w:rPr>
          <w:rFonts w:ascii="Arial" w:hAnsi="Arial" w:cs="Arial"/>
          <w:sz w:val="22"/>
          <w:szCs w:val="22"/>
        </w:rPr>
        <w:t>2018</w:t>
      </w:r>
      <w:r w:rsidRPr="00D63B9F">
        <w:rPr>
          <w:rFonts w:ascii="Arial" w:hAnsi="Arial" w:cs="Arial"/>
          <w:sz w:val="22"/>
          <w:szCs w:val="22"/>
        </w:rPr>
        <w:tab/>
        <w:t>International Society for Developmental Psychobiology, San Diego, CA</w:t>
      </w:r>
    </w:p>
    <w:p w14:paraId="2B8154DF" w14:textId="77777777" w:rsidR="00D63B9F" w:rsidRPr="00D63B9F" w:rsidRDefault="00D63B9F" w:rsidP="00D63B9F">
      <w:pPr>
        <w:rPr>
          <w:rFonts w:ascii="Arial" w:hAnsi="Arial" w:cs="Arial"/>
          <w:sz w:val="22"/>
          <w:szCs w:val="22"/>
        </w:rPr>
      </w:pPr>
      <w:r w:rsidRPr="00D63B9F">
        <w:rPr>
          <w:rFonts w:ascii="Arial" w:hAnsi="Arial" w:cs="Arial"/>
          <w:sz w:val="22"/>
          <w:szCs w:val="22"/>
        </w:rPr>
        <w:t>2018</w:t>
      </w:r>
      <w:r w:rsidRPr="00D63B9F">
        <w:rPr>
          <w:rFonts w:ascii="Arial" w:hAnsi="Arial" w:cs="Arial"/>
          <w:sz w:val="22"/>
          <w:szCs w:val="22"/>
        </w:rPr>
        <w:tab/>
        <w:t>Longhorn Distinguished Speaker, UT Austin</w:t>
      </w:r>
    </w:p>
    <w:p w14:paraId="1BA1C269" w14:textId="399D8A8C" w:rsidR="00D63B9F" w:rsidRPr="00D63B9F" w:rsidRDefault="00D63B9F" w:rsidP="00D63B9F">
      <w:pPr>
        <w:rPr>
          <w:rFonts w:ascii="Arial" w:hAnsi="Arial" w:cs="Arial"/>
          <w:sz w:val="22"/>
          <w:szCs w:val="22"/>
        </w:rPr>
      </w:pPr>
      <w:r w:rsidRPr="00D63B9F">
        <w:rPr>
          <w:rFonts w:ascii="Arial" w:hAnsi="Arial" w:cs="Arial"/>
          <w:sz w:val="22"/>
          <w:szCs w:val="22"/>
        </w:rPr>
        <w:t>2018</w:t>
      </w:r>
      <w:r w:rsidRPr="00D63B9F">
        <w:rPr>
          <w:rFonts w:ascii="Arial" w:hAnsi="Arial" w:cs="Arial"/>
          <w:sz w:val="22"/>
          <w:szCs w:val="22"/>
        </w:rPr>
        <w:tab/>
        <w:t>Association for Psychological Science</w:t>
      </w:r>
      <w:r w:rsidR="00113469">
        <w:rPr>
          <w:rFonts w:ascii="Arial" w:hAnsi="Arial" w:cs="Arial"/>
          <w:sz w:val="22"/>
          <w:szCs w:val="22"/>
        </w:rPr>
        <w:t xml:space="preserve">, </w:t>
      </w:r>
      <w:r w:rsidRPr="00D63B9F">
        <w:rPr>
          <w:rFonts w:ascii="Arial" w:hAnsi="Arial" w:cs="Arial"/>
          <w:sz w:val="22"/>
          <w:szCs w:val="22"/>
        </w:rPr>
        <w:t>APS Annual Convention, San Francisco, CA</w:t>
      </w:r>
    </w:p>
    <w:p w14:paraId="27ABEFFE" w14:textId="6BD8FE1D" w:rsidR="00D63B9F" w:rsidRPr="00D63B9F" w:rsidRDefault="00D63B9F" w:rsidP="00D63B9F">
      <w:pPr>
        <w:rPr>
          <w:rFonts w:ascii="Arial" w:hAnsi="Arial" w:cs="Arial"/>
          <w:sz w:val="22"/>
          <w:szCs w:val="22"/>
        </w:rPr>
      </w:pPr>
      <w:r w:rsidRPr="00D63B9F">
        <w:rPr>
          <w:rFonts w:ascii="Arial" w:hAnsi="Arial" w:cs="Arial"/>
          <w:sz w:val="22"/>
          <w:szCs w:val="22"/>
        </w:rPr>
        <w:t>2018</w:t>
      </w:r>
      <w:r w:rsidRPr="00D63B9F">
        <w:rPr>
          <w:rFonts w:ascii="Arial" w:hAnsi="Arial" w:cs="Arial"/>
          <w:sz w:val="22"/>
          <w:szCs w:val="22"/>
        </w:rPr>
        <w:tab/>
        <w:t>Neurobiology of Stress Conference, Banff</w:t>
      </w:r>
      <w:r w:rsidR="00113469">
        <w:rPr>
          <w:rFonts w:ascii="Arial" w:hAnsi="Arial" w:cs="Arial"/>
          <w:sz w:val="22"/>
          <w:szCs w:val="22"/>
        </w:rPr>
        <w:t xml:space="preserve">, </w:t>
      </w:r>
      <w:r w:rsidRPr="00D63B9F">
        <w:rPr>
          <w:rFonts w:ascii="Arial" w:hAnsi="Arial" w:cs="Arial"/>
          <w:sz w:val="22"/>
          <w:szCs w:val="22"/>
        </w:rPr>
        <w:t>Canada</w:t>
      </w:r>
    </w:p>
    <w:p w14:paraId="0A229F72" w14:textId="7E9995E4" w:rsidR="00D63B9F" w:rsidRPr="00D63B9F" w:rsidRDefault="00D63B9F" w:rsidP="00D63B9F">
      <w:pPr>
        <w:rPr>
          <w:rFonts w:ascii="Arial" w:hAnsi="Arial" w:cs="Arial"/>
          <w:sz w:val="22"/>
          <w:szCs w:val="22"/>
        </w:rPr>
      </w:pPr>
      <w:r w:rsidRPr="00D63B9F">
        <w:rPr>
          <w:rFonts w:ascii="Arial" w:hAnsi="Arial" w:cs="Arial"/>
          <w:sz w:val="22"/>
          <w:szCs w:val="22"/>
        </w:rPr>
        <w:t>2018</w:t>
      </w:r>
      <w:r w:rsidRPr="00D63B9F">
        <w:rPr>
          <w:rFonts w:ascii="Arial" w:hAnsi="Arial" w:cs="Arial"/>
          <w:sz w:val="22"/>
          <w:szCs w:val="22"/>
        </w:rPr>
        <w:tab/>
      </w:r>
      <w:proofErr w:type="spellStart"/>
      <w:r w:rsidRPr="00D63B9F">
        <w:rPr>
          <w:rFonts w:ascii="Arial" w:hAnsi="Arial" w:cs="Arial"/>
          <w:sz w:val="22"/>
          <w:szCs w:val="22"/>
        </w:rPr>
        <w:t>Synapsy</w:t>
      </w:r>
      <w:proofErr w:type="spellEnd"/>
      <w:r w:rsidRPr="00D63B9F">
        <w:rPr>
          <w:rFonts w:ascii="Arial" w:hAnsi="Arial" w:cs="Arial"/>
          <w:sz w:val="22"/>
          <w:szCs w:val="22"/>
        </w:rPr>
        <w:t>: The Neurobiology of Mental Health</w:t>
      </w:r>
      <w:r w:rsidR="00113469">
        <w:rPr>
          <w:rFonts w:ascii="Arial" w:hAnsi="Arial" w:cs="Arial"/>
          <w:sz w:val="22"/>
          <w:szCs w:val="22"/>
        </w:rPr>
        <w:t xml:space="preserve">, </w:t>
      </w:r>
      <w:r w:rsidRPr="00D63B9F">
        <w:rPr>
          <w:rFonts w:ascii="Arial" w:hAnsi="Arial" w:cs="Arial"/>
          <w:sz w:val="22"/>
          <w:szCs w:val="22"/>
        </w:rPr>
        <w:t>Geneva, Switzerland</w:t>
      </w:r>
    </w:p>
    <w:p w14:paraId="6D4B866B" w14:textId="651859AA" w:rsidR="00D63B9F" w:rsidRPr="00D63B9F" w:rsidRDefault="00D63B9F" w:rsidP="00D63B9F">
      <w:pPr>
        <w:rPr>
          <w:rFonts w:ascii="Arial" w:hAnsi="Arial" w:cs="Arial"/>
          <w:sz w:val="22"/>
          <w:szCs w:val="22"/>
        </w:rPr>
      </w:pPr>
      <w:r w:rsidRPr="00D63B9F">
        <w:rPr>
          <w:rFonts w:ascii="Arial" w:hAnsi="Arial" w:cs="Arial"/>
          <w:sz w:val="22"/>
          <w:szCs w:val="22"/>
        </w:rPr>
        <w:t>2018</w:t>
      </w:r>
      <w:r w:rsidRPr="00D63B9F">
        <w:rPr>
          <w:rFonts w:ascii="Arial" w:hAnsi="Arial" w:cs="Arial"/>
          <w:sz w:val="22"/>
          <w:szCs w:val="22"/>
        </w:rPr>
        <w:tab/>
        <w:t>Discovery Talks Lecturer, British Columbia Children's Hospital Research Institute</w:t>
      </w:r>
      <w:r w:rsidR="00113469">
        <w:rPr>
          <w:rFonts w:ascii="Arial" w:hAnsi="Arial" w:cs="Arial"/>
          <w:sz w:val="22"/>
          <w:szCs w:val="22"/>
        </w:rPr>
        <w:t xml:space="preserve">, </w:t>
      </w:r>
      <w:r w:rsidRPr="00D63B9F">
        <w:rPr>
          <w:rFonts w:ascii="Arial" w:hAnsi="Arial" w:cs="Arial"/>
          <w:sz w:val="22"/>
          <w:szCs w:val="22"/>
        </w:rPr>
        <w:t>Canada</w:t>
      </w:r>
    </w:p>
    <w:p w14:paraId="0570A4F2" w14:textId="77777777" w:rsidR="00D63B9F" w:rsidRPr="00D63B9F" w:rsidRDefault="00D63B9F" w:rsidP="00D63B9F">
      <w:pPr>
        <w:rPr>
          <w:rFonts w:ascii="Arial" w:hAnsi="Arial" w:cs="Arial"/>
          <w:sz w:val="22"/>
          <w:szCs w:val="22"/>
        </w:rPr>
      </w:pPr>
      <w:r w:rsidRPr="00D63B9F">
        <w:rPr>
          <w:rFonts w:ascii="Arial" w:hAnsi="Arial" w:cs="Arial"/>
          <w:sz w:val="22"/>
          <w:szCs w:val="22"/>
        </w:rPr>
        <w:t>2017</w:t>
      </w:r>
      <w:r w:rsidRPr="00D63B9F">
        <w:rPr>
          <w:rFonts w:ascii="Arial" w:hAnsi="Arial" w:cs="Arial"/>
          <w:sz w:val="22"/>
          <w:szCs w:val="22"/>
        </w:rPr>
        <w:tab/>
        <w:t>American Psychosomatic Society, Berkeley, CA</w:t>
      </w:r>
    </w:p>
    <w:p w14:paraId="4D7484F2" w14:textId="77777777" w:rsidR="00D63B9F" w:rsidRPr="00D63B9F" w:rsidRDefault="00D63B9F" w:rsidP="00D63B9F">
      <w:pPr>
        <w:rPr>
          <w:rFonts w:ascii="Arial" w:hAnsi="Arial" w:cs="Arial"/>
          <w:sz w:val="22"/>
          <w:szCs w:val="22"/>
        </w:rPr>
      </w:pPr>
      <w:r w:rsidRPr="00D63B9F">
        <w:rPr>
          <w:rFonts w:ascii="Arial" w:hAnsi="Arial" w:cs="Arial"/>
          <w:sz w:val="22"/>
          <w:szCs w:val="22"/>
        </w:rPr>
        <w:t>2017</w:t>
      </w:r>
      <w:r w:rsidRPr="00D63B9F">
        <w:rPr>
          <w:rFonts w:ascii="Arial" w:hAnsi="Arial" w:cs="Arial"/>
          <w:sz w:val="22"/>
          <w:szCs w:val="22"/>
        </w:rPr>
        <w:tab/>
        <w:t>Hunter College’s Center for Translational and Basic Research Symposium, NY, NY</w:t>
      </w:r>
    </w:p>
    <w:p w14:paraId="0A1D1820" w14:textId="7234C91D" w:rsidR="00D63B9F" w:rsidRPr="00D63B9F" w:rsidRDefault="00D63B9F" w:rsidP="00D63B9F">
      <w:pPr>
        <w:rPr>
          <w:rFonts w:ascii="Arial" w:hAnsi="Arial" w:cs="Arial"/>
          <w:sz w:val="22"/>
          <w:szCs w:val="22"/>
        </w:rPr>
      </w:pPr>
      <w:r w:rsidRPr="00D63B9F">
        <w:rPr>
          <w:rFonts w:ascii="Arial" w:hAnsi="Arial" w:cs="Arial"/>
          <w:sz w:val="22"/>
          <w:szCs w:val="22"/>
        </w:rPr>
        <w:t>2017</w:t>
      </w:r>
      <w:r w:rsidRPr="00D63B9F">
        <w:rPr>
          <w:rFonts w:ascii="Arial" w:hAnsi="Arial" w:cs="Arial"/>
          <w:sz w:val="22"/>
          <w:szCs w:val="22"/>
        </w:rPr>
        <w:tab/>
        <w:t>Swiss Center for Affective Sciences</w:t>
      </w:r>
      <w:r w:rsidR="00113469">
        <w:rPr>
          <w:rFonts w:ascii="Arial" w:hAnsi="Arial" w:cs="Arial"/>
          <w:sz w:val="22"/>
          <w:szCs w:val="22"/>
        </w:rPr>
        <w:t xml:space="preserve">, </w:t>
      </w:r>
      <w:r w:rsidRPr="00D63B9F">
        <w:rPr>
          <w:rFonts w:ascii="Arial" w:hAnsi="Arial" w:cs="Arial"/>
          <w:sz w:val="22"/>
          <w:szCs w:val="22"/>
        </w:rPr>
        <w:t>Geneva, Switzerland</w:t>
      </w:r>
    </w:p>
    <w:p w14:paraId="19333FCC" w14:textId="6E144F20" w:rsidR="00D63B9F" w:rsidRPr="00D63B9F" w:rsidRDefault="00D63B9F" w:rsidP="00D63B9F">
      <w:pPr>
        <w:rPr>
          <w:rFonts w:ascii="Arial" w:hAnsi="Arial" w:cs="Arial"/>
          <w:sz w:val="22"/>
          <w:szCs w:val="22"/>
        </w:rPr>
      </w:pPr>
      <w:r w:rsidRPr="00D63B9F">
        <w:rPr>
          <w:rFonts w:ascii="Arial" w:hAnsi="Arial" w:cs="Arial"/>
          <w:sz w:val="22"/>
          <w:szCs w:val="22"/>
        </w:rPr>
        <w:t>2017</w:t>
      </w:r>
      <w:r w:rsidRPr="00D63B9F">
        <w:rPr>
          <w:rFonts w:ascii="Arial" w:hAnsi="Arial" w:cs="Arial"/>
          <w:sz w:val="22"/>
          <w:szCs w:val="22"/>
        </w:rPr>
        <w:tab/>
        <w:t>NIDA/NIAAA “Cutting Edge Seminar” Neuroscience Workshop</w:t>
      </w:r>
      <w:r w:rsidR="00113469">
        <w:rPr>
          <w:rFonts w:ascii="Arial" w:hAnsi="Arial" w:cs="Arial"/>
          <w:sz w:val="22"/>
          <w:szCs w:val="22"/>
        </w:rPr>
        <w:t xml:space="preserve">, </w:t>
      </w:r>
      <w:r w:rsidRPr="00D63B9F">
        <w:rPr>
          <w:rFonts w:ascii="Arial" w:hAnsi="Arial" w:cs="Arial"/>
          <w:sz w:val="22"/>
          <w:szCs w:val="22"/>
        </w:rPr>
        <w:t>Bethesda</w:t>
      </w:r>
    </w:p>
    <w:p w14:paraId="5E23231D" w14:textId="1C2C668E" w:rsidR="00D63B9F" w:rsidRPr="00D63B9F" w:rsidRDefault="00D63B9F" w:rsidP="00D63B9F">
      <w:pPr>
        <w:ind w:right="-162"/>
        <w:rPr>
          <w:rFonts w:ascii="Arial" w:hAnsi="Arial" w:cs="Arial"/>
          <w:sz w:val="22"/>
          <w:szCs w:val="22"/>
        </w:rPr>
      </w:pPr>
      <w:r w:rsidRPr="00D63B9F">
        <w:rPr>
          <w:rFonts w:ascii="Arial" w:hAnsi="Arial" w:cs="Arial"/>
          <w:sz w:val="22"/>
          <w:szCs w:val="22"/>
        </w:rPr>
        <w:t>2017</w:t>
      </w:r>
      <w:r w:rsidRPr="00D63B9F">
        <w:rPr>
          <w:rFonts w:ascii="Arial" w:hAnsi="Arial" w:cs="Arial"/>
          <w:sz w:val="22"/>
          <w:szCs w:val="22"/>
        </w:rPr>
        <w:tab/>
        <w:t>NICHD 50th Anniversary of the Division of Intramural Population Health Research</w:t>
      </w:r>
      <w:r w:rsidR="00113469">
        <w:rPr>
          <w:rFonts w:ascii="Arial" w:hAnsi="Arial" w:cs="Arial"/>
          <w:sz w:val="22"/>
          <w:szCs w:val="22"/>
        </w:rPr>
        <w:t xml:space="preserve">, </w:t>
      </w:r>
      <w:r w:rsidRPr="00D63B9F">
        <w:rPr>
          <w:rFonts w:ascii="Arial" w:hAnsi="Arial" w:cs="Arial"/>
          <w:sz w:val="22"/>
          <w:szCs w:val="22"/>
        </w:rPr>
        <w:t>Bethesda</w:t>
      </w:r>
    </w:p>
    <w:p w14:paraId="0506FD9C" w14:textId="6E6706A9" w:rsidR="00D63B9F" w:rsidRPr="00D63B9F" w:rsidRDefault="00D63B9F" w:rsidP="00D63B9F">
      <w:pPr>
        <w:rPr>
          <w:rFonts w:ascii="Arial" w:hAnsi="Arial" w:cs="Arial"/>
          <w:sz w:val="22"/>
          <w:szCs w:val="22"/>
        </w:rPr>
      </w:pPr>
      <w:r w:rsidRPr="00D63B9F">
        <w:rPr>
          <w:rFonts w:ascii="Arial" w:hAnsi="Arial" w:cs="Arial"/>
          <w:sz w:val="22"/>
          <w:szCs w:val="22"/>
        </w:rPr>
        <w:t>2017</w:t>
      </w:r>
      <w:r w:rsidRPr="00D63B9F">
        <w:rPr>
          <w:rFonts w:ascii="Arial" w:hAnsi="Arial" w:cs="Arial"/>
          <w:sz w:val="22"/>
          <w:szCs w:val="22"/>
        </w:rPr>
        <w:tab/>
        <w:t>NIH/Kennedy Center Music and Health Initiative Winter Workshop</w:t>
      </w:r>
      <w:r w:rsidR="00113469">
        <w:rPr>
          <w:rFonts w:ascii="Arial" w:hAnsi="Arial" w:cs="Arial"/>
          <w:sz w:val="22"/>
          <w:szCs w:val="22"/>
        </w:rPr>
        <w:t xml:space="preserve">, </w:t>
      </w:r>
      <w:r w:rsidRPr="00D63B9F">
        <w:rPr>
          <w:rFonts w:ascii="Arial" w:hAnsi="Arial" w:cs="Arial"/>
          <w:sz w:val="22"/>
          <w:szCs w:val="22"/>
        </w:rPr>
        <w:t>Bethesda</w:t>
      </w:r>
    </w:p>
    <w:p w14:paraId="783BF6A0" w14:textId="017780A0" w:rsidR="00D63B9F" w:rsidRPr="00D63B9F" w:rsidRDefault="00D63B9F" w:rsidP="00D63B9F">
      <w:pPr>
        <w:rPr>
          <w:rFonts w:ascii="Arial" w:hAnsi="Arial" w:cs="Arial"/>
          <w:sz w:val="22"/>
          <w:szCs w:val="22"/>
        </w:rPr>
      </w:pPr>
      <w:r w:rsidRPr="00D63B9F">
        <w:rPr>
          <w:rFonts w:ascii="Arial" w:hAnsi="Arial" w:cs="Arial"/>
          <w:sz w:val="22"/>
          <w:szCs w:val="22"/>
        </w:rPr>
        <w:t>2017</w:t>
      </w:r>
      <w:r w:rsidRPr="00D63B9F">
        <w:rPr>
          <w:rFonts w:ascii="Arial" w:hAnsi="Arial" w:cs="Arial"/>
          <w:sz w:val="22"/>
          <w:szCs w:val="22"/>
        </w:rPr>
        <w:tab/>
        <w:t>Society for Research in Child Development, Keynote Speaker</w:t>
      </w:r>
      <w:r w:rsidR="00113469">
        <w:rPr>
          <w:rFonts w:ascii="Arial" w:hAnsi="Arial" w:cs="Arial"/>
          <w:sz w:val="22"/>
          <w:szCs w:val="22"/>
        </w:rPr>
        <w:t xml:space="preserve">, </w:t>
      </w:r>
      <w:r w:rsidRPr="00D63B9F">
        <w:rPr>
          <w:rFonts w:ascii="Arial" w:hAnsi="Arial" w:cs="Arial"/>
          <w:sz w:val="22"/>
          <w:szCs w:val="22"/>
        </w:rPr>
        <w:t>Austin, Tx</w:t>
      </w:r>
    </w:p>
    <w:p w14:paraId="2F7157BB" w14:textId="77777777" w:rsidR="00D63B9F" w:rsidRPr="00D63B9F" w:rsidRDefault="00D63B9F" w:rsidP="00D63B9F">
      <w:pPr>
        <w:rPr>
          <w:rFonts w:ascii="Arial" w:hAnsi="Arial" w:cs="Arial"/>
          <w:sz w:val="22"/>
          <w:szCs w:val="22"/>
        </w:rPr>
      </w:pPr>
      <w:r w:rsidRPr="00D63B9F">
        <w:rPr>
          <w:rFonts w:ascii="Arial" w:hAnsi="Arial" w:cs="Arial"/>
          <w:sz w:val="22"/>
          <w:szCs w:val="22"/>
        </w:rPr>
        <w:t>2017</w:t>
      </w:r>
      <w:r w:rsidRPr="00D63B9F">
        <w:rPr>
          <w:rFonts w:ascii="Arial" w:hAnsi="Arial" w:cs="Arial"/>
          <w:sz w:val="22"/>
          <w:szCs w:val="22"/>
        </w:rPr>
        <w:tab/>
        <w:t>American Academy of Child and Adolescent Psychiatry, Research Symposium</w:t>
      </w:r>
    </w:p>
    <w:p w14:paraId="2A3F614C" w14:textId="608E3E15" w:rsidR="00D63B9F" w:rsidRPr="00D63B9F" w:rsidRDefault="00D63B9F" w:rsidP="00D63B9F">
      <w:pPr>
        <w:rPr>
          <w:rFonts w:ascii="Arial" w:hAnsi="Arial" w:cs="Arial"/>
          <w:sz w:val="22"/>
          <w:szCs w:val="22"/>
        </w:rPr>
      </w:pPr>
      <w:r w:rsidRPr="00D63B9F">
        <w:rPr>
          <w:rFonts w:ascii="Arial" w:hAnsi="Arial" w:cs="Arial"/>
          <w:sz w:val="22"/>
          <w:szCs w:val="22"/>
        </w:rPr>
        <w:t>2017</w:t>
      </w:r>
      <w:r w:rsidRPr="00D63B9F">
        <w:rPr>
          <w:rFonts w:ascii="Arial" w:hAnsi="Arial" w:cs="Arial"/>
          <w:sz w:val="22"/>
          <w:szCs w:val="22"/>
        </w:rPr>
        <w:tab/>
        <w:t>Harvard’s Center on the Developing Child: Community of Practice on Play</w:t>
      </w:r>
      <w:r w:rsidR="00113469">
        <w:rPr>
          <w:rFonts w:ascii="Arial" w:hAnsi="Arial" w:cs="Arial"/>
          <w:sz w:val="22"/>
          <w:szCs w:val="22"/>
        </w:rPr>
        <w:t xml:space="preserve">, </w:t>
      </w:r>
      <w:r w:rsidRPr="00D63B9F">
        <w:rPr>
          <w:rFonts w:ascii="Arial" w:hAnsi="Arial" w:cs="Arial"/>
          <w:sz w:val="22"/>
          <w:szCs w:val="22"/>
        </w:rPr>
        <w:t>Boston, MA</w:t>
      </w:r>
    </w:p>
    <w:p w14:paraId="5C847B92" w14:textId="77777777" w:rsidR="00D63B9F" w:rsidRPr="00D63B9F" w:rsidRDefault="00D63B9F" w:rsidP="00D63B9F">
      <w:pPr>
        <w:rPr>
          <w:rFonts w:ascii="Arial" w:hAnsi="Arial" w:cs="Arial"/>
          <w:sz w:val="22"/>
          <w:szCs w:val="22"/>
        </w:rPr>
      </w:pPr>
      <w:r w:rsidRPr="00D63B9F">
        <w:rPr>
          <w:rFonts w:ascii="Arial" w:hAnsi="Arial" w:cs="Arial"/>
          <w:sz w:val="22"/>
          <w:szCs w:val="22"/>
        </w:rPr>
        <w:t>2017</w:t>
      </w:r>
      <w:r w:rsidRPr="00D63B9F">
        <w:rPr>
          <w:rFonts w:ascii="Arial" w:hAnsi="Arial" w:cs="Arial"/>
          <w:sz w:val="22"/>
          <w:szCs w:val="22"/>
        </w:rPr>
        <w:tab/>
        <w:t>Robert Wood Johnson Foundation, Cognitive Adaptations to Childhood Stress Workshop</w:t>
      </w:r>
    </w:p>
    <w:p w14:paraId="61857D82" w14:textId="4BF0A22B" w:rsidR="00D63B9F" w:rsidRPr="00D63B9F" w:rsidRDefault="00D63B9F" w:rsidP="00D63B9F">
      <w:pPr>
        <w:rPr>
          <w:rFonts w:ascii="Arial" w:hAnsi="Arial" w:cs="Arial"/>
          <w:sz w:val="22"/>
          <w:szCs w:val="22"/>
        </w:rPr>
      </w:pPr>
      <w:r w:rsidRPr="00D63B9F">
        <w:rPr>
          <w:rFonts w:ascii="Arial" w:hAnsi="Arial" w:cs="Arial"/>
          <w:sz w:val="22"/>
          <w:szCs w:val="22"/>
        </w:rPr>
        <w:t>2017</w:t>
      </w:r>
      <w:r w:rsidRPr="00D63B9F">
        <w:rPr>
          <w:rFonts w:ascii="Arial" w:hAnsi="Arial" w:cs="Arial"/>
          <w:sz w:val="22"/>
          <w:szCs w:val="22"/>
        </w:rPr>
        <w:tab/>
        <w:t>World Science Festival</w:t>
      </w:r>
      <w:r w:rsidR="00113469">
        <w:rPr>
          <w:rFonts w:ascii="Arial" w:hAnsi="Arial" w:cs="Arial"/>
          <w:sz w:val="22"/>
          <w:szCs w:val="22"/>
        </w:rPr>
        <w:t xml:space="preserve">, </w:t>
      </w:r>
      <w:r w:rsidRPr="00D63B9F">
        <w:rPr>
          <w:rFonts w:ascii="Arial" w:hAnsi="Arial" w:cs="Arial"/>
          <w:sz w:val="22"/>
          <w:szCs w:val="22"/>
        </w:rPr>
        <w:t>New York, NY</w:t>
      </w:r>
    </w:p>
    <w:p w14:paraId="592CCC87" w14:textId="698A1832" w:rsidR="00D63B9F" w:rsidRPr="00D63B9F" w:rsidRDefault="00D63B9F" w:rsidP="00D63B9F">
      <w:pPr>
        <w:rPr>
          <w:rFonts w:ascii="Arial" w:hAnsi="Arial" w:cs="Arial"/>
          <w:sz w:val="22"/>
          <w:szCs w:val="22"/>
        </w:rPr>
      </w:pPr>
      <w:r w:rsidRPr="00D63B9F">
        <w:rPr>
          <w:rFonts w:ascii="Arial" w:hAnsi="Arial" w:cs="Arial"/>
          <w:sz w:val="22"/>
          <w:szCs w:val="22"/>
        </w:rPr>
        <w:t>2017</w:t>
      </w:r>
      <w:r w:rsidRPr="00D63B9F">
        <w:rPr>
          <w:rFonts w:ascii="Arial" w:hAnsi="Arial" w:cs="Arial"/>
          <w:sz w:val="22"/>
          <w:szCs w:val="22"/>
        </w:rPr>
        <w:tab/>
        <w:t>Gordon Conference on the Amygdala</w:t>
      </w:r>
      <w:r w:rsidR="00113469">
        <w:rPr>
          <w:rFonts w:ascii="Arial" w:hAnsi="Arial" w:cs="Arial"/>
          <w:sz w:val="22"/>
          <w:szCs w:val="22"/>
        </w:rPr>
        <w:t xml:space="preserve">, </w:t>
      </w:r>
      <w:r w:rsidRPr="00D63B9F">
        <w:rPr>
          <w:rFonts w:ascii="Arial" w:hAnsi="Arial" w:cs="Arial"/>
          <w:sz w:val="22"/>
          <w:szCs w:val="22"/>
        </w:rPr>
        <w:t>North Easton, MA</w:t>
      </w:r>
    </w:p>
    <w:p w14:paraId="26AF2AE4" w14:textId="71CF286D" w:rsidR="00D63B9F" w:rsidRPr="00D63B9F" w:rsidRDefault="00D63B9F" w:rsidP="00D63B9F">
      <w:pPr>
        <w:rPr>
          <w:rFonts w:ascii="Arial" w:hAnsi="Arial" w:cs="Arial"/>
          <w:sz w:val="22"/>
          <w:szCs w:val="22"/>
        </w:rPr>
      </w:pPr>
      <w:r w:rsidRPr="00D63B9F">
        <w:rPr>
          <w:rFonts w:ascii="Arial" w:hAnsi="Arial" w:cs="Arial"/>
          <w:sz w:val="22"/>
          <w:szCs w:val="22"/>
        </w:rPr>
        <w:t>2017</w:t>
      </w:r>
      <w:r w:rsidRPr="00D63B9F">
        <w:rPr>
          <w:rFonts w:ascii="Arial" w:hAnsi="Arial" w:cs="Arial"/>
          <w:sz w:val="22"/>
          <w:szCs w:val="22"/>
        </w:rPr>
        <w:tab/>
        <w:t>Irene Jakab Memorial Lecture, U of Pittsburgh</w:t>
      </w:r>
      <w:r w:rsidR="00113469">
        <w:rPr>
          <w:rFonts w:ascii="Arial" w:hAnsi="Arial" w:cs="Arial"/>
          <w:sz w:val="22"/>
          <w:szCs w:val="22"/>
        </w:rPr>
        <w:t xml:space="preserve">, </w:t>
      </w:r>
      <w:r w:rsidRPr="00D63B9F">
        <w:rPr>
          <w:rFonts w:ascii="Arial" w:hAnsi="Arial" w:cs="Arial"/>
          <w:sz w:val="22"/>
          <w:szCs w:val="22"/>
        </w:rPr>
        <w:t>Pittsburgh, PA</w:t>
      </w:r>
    </w:p>
    <w:p w14:paraId="290D2A1F" w14:textId="77777777" w:rsidR="00D63B9F" w:rsidRPr="00D63B9F" w:rsidRDefault="00D63B9F" w:rsidP="00D63B9F">
      <w:pPr>
        <w:rPr>
          <w:rFonts w:ascii="Arial" w:hAnsi="Arial" w:cs="Arial"/>
          <w:sz w:val="22"/>
          <w:szCs w:val="22"/>
        </w:rPr>
      </w:pPr>
      <w:r w:rsidRPr="00D63B9F">
        <w:rPr>
          <w:rFonts w:ascii="Arial" w:hAnsi="Arial" w:cs="Arial"/>
          <w:sz w:val="22"/>
          <w:szCs w:val="22"/>
        </w:rPr>
        <w:t>2016</w:t>
      </w:r>
      <w:r w:rsidRPr="00D63B9F">
        <w:rPr>
          <w:rFonts w:ascii="Arial" w:hAnsi="Arial" w:cs="Arial"/>
          <w:sz w:val="22"/>
          <w:szCs w:val="22"/>
        </w:rPr>
        <w:tab/>
        <w:t>New York Psychoanalytic Institute</w:t>
      </w:r>
    </w:p>
    <w:p w14:paraId="7915B110" w14:textId="77777777" w:rsidR="00D63B9F" w:rsidRPr="00D63B9F" w:rsidRDefault="00D63B9F" w:rsidP="00D63B9F">
      <w:pPr>
        <w:rPr>
          <w:rFonts w:ascii="Arial" w:hAnsi="Arial" w:cs="Arial"/>
          <w:sz w:val="22"/>
          <w:szCs w:val="22"/>
        </w:rPr>
      </w:pPr>
      <w:r w:rsidRPr="00D63B9F">
        <w:rPr>
          <w:rFonts w:ascii="Arial" w:hAnsi="Arial" w:cs="Arial"/>
          <w:sz w:val="22"/>
          <w:szCs w:val="22"/>
        </w:rPr>
        <w:t>2016</w:t>
      </w:r>
      <w:r w:rsidRPr="00D63B9F">
        <w:rPr>
          <w:rFonts w:ascii="Arial" w:hAnsi="Arial" w:cs="Arial"/>
          <w:sz w:val="22"/>
          <w:szCs w:val="22"/>
        </w:rPr>
        <w:tab/>
        <w:t>American Museum of Natural History</w:t>
      </w:r>
    </w:p>
    <w:p w14:paraId="5036AFCB" w14:textId="334EDDE0" w:rsidR="00D63B9F" w:rsidRPr="00D63B9F" w:rsidRDefault="00D63B9F" w:rsidP="00D63B9F">
      <w:pPr>
        <w:rPr>
          <w:rFonts w:ascii="Arial" w:hAnsi="Arial" w:cs="Arial"/>
          <w:sz w:val="22"/>
          <w:szCs w:val="22"/>
        </w:rPr>
      </w:pPr>
      <w:r w:rsidRPr="00D63B9F">
        <w:rPr>
          <w:rFonts w:ascii="Arial" w:hAnsi="Arial" w:cs="Arial"/>
          <w:sz w:val="22"/>
          <w:szCs w:val="22"/>
        </w:rPr>
        <w:t>2016</w:t>
      </w:r>
      <w:r w:rsidRPr="00D63B9F">
        <w:rPr>
          <w:rFonts w:ascii="Arial" w:hAnsi="Arial" w:cs="Arial"/>
          <w:sz w:val="22"/>
          <w:szCs w:val="22"/>
        </w:rPr>
        <w:tab/>
        <w:t>Society for Personality and Social Psychology</w:t>
      </w:r>
      <w:r w:rsidR="00113469">
        <w:rPr>
          <w:rFonts w:ascii="Arial" w:hAnsi="Arial" w:cs="Arial"/>
          <w:sz w:val="22"/>
          <w:szCs w:val="22"/>
        </w:rPr>
        <w:t xml:space="preserve">, </w:t>
      </w:r>
      <w:r w:rsidRPr="00D63B9F">
        <w:rPr>
          <w:rFonts w:ascii="Arial" w:hAnsi="Arial" w:cs="Arial"/>
          <w:sz w:val="22"/>
          <w:szCs w:val="22"/>
        </w:rPr>
        <w:t>SPSP Emotion Preconference</w:t>
      </w:r>
    </w:p>
    <w:p w14:paraId="5D02D7AF" w14:textId="77777777" w:rsidR="00D63B9F" w:rsidRPr="00D63B9F" w:rsidRDefault="00D63B9F" w:rsidP="00D63B9F">
      <w:pPr>
        <w:rPr>
          <w:rFonts w:ascii="Arial" w:hAnsi="Arial" w:cs="Arial"/>
          <w:sz w:val="22"/>
          <w:szCs w:val="22"/>
        </w:rPr>
      </w:pPr>
      <w:r w:rsidRPr="00D63B9F">
        <w:rPr>
          <w:rFonts w:ascii="Arial" w:hAnsi="Arial" w:cs="Arial"/>
          <w:sz w:val="22"/>
          <w:szCs w:val="22"/>
        </w:rPr>
        <w:t>2016</w:t>
      </w:r>
      <w:r w:rsidRPr="00D63B9F">
        <w:rPr>
          <w:rFonts w:ascii="Arial" w:hAnsi="Arial" w:cs="Arial"/>
          <w:sz w:val="22"/>
          <w:szCs w:val="22"/>
        </w:rPr>
        <w:tab/>
        <w:t>UC Davis MIND Institute Distinguished Lecturer Series</w:t>
      </w:r>
    </w:p>
    <w:p w14:paraId="511945B7" w14:textId="73A2B303" w:rsidR="00D63B9F" w:rsidRPr="00D63B9F" w:rsidRDefault="00D63B9F" w:rsidP="00D63B9F">
      <w:pPr>
        <w:rPr>
          <w:rFonts w:ascii="Arial" w:hAnsi="Arial" w:cs="Arial"/>
          <w:sz w:val="22"/>
          <w:szCs w:val="22"/>
        </w:rPr>
      </w:pPr>
      <w:r w:rsidRPr="00D63B9F">
        <w:rPr>
          <w:rFonts w:ascii="Arial" w:hAnsi="Arial" w:cs="Arial"/>
          <w:sz w:val="22"/>
          <w:szCs w:val="22"/>
        </w:rPr>
        <w:t>2016</w:t>
      </w:r>
      <w:r w:rsidRPr="00D63B9F">
        <w:rPr>
          <w:rFonts w:ascii="Arial" w:hAnsi="Arial" w:cs="Arial"/>
          <w:sz w:val="22"/>
          <w:szCs w:val="22"/>
        </w:rPr>
        <w:tab/>
        <w:t>NIH “Reversibility” Network</w:t>
      </w:r>
      <w:r w:rsidR="00113469">
        <w:rPr>
          <w:rFonts w:ascii="Arial" w:hAnsi="Arial" w:cs="Arial"/>
          <w:sz w:val="22"/>
          <w:szCs w:val="22"/>
        </w:rPr>
        <w:t xml:space="preserve">, </w:t>
      </w:r>
      <w:r w:rsidRPr="00D63B9F">
        <w:rPr>
          <w:rFonts w:ascii="Arial" w:hAnsi="Arial" w:cs="Arial"/>
          <w:sz w:val="22"/>
          <w:szCs w:val="22"/>
        </w:rPr>
        <w:t>New York, NY</w:t>
      </w:r>
    </w:p>
    <w:p w14:paraId="519461F5" w14:textId="43BA75B9" w:rsidR="00D63B9F" w:rsidRPr="00D63B9F" w:rsidRDefault="00D63B9F" w:rsidP="00D63B9F">
      <w:pPr>
        <w:ind w:right="-432"/>
        <w:rPr>
          <w:rFonts w:ascii="Arial" w:hAnsi="Arial" w:cs="Arial"/>
          <w:sz w:val="22"/>
          <w:szCs w:val="22"/>
        </w:rPr>
      </w:pPr>
      <w:r w:rsidRPr="00D63B9F">
        <w:rPr>
          <w:rFonts w:ascii="Arial" w:hAnsi="Arial" w:cs="Arial"/>
          <w:sz w:val="22"/>
          <w:szCs w:val="22"/>
        </w:rPr>
        <w:t>2016</w:t>
      </w:r>
      <w:r w:rsidRPr="00D63B9F">
        <w:rPr>
          <w:rFonts w:ascii="Arial" w:hAnsi="Arial" w:cs="Arial"/>
          <w:sz w:val="22"/>
          <w:szCs w:val="22"/>
        </w:rPr>
        <w:tab/>
        <w:t>Keynote Speaker,</w:t>
      </w:r>
      <w:r>
        <w:rPr>
          <w:rFonts w:ascii="Arial" w:hAnsi="Arial" w:cs="Arial"/>
          <w:sz w:val="22"/>
          <w:szCs w:val="22"/>
        </w:rPr>
        <w:t xml:space="preserve"> </w:t>
      </w:r>
      <w:r w:rsidRPr="00D63B9F">
        <w:rPr>
          <w:rFonts w:ascii="Arial" w:hAnsi="Arial" w:cs="Arial"/>
          <w:sz w:val="22"/>
          <w:szCs w:val="22"/>
        </w:rPr>
        <w:t>Dyadic Developmental Psychotherapy Institut</w:t>
      </w:r>
      <w:r>
        <w:rPr>
          <w:rFonts w:ascii="Arial" w:hAnsi="Arial" w:cs="Arial"/>
          <w:sz w:val="22"/>
          <w:szCs w:val="22"/>
        </w:rPr>
        <w:t>e</w:t>
      </w:r>
      <w:r w:rsidR="00113469">
        <w:rPr>
          <w:rFonts w:ascii="Arial" w:hAnsi="Arial" w:cs="Arial"/>
          <w:sz w:val="22"/>
          <w:szCs w:val="22"/>
        </w:rPr>
        <w:t xml:space="preserve">, </w:t>
      </w:r>
      <w:r w:rsidRPr="00D63B9F">
        <w:rPr>
          <w:rFonts w:ascii="Arial" w:hAnsi="Arial" w:cs="Arial"/>
          <w:sz w:val="22"/>
          <w:szCs w:val="22"/>
        </w:rPr>
        <w:t>Stony Point, NY</w:t>
      </w:r>
    </w:p>
    <w:p w14:paraId="447EE419" w14:textId="634308F4" w:rsidR="00D63B9F" w:rsidRPr="00D63B9F" w:rsidRDefault="00D63B9F" w:rsidP="00D63B9F">
      <w:pPr>
        <w:rPr>
          <w:rFonts w:ascii="Arial" w:hAnsi="Arial" w:cs="Arial"/>
          <w:sz w:val="22"/>
          <w:szCs w:val="22"/>
        </w:rPr>
      </w:pPr>
      <w:r w:rsidRPr="00D63B9F">
        <w:rPr>
          <w:rFonts w:ascii="Arial" w:hAnsi="Arial" w:cs="Arial"/>
          <w:sz w:val="22"/>
          <w:szCs w:val="22"/>
        </w:rPr>
        <w:t>2016</w:t>
      </w:r>
      <w:r w:rsidRPr="00D63B9F">
        <w:rPr>
          <w:rFonts w:ascii="Arial" w:hAnsi="Arial" w:cs="Arial"/>
          <w:sz w:val="22"/>
          <w:szCs w:val="22"/>
        </w:rPr>
        <w:tab/>
        <w:t>UN Conference on Youth Mental Wellbeing</w:t>
      </w:r>
      <w:r w:rsidR="00113469">
        <w:rPr>
          <w:rFonts w:ascii="Arial" w:hAnsi="Arial" w:cs="Arial"/>
          <w:sz w:val="22"/>
          <w:szCs w:val="22"/>
        </w:rPr>
        <w:t xml:space="preserve">, </w:t>
      </w:r>
      <w:r w:rsidRPr="00D63B9F">
        <w:rPr>
          <w:rFonts w:ascii="Arial" w:hAnsi="Arial" w:cs="Arial"/>
          <w:sz w:val="22"/>
          <w:szCs w:val="22"/>
        </w:rPr>
        <w:t>New York, NY</w:t>
      </w:r>
    </w:p>
    <w:p w14:paraId="530162BB" w14:textId="1DBB752D" w:rsidR="00D63B9F" w:rsidRPr="00D63B9F" w:rsidRDefault="00D63B9F" w:rsidP="00D63B9F">
      <w:pPr>
        <w:ind w:right="-342"/>
        <w:rPr>
          <w:rFonts w:ascii="Arial" w:hAnsi="Arial" w:cs="Arial"/>
          <w:sz w:val="22"/>
          <w:szCs w:val="22"/>
        </w:rPr>
      </w:pPr>
      <w:r w:rsidRPr="00D63B9F">
        <w:rPr>
          <w:rFonts w:ascii="Arial" w:hAnsi="Arial" w:cs="Arial"/>
          <w:sz w:val="22"/>
          <w:szCs w:val="22"/>
        </w:rPr>
        <w:t>2016</w:t>
      </w:r>
      <w:r w:rsidRPr="00D63B9F">
        <w:rPr>
          <w:rFonts w:ascii="Arial" w:hAnsi="Arial" w:cs="Arial"/>
          <w:sz w:val="22"/>
          <w:szCs w:val="22"/>
        </w:rPr>
        <w:tab/>
        <w:t>American Academy of Child and Adolescent Psychiatry, Research Symposium</w:t>
      </w:r>
      <w:r w:rsidR="00113469">
        <w:rPr>
          <w:rFonts w:ascii="Arial" w:hAnsi="Arial" w:cs="Arial"/>
          <w:sz w:val="22"/>
          <w:szCs w:val="22"/>
        </w:rPr>
        <w:t xml:space="preserve">, </w:t>
      </w:r>
      <w:r w:rsidRPr="00D63B9F">
        <w:rPr>
          <w:rFonts w:ascii="Arial" w:hAnsi="Arial" w:cs="Arial"/>
          <w:sz w:val="22"/>
          <w:szCs w:val="22"/>
        </w:rPr>
        <w:t>New York, NY</w:t>
      </w:r>
    </w:p>
    <w:p w14:paraId="77357CFE" w14:textId="3B8AEE7A" w:rsidR="00D63B9F" w:rsidRPr="00D63B9F" w:rsidRDefault="00D63B9F" w:rsidP="00D63B9F">
      <w:pPr>
        <w:rPr>
          <w:rFonts w:ascii="Arial" w:hAnsi="Arial" w:cs="Arial"/>
          <w:sz w:val="22"/>
          <w:szCs w:val="22"/>
        </w:rPr>
      </w:pPr>
      <w:r w:rsidRPr="00D63B9F">
        <w:rPr>
          <w:rFonts w:ascii="Arial" w:hAnsi="Arial" w:cs="Arial"/>
          <w:sz w:val="22"/>
          <w:szCs w:val="22"/>
        </w:rPr>
        <w:t>2016</w:t>
      </w:r>
      <w:r w:rsidRPr="00D63B9F">
        <w:rPr>
          <w:rFonts w:ascii="Arial" w:hAnsi="Arial" w:cs="Arial"/>
          <w:sz w:val="22"/>
          <w:szCs w:val="22"/>
        </w:rPr>
        <w:tab/>
        <w:t xml:space="preserve">Cell Press </w:t>
      </w:r>
      <w:proofErr w:type="spellStart"/>
      <w:r w:rsidRPr="00D63B9F">
        <w:rPr>
          <w:rFonts w:ascii="Arial" w:hAnsi="Arial" w:cs="Arial"/>
          <w:sz w:val="22"/>
          <w:szCs w:val="22"/>
        </w:rPr>
        <w:t>LabLinks</w:t>
      </w:r>
      <w:proofErr w:type="spellEnd"/>
      <w:r w:rsidRPr="00D63B9F">
        <w:rPr>
          <w:rFonts w:ascii="Arial" w:hAnsi="Arial" w:cs="Arial"/>
          <w:sz w:val="22"/>
          <w:szCs w:val="22"/>
        </w:rPr>
        <w:t xml:space="preserve"> “Emotion and the Brain”</w:t>
      </w:r>
      <w:r w:rsidR="00113469">
        <w:rPr>
          <w:rFonts w:ascii="Arial" w:hAnsi="Arial" w:cs="Arial"/>
          <w:sz w:val="22"/>
          <w:szCs w:val="22"/>
        </w:rPr>
        <w:t xml:space="preserve">, </w:t>
      </w:r>
      <w:r w:rsidRPr="00D63B9F">
        <w:rPr>
          <w:rFonts w:ascii="Arial" w:hAnsi="Arial" w:cs="Arial"/>
          <w:sz w:val="22"/>
          <w:szCs w:val="22"/>
        </w:rPr>
        <w:t>New York, NY</w:t>
      </w:r>
    </w:p>
    <w:p w14:paraId="5A090D0A" w14:textId="5BEBA1D3" w:rsidR="00D63B9F" w:rsidRPr="00D63B9F" w:rsidRDefault="00D63B9F" w:rsidP="00D63B9F">
      <w:pPr>
        <w:ind w:right="-702"/>
        <w:rPr>
          <w:rFonts w:ascii="Arial" w:hAnsi="Arial" w:cs="Arial"/>
          <w:sz w:val="22"/>
          <w:szCs w:val="22"/>
        </w:rPr>
      </w:pPr>
      <w:r w:rsidRPr="00D63B9F">
        <w:rPr>
          <w:rFonts w:ascii="Arial" w:hAnsi="Arial" w:cs="Arial"/>
          <w:sz w:val="22"/>
          <w:szCs w:val="22"/>
        </w:rPr>
        <w:t>2016</w:t>
      </w:r>
      <w:r w:rsidRPr="00D63B9F">
        <w:rPr>
          <w:rFonts w:ascii="Arial" w:hAnsi="Arial" w:cs="Arial"/>
          <w:sz w:val="22"/>
          <w:szCs w:val="22"/>
        </w:rPr>
        <w:tab/>
        <w:t>Robert Wood Johnson Foundation</w:t>
      </w:r>
      <w:r>
        <w:rPr>
          <w:rFonts w:ascii="Arial" w:hAnsi="Arial" w:cs="Arial"/>
          <w:sz w:val="22"/>
          <w:szCs w:val="22"/>
        </w:rPr>
        <w:t xml:space="preserve">, </w:t>
      </w:r>
      <w:r w:rsidRPr="00D63B9F">
        <w:rPr>
          <w:rFonts w:ascii="Arial" w:hAnsi="Arial" w:cs="Arial"/>
          <w:sz w:val="22"/>
          <w:szCs w:val="22"/>
        </w:rPr>
        <w:t>Cognitive Adaptations to Childhood Stress</w:t>
      </w:r>
      <w:r w:rsidR="00113469">
        <w:rPr>
          <w:rFonts w:ascii="Arial" w:hAnsi="Arial" w:cs="Arial"/>
          <w:sz w:val="22"/>
          <w:szCs w:val="22"/>
        </w:rPr>
        <w:t xml:space="preserve">, </w:t>
      </w:r>
      <w:r w:rsidRPr="00D63B9F">
        <w:rPr>
          <w:rFonts w:ascii="Arial" w:hAnsi="Arial" w:cs="Arial"/>
          <w:sz w:val="22"/>
          <w:szCs w:val="22"/>
        </w:rPr>
        <w:t>Salt Lake City, UT</w:t>
      </w:r>
    </w:p>
    <w:p w14:paraId="284620B6" w14:textId="79ABFDE1" w:rsidR="00D63B9F" w:rsidRPr="00D63B9F" w:rsidRDefault="00D63B9F" w:rsidP="00D63B9F">
      <w:pPr>
        <w:rPr>
          <w:rFonts w:ascii="Arial" w:hAnsi="Arial" w:cs="Arial"/>
          <w:sz w:val="22"/>
          <w:szCs w:val="22"/>
        </w:rPr>
      </w:pPr>
      <w:r w:rsidRPr="00D63B9F">
        <w:rPr>
          <w:rFonts w:ascii="Arial" w:hAnsi="Arial" w:cs="Arial"/>
          <w:sz w:val="22"/>
          <w:szCs w:val="22"/>
        </w:rPr>
        <w:t>2016</w:t>
      </w:r>
      <w:r w:rsidRPr="00D63B9F">
        <w:rPr>
          <w:rFonts w:ascii="Arial" w:hAnsi="Arial" w:cs="Arial"/>
          <w:sz w:val="22"/>
          <w:szCs w:val="22"/>
        </w:rPr>
        <w:tab/>
        <w:t>Ernst Strüngmann Forum</w:t>
      </w:r>
      <w:r w:rsidR="00113469">
        <w:rPr>
          <w:rFonts w:ascii="Arial" w:hAnsi="Arial" w:cs="Arial"/>
          <w:sz w:val="22"/>
          <w:szCs w:val="22"/>
        </w:rPr>
        <w:t xml:space="preserve">, </w:t>
      </w:r>
      <w:r w:rsidRPr="00D63B9F">
        <w:rPr>
          <w:rFonts w:ascii="Arial" w:hAnsi="Arial" w:cs="Arial"/>
          <w:sz w:val="22"/>
          <w:szCs w:val="22"/>
        </w:rPr>
        <w:t>Frankfurt, Germany</w:t>
      </w:r>
    </w:p>
    <w:p w14:paraId="2561A50F" w14:textId="5637A5F6" w:rsidR="00D63B9F" w:rsidRPr="00D63B9F" w:rsidRDefault="00D63B9F" w:rsidP="00D63B9F">
      <w:pPr>
        <w:rPr>
          <w:rFonts w:ascii="Arial" w:hAnsi="Arial" w:cs="Arial"/>
          <w:sz w:val="22"/>
          <w:szCs w:val="22"/>
        </w:rPr>
      </w:pPr>
      <w:r w:rsidRPr="00D63B9F">
        <w:rPr>
          <w:rFonts w:ascii="Arial" w:hAnsi="Arial" w:cs="Arial"/>
          <w:sz w:val="22"/>
          <w:szCs w:val="22"/>
        </w:rPr>
        <w:t>2016</w:t>
      </w:r>
      <w:r w:rsidRPr="00D63B9F">
        <w:rPr>
          <w:rFonts w:ascii="Arial" w:hAnsi="Arial" w:cs="Arial"/>
          <w:sz w:val="22"/>
          <w:szCs w:val="22"/>
        </w:rPr>
        <w:tab/>
        <w:t xml:space="preserve">Erice Centre, Early Experience </w:t>
      </w:r>
      <w:proofErr w:type="gramStart"/>
      <w:r w:rsidRPr="00D63B9F">
        <w:rPr>
          <w:rFonts w:ascii="Arial" w:hAnsi="Arial" w:cs="Arial"/>
          <w:sz w:val="22"/>
          <w:szCs w:val="22"/>
        </w:rPr>
        <w:t>And</w:t>
      </w:r>
      <w:proofErr w:type="gramEnd"/>
      <w:r w:rsidRPr="00D63B9F">
        <w:rPr>
          <w:rFonts w:ascii="Arial" w:hAnsi="Arial" w:cs="Arial"/>
          <w:sz w:val="22"/>
          <w:szCs w:val="22"/>
        </w:rPr>
        <w:t xml:space="preserve"> Sensitive Periods In Development</w:t>
      </w:r>
      <w:r w:rsidR="00113469">
        <w:rPr>
          <w:rFonts w:ascii="Arial" w:hAnsi="Arial" w:cs="Arial"/>
          <w:sz w:val="22"/>
          <w:szCs w:val="22"/>
        </w:rPr>
        <w:t xml:space="preserve">, </w:t>
      </w:r>
      <w:r w:rsidRPr="00D63B9F">
        <w:rPr>
          <w:rFonts w:ascii="Arial" w:hAnsi="Arial" w:cs="Arial"/>
          <w:sz w:val="22"/>
          <w:szCs w:val="22"/>
        </w:rPr>
        <w:t>Italy</w:t>
      </w:r>
    </w:p>
    <w:p w14:paraId="2E05FA1B" w14:textId="2B306B6A" w:rsidR="00D63B9F" w:rsidRPr="00D63B9F" w:rsidRDefault="00D63B9F" w:rsidP="00D63B9F">
      <w:pPr>
        <w:rPr>
          <w:rFonts w:ascii="Arial" w:hAnsi="Arial" w:cs="Arial"/>
          <w:sz w:val="22"/>
          <w:szCs w:val="22"/>
        </w:rPr>
      </w:pPr>
      <w:r w:rsidRPr="00D63B9F">
        <w:rPr>
          <w:rFonts w:ascii="Arial" w:hAnsi="Arial" w:cs="Arial"/>
          <w:sz w:val="22"/>
          <w:szCs w:val="22"/>
        </w:rPr>
        <w:t>2016</w:t>
      </w:r>
      <w:r w:rsidRPr="00D63B9F">
        <w:rPr>
          <w:rFonts w:ascii="Arial" w:hAnsi="Arial" w:cs="Arial"/>
          <w:sz w:val="22"/>
          <w:szCs w:val="22"/>
        </w:rPr>
        <w:tab/>
        <w:t xml:space="preserve">International </w:t>
      </w:r>
      <w:r w:rsidR="00756564">
        <w:rPr>
          <w:rFonts w:ascii="Arial" w:hAnsi="Arial" w:cs="Arial"/>
          <w:sz w:val="22"/>
          <w:szCs w:val="22"/>
        </w:rPr>
        <w:t>Congress</w:t>
      </w:r>
      <w:r w:rsidRPr="00D63B9F">
        <w:rPr>
          <w:rFonts w:ascii="Arial" w:hAnsi="Arial" w:cs="Arial"/>
          <w:sz w:val="22"/>
          <w:szCs w:val="22"/>
        </w:rPr>
        <w:t xml:space="preserve"> on Infant Studies</w:t>
      </w:r>
      <w:r w:rsidR="00113469">
        <w:rPr>
          <w:rFonts w:ascii="Arial" w:hAnsi="Arial" w:cs="Arial"/>
          <w:sz w:val="22"/>
          <w:szCs w:val="22"/>
        </w:rPr>
        <w:t xml:space="preserve">, </w:t>
      </w:r>
      <w:r w:rsidRPr="00D63B9F">
        <w:rPr>
          <w:rFonts w:ascii="Arial" w:hAnsi="Arial" w:cs="Arial"/>
          <w:sz w:val="22"/>
          <w:szCs w:val="22"/>
        </w:rPr>
        <w:t>New Orleans, LA</w:t>
      </w:r>
    </w:p>
    <w:p w14:paraId="3658A67D" w14:textId="3E964D83" w:rsidR="00D63B9F" w:rsidRPr="00D63B9F" w:rsidRDefault="00D63B9F" w:rsidP="00D63B9F">
      <w:pPr>
        <w:rPr>
          <w:rFonts w:ascii="Arial" w:hAnsi="Arial" w:cs="Arial"/>
          <w:sz w:val="22"/>
          <w:szCs w:val="22"/>
        </w:rPr>
      </w:pPr>
      <w:r w:rsidRPr="00D63B9F">
        <w:rPr>
          <w:rFonts w:ascii="Arial" w:hAnsi="Arial" w:cs="Arial"/>
          <w:sz w:val="22"/>
          <w:szCs w:val="22"/>
        </w:rPr>
        <w:t>2016</w:t>
      </w:r>
      <w:r w:rsidRPr="00D63B9F">
        <w:rPr>
          <w:rFonts w:ascii="Arial" w:hAnsi="Arial" w:cs="Arial"/>
          <w:sz w:val="22"/>
          <w:szCs w:val="22"/>
        </w:rPr>
        <w:tab/>
        <w:t>International Developmental Psychobiology Winter Meeting</w:t>
      </w:r>
      <w:r w:rsidR="00113469">
        <w:rPr>
          <w:rFonts w:ascii="Arial" w:hAnsi="Arial" w:cs="Arial"/>
          <w:sz w:val="22"/>
          <w:szCs w:val="22"/>
        </w:rPr>
        <w:t xml:space="preserve">, </w:t>
      </w:r>
      <w:r w:rsidRPr="00D63B9F">
        <w:rPr>
          <w:rFonts w:ascii="Arial" w:hAnsi="Arial" w:cs="Arial"/>
          <w:sz w:val="22"/>
          <w:szCs w:val="22"/>
        </w:rPr>
        <w:t>Turks &amp; Caicos</w:t>
      </w:r>
    </w:p>
    <w:p w14:paraId="01F7EA99" w14:textId="0217004A" w:rsidR="00D63B9F" w:rsidRPr="00D63B9F" w:rsidRDefault="00D63B9F" w:rsidP="00D63B9F">
      <w:pPr>
        <w:rPr>
          <w:rFonts w:ascii="Arial" w:hAnsi="Arial" w:cs="Arial"/>
          <w:sz w:val="22"/>
          <w:szCs w:val="22"/>
        </w:rPr>
      </w:pPr>
      <w:r w:rsidRPr="00D63B9F">
        <w:rPr>
          <w:rFonts w:ascii="Arial" w:hAnsi="Arial" w:cs="Arial"/>
          <w:sz w:val="22"/>
          <w:szCs w:val="22"/>
        </w:rPr>
        <w:t>2016</w:t>
      </w:r>
      <w:r w:rsidRPr="00D63B9F">
        <w:rPr>
          <w:rFonts w:ascii="Arial" w:hAnsi="Arial" w:cs="Arial"/>
          <w:sz w:val="22"/>
          <w:szCs w:val="22"/>
        </w:rPr>
        <w:tab/>
        <w:t>Bridging the Gap: Clinical application of attachment theory</w:t>
      </w:r>
      <w:r w:rsidR="00113469">
        <w:rPr>
          <w:rFonts w:ascii="Arial" w:hAnsi="Arial" w:cs="Arial"/>
          <w:sz w:val="22"/>
          <w:szCs w:val="22"/>
        </w:rPr>
        <w:t xml:space="preserve">, </w:t>
      </w:r>
      <w:r w:rsidRPr="00D63B9F">
        <w:rPr>
          <w:rFonts w:ascii="Arial" w:hAnsi="Arial" w:cs="Arial"/>
          <w:sz w:val="22"/>
          <w:szCs w:val="22"/>
        </w:rPr>
        <w:t>Salt Lake City, UT</w:t>
      </w:r>
    </w:p>
    <w:p w14:paraId="1EEF9340" w14:textId="77777777" w:rsidR="00D63B9F" w:rsidRPr="00D63B9F" w:rsidRDefault="00D63B9F" w:rsidP="00D63B9F">
      <w:pPr>
        <w:rPr>
          <w:rFonts w:ascii="Arial" w:hAnsi="Arial" w:cs="Arial"/>
          <w:sz w:val="22"/>
          <w:szCs w:val="22"/>
        </w:rPr>
      </w:pPr>
      <w:r w:rsidRPr="00D63B9F">
        <w:rPr>
          <w:rFonts w:ascii="Arial" w:hAnsi="Arial" w:cs="Arial"/>
          <w:sz w:val="22"/>
          <w:szCs w:val="22"/>
        </w:rPr>
        <w:t>2015</w:t>
      </w:r>
      <w:r w:rsidRPr="00D63B9F">
        <w:rPr>
          <w:rFonts w:ascii="Arial" w:hAnsi="Arial" w:cs="Arial"/>
          <w:sz w:val="22"/>
          <w:szCs w:val="22"/>
        </w:rPr>
        <w:tab/>
        <w:t>American Museum of Natural History</w:t>
      </w:r>
    </w:p>
    <w:p w14:paraId="67F0C369" w14:textId="77777777" w:rsidR="00D63B9F" w:rsidRPr="00D63B9F" w:rsidRDefault="00D63B9F" w:rsidP="00D63B9F">
      <w:pPr>
        <w:rPr>
          <w:rFonts w:ascii="Arial" w:hAnsi="Arial" w:cs="Arial"/>
          <w:sz w:val="22"/>
          <w:szCs w:val="22"/>
        </w:rPr>
      </w:pPr>
      <w:r w:rsidRPr="00D63B9F">
        <w:rPr>
          <w:rFonts w:ascii="Arial" w:hAnsi="Arial" w:cs="Arial"/>
          <w:sz w:val="22"/>
          <w:szCs w:val="22"/>
        </w:rPr>
        <w:t>2015</w:t>
      </w:r>
      <w:r w:rsidRPr="00D63B9F">
        <w:rPr>
          <w:rFonts w:ascii="Arial" w:hAnsi="Arial" w:cs="Arial"/>
          <w:sz w:val="22"/>
          <w:szCs w:val="22"/>
        </w:rPr>
        <w:tab/>
        <w:t>Weill Cornell Medical College, Sackler Grant Rounds</w:t>
      </w:r>
    </w:p>
    <w:p w14:paraId="1A8576BA" w14:textId="1C7D8247" w:rsidR="00D63B9F" w:rsidRPr="00D63B9F" w:rsidRDefault="00D63B9F" w:rsidP="00D63B9F">
      <w:pPr>
        <w:rPr>
          <w:rFonts w:ascii="Arial" w:hAnsi="Arial" w:cs="Arial"/>
          <w:sz w:val="22"/>
          <w:szCs w:val="22"/>
        </w:rPr>
      </w:pPr>
      <w:r w:rsidRPr="00D63B9F">
        <w:rPr>
          <w:rFonts w:ascii="Arial" w:hAnsi="Arial" w:cs="Arial"/>
          <w:sz w:val="22"/>
          <w:szCs w:val="22"/>
        </w:rPr>
        <w:t>2015</w:t>
      </w:r>
      <w:r w:rsidRPr="00D63B9F">
        <w:rPr>
          <w:rFonts w:ascii="Arial" w:hAnsi="Arial" w:cs="Arial"/>
          <w:sz w:val="22"/>
          <w:szCs w:val="22"/>
        </w:rPr>
        <w:tab/>
        <w:t>Society for Research in Child Development, Philadelphia, PA</w:t>
      </w:r>
    </w:p>
    <w:p w14:paraId="0D288069" w14:textId="3F32D761" w:rsidR="00D63B9F" w:rsidRPr="00D63B9F" w:rsidRDefault="00D63B9F" w:rsidP="00D63B9F">
      <w:pPr>
        <w:rPr>
          <w:rFonts w:ascii="Arial" w:hAnsi="Arial" w:cs="Arial"/>
          <w:sz w:val="22"/>
          <w:szCs w:val="22"/>
        </w:rPr>
      </w:pPr>
      <w:r w:rsidRPr="00D63B9F">
        <w:rPr>
          <w:rFonts w:ascii="Arial" w:hAnsi="Arial" w:cs="Arial"/>
          <w:sz w:val="22"/>
          <w:szCs w:val="22"/>
        </w:rPr>
        <w:t>2015</w:t>
      </w:r>
      <w:r w:rsidRPr="00D63B9F">
        <w:rPr>
          <w:rFonts w:ascii="Arial" w:hAnsi="Arial" w:cs="Arial"/>
          <w:sz w:val="22"/>
          <w:szCs w:val="22"/>
        </w:rPr>
        <w:tab/>
        <w:t>Society for Biological Psychiatry, Toronto</w:t>
      </w:r>
      <w:r w:rsidR="00113469">
        <w:rPr>
          <w:rFonts w:ascii="Arial" w:hAnsi="Arial" w:cs="Arial"/>
          <w:sz w:val="22"/>
          <w:szCs w:val="22"/>
        </w:rPr>
        <w:t>, Canada</w:t>
      </w:r>
    </w:p>
    <w:p w14:paraId="65D2F084" w14:textId="664025D1" w:rsidR="00D63B9F" w:rsidRPr="00D63B9F" w:rsidRDefault="00D63B9F" w:rsidP="00D63B9F">
      <w:pPr>
        <w:rPr>
          <w:rFonts w:ascii="Arial" w:hAnsi="Arial" w:cs="Arial"/>
          <w:sz w:val="22"/>
          <w:szCs w:val="22"/>
        </w:rPr>
      </w:pPr>
      <w:r w:rsidRPr="00D63B9F">
        <w:rPr>
          <w:rFonts w:ascii="Arial" w:hAnsi="Arial" w:cs="Arial"/>
          <w:sz w:val="22"/>
          <w:szCs w:val="22"/>
        </w:rPr>
        <w:t>2015</w:t>
      </w:r>
      <w:r w:rsidRPr="00D63B9F">
        <w:rPr>
          <w:rFonts w:ascii="Arial" w:hAnsi="Arial" w:cs="Arial"/>
          <w:sz w:val="22"/>
          <w:szCs w:val="22"/>
        </w:rPr>
        <w:tab/>
        <w:t>Society for Affective Science, San Francisco, C</w:t>
      </w:r>
      <w:r w:rsidR="00113469">
        <w:rPr>
          <w:rFonts w:ascii="Arial" w:hAnsi="Arial" w:cs="Arial"/>
          <w:sz w:val="22"/>
          <w:szCs w:val="22"/>
        </w:rPr>
        <w:t>A</w:t>
      </w:r>
    </w:p>
    <w:p w14:paraId="6861F6E1" w14:textId="25731D3B" w:rsidR="00D63B9F" w:rsidRPr="00D63B9F" w:rsidRDefault="00D63B9F" w:rsidP="00D63B9F">
      <w:pPr>
        <w:rPr>
          <w:rFonts w:ascii="Arial" w:hAnsi="Arial" w:cs="Arial"/>
          <w:sz w:val="22"/>
          <w:szCs w:val="22"/>
        </w:rPr>
      </w:pPr>
      <w:r w:rsidRPr="00D63B9F">
        <w:rPr>
          <w:rFonts w:ascii="Arial" w:hAnsi="Arial" w:cs="Arial"/>
          <w:sz w:val="22"/>
          <w:szCs w:val="22"/>
        </w:rPr>
        <w:t>2015</w:t>
      </w:r>
      <w:r w:rsidRPr="00D63B9F">
        <w:rPr>
          <w:rFonts w:ascii="Arial" w:hAnsi="Arial" w:cs="Arial"/>
          <w:sz w:val="22"/>
          <w:szCs w:val="22"/>
        </w:rPr>
        <w:tab/>
        <w:t>American College of Neuropsychopharmacology, Plenary Speaker</w:t>
      </w:r>
      <w:r w:rsidR="00113469">
        <w:rPr>
          <w:rFonts w:ascii="Arial" w:hAnsi="Arial" w:cs="Arial"/>
          <w:sz w:val="22"/>
          <w:szCs w:val="22"/>
        </w:rPr>
        <w:t xml:space="preserve">, </w:t>
      </w:r>
      <w:r w:rsidRPr="00D63B9F">
        <w:rPr>
          <w:rFonts w:ascii="Arial" w:hAnsi="Arial" w:cs="Arial"/>
          <w:sz w:val="22"/>
          <w:szCs w:val="22"/>
        </w:rPr>
        <w:t>Hollywood, FL</w:t>
      </w:r>
    </w:p>
    <w:p w14:paraId="11490A68" w14:textId="6AD3AF1C" w:rsidR="00D63B9F" w:rsidRPr="00D63B9F" w:rsidRDefault="00D63B9F" w:rsidP="00D63B9F">
      <w:pPr>
        <w:rPr>
          <w:rFonts w:ascii="Arial" w:hAnsi="Arial" w:cs="Arial"/>
          <w:sz w:val="22"/>
          <w:szCs w:val="22"/>
        </w:rPr>
      </w:pPr>
      <w:r w:rsidRPr="00D63B9F">
        <w:rPr>
          <w:rFonts w:ascii="Arial" w:hAnsi="Arial" w:cs="Arial"/>
          <w:sz w:val="22"/>
          <w:szCs w:val="22"/>
        </w:rPr>
        <w:t>2015</w:t>
      </w:r>
      <w:r w:rsidRPr="00D63B9F">
        <w:rPr>
          <w:rFonts w:ascii="Arial" w:hAnsi="Arial" w:cs="Arial"/>
          <w:sz w:val="22"/>
          <w:szCs w:val="22"/>
        </w:rPr>
        <w:tab/>
        <w:t>Sackler Memorial Lecture, Weill Cornell Medical College</w:t>
      </w:r>
      <w:r w:rsidR="00113469">
        <w:rPr>
          <w:rFonts w:ascii="Arial" w:hAnsi="Arial" w:cs="Arial"/>
          <w:sz w:val="22"/>
          <w:szCs w:val="22"/>
        </w:rPr>
        <w:t xml:space="preserve">, </w:t>
      </w:r>
      <w:r w:rsidRPr="00D63B9F">
        <w:rPr>
          <w:rFonts w:ascii="Arial" w:hAnsi="Arial" w:cs="Arial"/>
          <w:sz w:val="22"/>
          <w:szCs w:val="22"/>
        </w:rPr>
        <w:t>New York, NY</w:t>
      </w:r>
    </w:p>
    <w:p w14:paraId="3A20E424" w14:textId="17E6DEE5" w:rsidR="00D63B9F" w:rsidRPr="00D63B9F" w:rsidRDefault="00D63B9F" w:rsidP="00D63B9F">
      <w:pPr>
        <w:rPr>
          <w:rFonts w:ascii="Arial" w:hAnsi="Arial" w:cs="Arial"/>
          <w:sz w:val="22"/>
          <w:szCs w:val="22"/>
        </w:rPr>
      </w:pPr>
      <w:r w:rsidRPr="00D63B9F">
        <w:rPr>
          <w:rFonts w:ascii="Arial" w:hAnsi="Arial" w:cs="Arial"/>
          <w:sz w:val="22"/>
          <w:szCs w:val="22"/>
        </w:rPr>
        <w:t>2015</w:t>
      </w:r>
      <w:r w:rsidRPr="00D63B9F">
        <w:rPr>
          <w:rFonts w:ascii="Arial" w:hAnsi="Arial" w:cs="Arial"/>
          <w:sz w:val="22"/>
          <w:szCs w:val="22"/>
        </w:rPr>
        <w:tab/>
        <w:t>Swedish Society of Medicine, Neurobiology of Parenting</w:t>
      </w:r>
      <w:r w:rsidR="00113469">
        <w:rPr>
          <w:rFonts w:ascii="Arial" w:hAnsi="Arial" w:cs="Arial"/>
          <w:sz w:val="22"/>
          <w:szCs w:val="22"/>
        </w:rPr>
        <w:t xml:space="preserve">, </w:t>
      </w:r>
      <w:r w:rsidRPr="00D63B9F">
        <w:rPr>
          <w:rFonts w:ascii="Arial" w:hAnsi="Arial" w:cs="Arial"/>
          <w:sz w:val="22"/>
          <w:szCs w:val="22"/>
        </w:rPr>
        <w:t>Stockholm, Sweden</w:t>
      </w:r>
    </w:p>
    <w:p w14:paraId="1ADD00F0" w14:textId="6655C9A7" w:rsidR="00D63B9F" w:rsidRPr="00D63B9F" w:rsidRDefault="00D63B9F" w:rsidP="00D63B9F">
      <w:pPr>
        <w:rPr>
          <w:rFonts w:ascii="Arial" w:hAnsi="Arial" w:cs="Arial"/>
          <w:sz w:val="22"/>
          <w:szCs w:val="22"/>
        </w:rPr>
      </w:pPr>
      <w:r w:rsidRPr="00D63B9F">
        <w:rPr>
          <w:rFonts w:ascii="Arial" w:hAnsi="Arial" w:cs="Arial"/>
          <w:sz w:val="22"/>
          <w:szCs w:val="22"/>
        </w:rPr>
        <w:t>2015</w:t>
      </w:r>
      <w:r w:rsidRPr="00D63B9F">
        <w:rPr>
          <w:rFonts w:ascii="Arial" w:hAnsi="Arial" w:cs="Arial"/>
          <w:sz w:val="22"/>
          <w:szCs w:val="22"/>
        </w:rPr>
        <w:tab/>
        <w:t>Rockefeller University, Reversibility Workshop</w:t>
      </w:r>
      <w:r w:rsidR="0000193C">
        <w:rPr>
          <w:rFonts w:ascii="Arial" w:hAnsi="Arial" w:cs="Arial"/>
          <w:sz w:val="22"/>
          <w:szCs w:val="22"/>
        </w:rPr>
        <w:t xml:space="preserve">, </w:t>
      </w:r>
      <w:r w:rsidRPr="00D63B9F">
        <w:rPr>
          <w:rFonts w:ascii="Arial" w:hAnsi="Arial" w:cs="Arial"/>
          <w:sz w:val="22"/>
          <w:szCs w:val="22"/>
        </w:rPr>
        <w:t>New York, NY</w:t>
      </w:r>
    </w:p>
    <w:p w14:paraId="2B79B215" w14:textId="648BCDAB" w:rsidR="00D63B9F" w:rsidRPr="00D63B9F" w:rsidRDefault="00D63B9F" w:rsidP="00D63B9F">
      <w:pPr>
        <w:rPr>
          <w:rFonts w:ascii="Arial" w:hAnsi="Arial" w:cs="Arial"/>
          <w:sz w:val="22"/>
          <w:szCs w:val="22"/>
        </w:rPr>
      </w:pPr>
      <w:r w:rsidRPr="00D63B9F">
        <w:rPr>
          <w:rFonts w:ascii="Arial" w:hAnsi="Arial" w:cs="Arial"/>
          <w:sz w:val="22"/>
          <w:szCs w:val="22"/>
        </w:rPr>
        <w:t>2015</w:t>
      </w:r>
      <w:r w:rsidRPr="00D63B9F">
        <w:rPr>
          <w:rFonts w:ascii="Arial" w:hAnsi="Arial" w:cs="Arial"/>
          <w:sz w:val="22"/>
          <w:szCs w:val="22"/>
        </w:rPr>
        <w:tab/>
        <w:t>Flux Congress, Invited Speaker</w:t>
      </w:r>
      <w:r w:rsidR="0000193C">
        <w:rPr>
          <w:rFonts w:ascii="Arial" w:hAnsi="Arial" w:cs="Arial"/>
          <w:sz w:val="22"/>
          <w:szCs w:val="22"/>
        </w:rPr>
        <w:t xml:space="preserve">, </w:t>
      </w:r>
      <w:r w:rsidRPr="00D63B9F">
        <w:rPr>
          <w:rFonts w:ascii="Arial" w:hAnsi="Arial" w:cs="Arial"/>
          <w:sz w:val="22"/>
          <w:szCs w:val="22"/>
        </w:rPr>
        <w:t>Leiden, the Netherlands</w:t>
      </w:r>
    </w:p>
    <w:p w14:paraId="76B1A0A0" w14:textId="73EBD2BD" w:rsidR="00D63B9F" w:rsidRPr="00D63B9F" w:rsidRDefault="00D63B9F" w:rsidP="003C4546">
      <w:pPr>
        <w:ind w:right="-342"/>
        <w:rPr>
          <w:rFonts w:ascii="Arial" w:hAnsi="Arial" w:cs="Arial"/>
          <w:sz w:val="22"/>
          <w:szCs w:val="22"/>
        </w:rPr>
      </w:pPr>
      <w:r w:rsidRPr="00D63B9F">
        <w:rPr>
          <w:rFonts w:ascii="Arial" w:hAnsi="Arial" w:cs="Arial"/>
          <w:sz w:val="22"/>
          <w:szCs w:val="22"/>
        </w:rPr>
        <w:t>2015</w:t>
      </w:r>
      <w:r w:rsidRPr="00D63B9F">
        <w:rPr>
          <w:rFonts w:ascii="Arial" w:hAnsi="Arial" w:cs="Arial"/>
          <w:sz w:val="22"/>
          <w:szCs w:val="22"/>
        </w:rPr>
        <w:tab/>
        <w:t>Featured Speaker, Child Mind Institute, On the Shoulders of Giants Symposium</w:t>
      </w:r>
      <w:r w:rsidR="003C4546">
        <w:rPr>
          <w:rFonts w:ascii="Arial" w:hAnsi="Arial" w:cs="Arial"/>
          <w:sz w:val="22"/>
          <w:szCs w:val="22"/>
        </w:rPr>
        <w:t xml:space="preserve">, </w:t>
      </w:r>
      <w:r w:rsidRPr="00D63B9F">
        <w:rPr>
          <w:rFonts w:ascii="Arial" w:hAnsi="Arial" w:cs="Arial"/>
          <w:sz w:val="22"/>
          <w:szCs w:val="22"/>
        </w:rPr>
        <w:t>New York</w:t>
      </w:r>
      <w:r w:rsidR="003C4546">
        <w:rPr>
          <w:rFonts w:ascii="Arial" w:hAnsi="Arial" w:cs="Arial"/>
          <w:sz w:val="22"/>
          <w:szCs w:val="22"/>
        </w:rPr>
        <w:t>, NY</w:t>
      </w:r>
    </w:p>
    <w:p w14:paraId="176C0187" w14:textId="7FDEBF0A" w:rsidR="00D63B9F" w:rsidRPr="00D63B9F" w:rsidRDefault="00D63B9F" w:rsidP="00D63B9F">
      <w:pPr>
        <w:ind w:right="-162"/>
        <w:rPr>
          <w:rFonts w:ascii="Arial" w:hAnsi="Arial" w:cs="Arial"/>
          <w:sz w:val="22"/>
          <w:szCs w:val="22"/>
        </w:rPr>
      </w:pPr>
      <w:r w:rsidRPr="00D63B9F">
        <w:rPr>
          <w:rFonts w:ascii="Arial" w:hAnsi="Arial" w:cs="Arial"/>
          <w:sz w:val="22"/>
          <w:szCs w:val="22"/>
        </w:rPr>
        <w:t>2015</w:t>
      </w:r>
      <w:r w:rsidRPr="00D63B9F">
        <w:rPr>
          <w:rFonts w:ascii="Arial" w:hAnsi="Arial" w:cs="Arial"/>
          <w:sz w:val="22"/>
          <w:szCs w:val="22"/>
        </w:rPr>
        <w:tab/>
        <w:t>Developmental Affective Neuroscience Symposium, University of Pittsburgh</w:t>
      </w:r>
      <w:r w:rsidR="003C4546">
        <w:rPr>
          <w:rFonts w:ascii="Arial" w:hAnsi="Arial" w:cs="Arial"/>
          <w:sz w:val="22"/>
          <w:szCs w:val="22"/>
        </w:rPr>
        <w:t xml:space="preserve">, </w:t>
      </w:r>
      <w:r w:rsidRPr="00D63B9F">
        <w:rPr>
          <w:rFonts w:ascii="Arial" w:hAnsi="Arial" w:cs="Arial"/>
          <w:sz w:val="22"/>
          <w:szCs w:val="22"/>
        </w:rPr>
        <w:t>Pittsburgh, PA</w:t>
      </w:r>
    </w:p>
    <w:p w14:paraId="258364FF" w14:textId="616CEB62" w:rsidR="00D63B9F" w:rsidRPr="00D63B9F" w:rsidRDefault="00D63B9F" w:rsidP="00D63B9F">
      <w:pPr>
        <w:rPr>
          <w:rFonts w:ascii="Arial" w:hAnsi="Arial" w:cs="Arial"/>
          <w:sz w:val="22"/>
          <w:szCs w:val="22"/>
        </w:rPr>
      </w:pPr>
      <w:r w:rsidRPr="00D63B9F">
        <w:rPr>
          <w:rFonts w:ascii="Arial" w:hAnsi="Arial" w:cs="Arial"/>
          <w:sz w:val="22"/>
          <w:szCs w:val="22"/>
        </w:rPr>
        <w:lastRenderedPageBreak/>
        <w:t>2015</w:t>
      </w:r>
      <w:r w:rsidRPr="00D63B9F">
        <w:rPr>
          <w:rFonts w:ascii="Arial" w:hAnsi="Arial" w:cs="Arial"/>
          <w:sz w:val="22"/>
          <w:szCs w:val="22"/>
        </w:rPr>
        <w:tab/>
        <w:t>Advances in Memory Systems, New York University</w:t>
      </w:r>
      <w:r w:rsidR="003C4546">
        <w:rPr>
          <w:rFonts w:ascii="Arial" w:hAnsi="Arial" w:cs="Arial"/>
          <w:sz w:val="22"/>
          <w:szCs w:val="22"/>
        </w:rPr>
        <w:t xml:space="preserve">, </w:t>
      </w:r>
      <w:r w:rsidRPr="00D63B9F">
        <w:rPr>
          <w:rFonts w:ascii="Arial" w:hAnsi="Arial" w:cs="Arial"/>
          <w:sz w:val="22"/>
          <w:szCs w:val="22"/>
        </w:rPr>
        <w:t>New York, NY</w:t>
      </w:r>
    </w:p>
    <w:p w14:paraId="3CC65305" w14:textId="566B5BC2" w:rsidR="00D63B9F" w:rsidRPr="00D63B9F" w:rsidRDefault="00D63B9F" w:rsidP="00D63B9F">
      <w:pPr>
        <w:rPr>
          <w:rFonts w:ascii="Arial" w:hAnsi="Arial" w:cs="Arial"/>
          <w:sz w:val="22"/>
          <w:szCs w:val="22"/>
        </w:rPr>
      </w:pPr>
      <w:r w:rsidRPr="00D63B9F">
        <w:rPr>
          <w:rFonts w:ascii="Arial" w:hAnsi="Arial" w:cs="Arial"/>
          <w:sz w:val="22"/>
          <w:szCs w:val="22"/>
        </w:rPr>
        <w:t>2015</w:t>
      </w:r>
      <w:r w:rsidRPr="00D63B9F">
        <w:rPr>
          <w:rFonts w:ascii="Arial" w:hAnsi="Arial" w:cs="Arial"/>
          <w:sz w:val="22"/>
          <w:szCs w:val="22"/>
        </w:rPr>
        <w:tab/>
        <w:t>Mortimer D. Sackler Summer Institute Invitee</w:t>
      </w:r>
      <w:r w:rsidR="003C4546">
        <w:rPr>
          <w:rFonts w:ascii="Arial" w:hAnsi="Arial" w:cs="Arial"/>
          <w:sz w:val="22"/>
          <w:szCs w:val="22"/>
        </w:rPr>
        <w:t xml:space="preserve">, </w:t>
      </w:r>
      <w:r w:rsidRPr="00D63B9F">
        <w:rPr>
          <w:rFonts w:ascii="Arial" w:hAnsi="Arial" w:cs="Arial"/>
          <w:sz w:val="22"/>
          <w:szCs w:val="22"/>
        </w:rPr>
        <w:t>New York, NY</w:t>
      </w:r>
    </w:p>
    <w:p w14:paraId="1F6BAC21" w14:textId="77777777" w:rsidR="00D63B9F" w:rsidRPr="00D63B9F" w:rsidRDefault="00D63B9F" w:rsidP="00D63B9F">
      <w:pPr>
        <w:rPr>
          <w:rFonts w:ascii="Arial" w:hAnsi="Arial" w:cs="Arial"/>
          <w:sz w:val="22"/>
          <w:szCs w:val="22"/>
        </w:rPr>
      </w:pPr>
      <w:r w:rsidRPr="00D63B9F">
        <w:rPr>
          <w:rFonts w:ascii="Arial" w:hAnsi="Arial" w:cs="Arial"/>
          <w:sz w:val="22"/>
          <w:szCs w:val="22"/>
        </w:rPr>
        <w:t>2014</w:t>
      </w:r>
      <w:r w:rsidRPr="00D63B9F">
        <w:rPr>
          <w:rFonts w:ascii="Arial" w:hAnsi="Arial" w:cs="Arial"/>
          <w:sz w:val="22"/>
          <w:szCs w:val="22"/>
        </w:rPr>
        <w:tab/>
        <w:t>American College of Neuropsychopharmacology, AZ</w:t>
      </w:r>
    </w:p>
    <w:p w14:paraId="00B72224" w14:textId="77777777" w:rsidR="00D63B9F" w:rsidRPr="00D63B9F" w:rsidRDefault="00D63B9F" w:rsidP="00D63B9F">
      <w:pPr>
        <w:rPr>
          <w:rFonts w:ascii="Arial" w:hAnsi="Arial" w:cs="Arial"/>
          <w:sz w:val="22"/>
          <w:szCs w:val="22"/>
        </w:rPr>
      </w:pPr>
      <w:r w:rsidRPr="00D63B9F">
        <w:rPr>
          <w:rFonts w:ascii="Arial" w:hAnsi="Arial" w:cs="Arial"/>
          <w:sz w:val="22"/>
          <w:szCs w:val="22"/>
        </w:rPr>
        <w:t>2014</w:t>
      </w:r>
      <w:r w:rsidRPr="00D63B9F">
        <w:rPr>
          <w:rFonts w:ascii="Arial" w:hAnsi="Arial" w:cs="Arial"/>
          <w:sz w:val="22"/>
          <w:szCs w:val="22"/>
        </w:rPr>
        <w:tab/>
        <w:t>New York Academy of Sciences, New York City.</w:t>
      </w:r>
    </w:p>
    <w:p w14:paraId="0CA582BE" w14:textId="77777777" w:rsidR="00D63B9F" w:rsidRPr="00D63B9F" w:rsidRDefault="00D63B9F" w:rsidP="00D63B9F">
      <w:pPr>
        <w:rPr>
          <w:rFonts w:ascii="Arial" w:hAnsi="Arial" w:cs="Arial"/>
          <w:sz w:val="22"/>
          <w:szCs w:val="22"/>
        </w:rPr>
      </w:pPr>
      <w:r w:rsidRPr="00D63B9F">
        <w:rPr>
          <w:rFonts w:ascii="Arial" w:hAnsi="Arial" w:cs="Arial"/>
          <w:sz w:val="22"/>
          <w:szCs w:val="22"/>
        </w:rPr>
        <w:t>2014</w:t>
      </w:r>
      <w:r w:rsidRPr="00D63B9F">
        <w:rPr>
          <w:rFonts w:ascii="Arial" w:hAnsi="Arial" w:cs="Arial"/>
          <w:sz w:val="22"/>
          <w:szCs w:val="22"/>
        </w:rPr>
        <w:tab/>
        <w:t>Association for Psychological Science, San Francisco, CA.</w:t>
      </w:r>
    </w:p>
    <w:p w14:paraId="44956753" w14:textId="77777777" w:rsidR="00D63B9F" w:rsidRPr="00D63B9F" w:rsidRDefault="00D63B9F" w:rsidP="00D63B9F">
      <w:pPr>
        <w:rPr>
          <w:rFonts w:ascii="Arial" w:hAnsi="Arial" w:cs="Arial"/>
          <w:sz w:val="22"/>
          <w:szCs w:val="22"/>
        </w:rPr>
      </w:pPr>
      <w:r w:rsidRPr="00D63B9F">
        <w:rPr>
          <w:rFonts w:ascii="Arial" w:hAnsi="Arial" w:cs="Arial"/>
          <w:sz w:val="22"/>
          <w:szCs w:val="22"/>
        </w:rPr>
        <w:t>2014</w:t>
      </w:r>
      <w:r w:rsidRPr="00D63B9F">
        <w:rPr>
          <w:rFonts w:ascii="Arial" w:hAnsi="Arial" w:cs="Arial"/>
          <w:sz w:val="22"/>
          <w:szCs w:val="22"/>
        </w:rPr>
        <w:tab/>
        <w:t>Society for Research in Adolescence, Austin, Tx.</w:t>
      </w:r>
    </w:p>
    <w:p w14:paraId="32A9B840" w14:textId="37AE7C34" w:rsidR="00D63B9F" w:rsidRPr="00D63B9F" w:rsidRDefault="00D63B9F" w:rsidP="00D63B9F">
      <w:pPr>
        <w:rPr>
          <w:rFonts w:ascii="Arial" w:hAnsi="Arial" w:cs="Arial"/>
          <w:sz w:val="22"/>
          <w:szCs w:val="22"/>
        </w:rPr>
      </w:pPr>
      <w:r w:rsidRPr="00D63B9F">
        <w:rPr>
          <w:rFonts w:ascii="Arial" w:hAnsi="Arial" w:cs="Arial"/>
          <w:sz w:val="22"/>
          <w:szCs w:val="22"/>
        </w:rPr>
        <w:t>2014</w:t>
      </w:r>
      <w:r w:rsidRPr="00D63B9F">
        <w:rPr>
          <w:rFonts w:ascii="Arial" w:hAnsi="Arial" w:cs="Arial"/>
          <w:sz w:val="22"/>
          <w:szCs w:val="22"/>
        </w:rPr>
        <w:tab/>
        <w:t>American Psychological Association,</w:t>
      </w:r>
      <w:r w:rsidR="00E37336">
        <w:rPr>
          <w:rFonts w:ascii="Arial" w:hAnsi="Arial" w:cs="Arial"/>
          <w:sz w:val="22"/>
          <w:szCs w:val="22"/>
        </w:rPr>
        <w:t xml:space="preserve"> </w:t>
      </w:r>
      <w:proofErr w:type="spellStart"/>
      <w:r w:rsidR="00E37336">
        <w:rPr>
          <w:rFonts w:ascii="Arial" w:hAnsi="Arial" w:cs="Arial"/>
          <w:sz w:val="22"/>
          <w:szCs w:val="22"/>
        </w:rPr>
        <w:t>Div</w:t>
      </w:r>
      <w:proofErr w:type="spellEnd"/>
      <w:r w:rsidR="00E37336">
        <w:rPr>
          <w:rFonts w:ascii="Arial" w:hAnsi="Arial" w:cs="Arial"/>
          <w:sz w:val="22"/>
          <w:szCs w:val="22"/>
        </w:rPr>
        <w:t xml:space="preserve"> 6,</w:t>
      </w:r>
      <w:r w:rsidRPr="00D63B9F">
        <w:rPr>
          <w:rFonts w:ascii="Arial" w:hAnsi="Arial" w:cs="Arial"/>
          <w:sz w:val="22"/>
          <w:szCs w:val="22"/>
        </w:rPr>
        <w:t xml:space="preserve"> Washington, DC. </w:t>
      </w:r>
    </w:p>
    <w:p w14:paraId="340E505C" w14:textId="77777777" w:rsidR="00D63B9F" w:rsidRPr="00D63B9F" w:rsidRDefault="00D63B9F" w:rsidP="00D63B9F">
      <w:pPr>
        <w:rPr>
          <w:rFonts w:ascii="Arial" w:hAnsi="Arial" w:cs="Arial"/>
          <w:sz w:val="22"/>
          <w:szCs w:val="22"/>
        </w:rPr>
      </w:pPr>
      <w:r w:rsidRPr="00D63B9F">
        <w:rPr>
          <w:rFonts w:ascii="Arial" w:hAnsi="Arial" w:cs="Arial"/>
          <w:sz w:val="22"/>
          <w:szCs w:val="22"/>
        </w:rPr>
        <w:t>2014</w:t>
      </w:r>
      <w:r w:rsidRPr="00D63B9F">
        <w:rPr>
          <w:rFonts w:ascii="Arial" w:hAnsi="Arial" w:cs="Arial"/>
          <w:sz w:val="22"/>
          <w:szCs w:val="22"/>
        </w:rPr>
        <w:tab/>
        <w:t>Society for Affective Neuroscience, Denver, CO. Anchor Speaker</w:t>
      </w:r>
    </w:p>
    <w:p w14:paraId="242D9C7C" w14:textId="77777777" w:rsidR="00D63B9F" w:rsidRPr="00D63B9F" w:rsidRDefault="00D63B9F" w:rsidP="00D63B9F">
      <w:pPr>
        <w:rPr>
          <w:rFonts w:ascii="Arial" w:hAnsi="Arial" w:cs="Arial"/>
          <w:sz w:val="22"/>
          <w:szCs w:val="22"/>
        </w:rPr>
      </w:pPr>
      <w:r w:rsidRPr="00D63B9F">
        <w:rPr>
          <w:rFonts w:ascii="Arial" w:hAnsi="Arial" w:cs="Arial"/>
          <w:sz w:val="22"/>
          <w:szCs w:val="22"/>
        </w:rPr>
        <w:t>2014</w:t>
      </w:r>
      <w:r w:rsidRPr="00D63B9F">
        <w:rPr>
          <w:rFonts w:ascii="Arial" w:hAnsi="Arial" w:cs="Arial"/>
          <w:sz w:val="22"/>
          <w:szCs w:val="22"/>
        </w:rPr>
        <w:tab/>
        <w:t>Webinar: Frontiers of Innovation Initiative at Harvard’s Center on the Developing Child</w:t>
      </w:r>
    </w:p>
    <w:p w14:paraId="04D90A55" w14:textId="191CB9E7" w:rsidR="00D63B9F" w:rsidRPr="00D63B9F" w:rsidRDefault="00D63B9F" w:rsidP="00D63B9F">
      <w:pPr>
        <w:ind w:right="-522"/>
        <w:rPr>
          <w:rFonts w:ascii="Arial" w:hAnsi="Arial" w:cs="Arial"/>
          <w:sz w:val="22"/>
          <w:szCs w:val="22"/>
        </w:rPr>
      </w:pPr>
      <w:r w:rsidRPr="00D63B9F">
        <w:rPr>
          <w:rFonts w:ascii="Arial" w:hAnsi="Arial" w:cs="Arial"/>
          <w:sz w:val="22"/>
          <w:szCs w:val="22"/>
        </w:rPr>
        <w:t>2014</w:t>
      </w:r>
      <w:r w:rsidRPr="00D63B9F">
        <w:rPr>
          <w:rFonts w:ascii="Arial" w:hAnsi="Arial" w:cs="Arial"/>
          <w:sz w:val="22"/>
          <w:szCs w:val="22"/>
        </w:rPr>
        <w:tab/>
        <w:t>Harvard’s Center on the Developing Child - Consortium on Toxic Stress and Health</w:t>
      </w:r>
      <w:r w:rsidR="00E37336">
        <w:rPr>
          <w:rFonts w:ascii="Arial" w:hAnsi="Arial" w:cs="Arial"/>
          <w:sz w:val="22"/>
          <w:szCs w:val="22"/>
        </w:rPr>
        <w:t xml:space="preserve">, </w:t>
      </w:r>
      <w:r w:rsidRPr="00D63B9F">
        <w:rPr>
          <w:rFonts w:ascii="Arial" w:hAnsi="Arial" w:cs="Arial"/>
          <w:sz w:val="22"/>
          <w:szCs w:val="22"/>
        </w:rPr>
        <w:t>Boston, MA</w:t>
      </w:r>
    </w:p>
    <w:p w14:paraId="156E04B8" w14:textId="0DEA737E" w:rsidR="00D63B9F" w:rsidRPr="00D63B9F" w:rsidRDefault="00D63B9F" w:rsidP="00D63B9F">
      <w:pPr>
        <w:rPr>
          <w:rFonts w:ascii="Arial" w:hAnsi="Arial" w:cs="Arial"/>
          <w:sz w:val="22"/>
          <w:szCs w:val="22"/>
        </w:rPr>
      </w:pPr>
      <w:r w:rsidRPr="00D63B9F">
        <w:rPr>
          <w:rFonts w:ascii="Arial" w:hAnsi="Arial" w:cs="Arial"/>
          <w:sz w:val="22"/>
          <w:szCs w:val="22"/>
        </w:rPr>
        <w:t>2014</w:t>
      </w:r>
      <w:r w:rsidRPr="00D63B9F">
        <w:rPr>
          <w:rFonts w:ascii="Arial" w:hAnsi="Arial" w:cs="Arial"/>
          <w:sz w:val="22"/>
          <w:szCs w:val="22"/>
        </w:rPr>
        <w:tab/>
        <w:t>Max Planck Institute</w:t>
      </w:r>
      <w:r w:rsidR="00E37336">
        <w:rPr>
          <w:rFonts w:ascii="Arial" w:hAnsi="Arial" w:cs="Arial"/>
          <w:sz w:val="22"/>
          <w:szCs w:val="22"/>
        </w:rPr>
        <w:t xml:space="preserve">, </w:t>
      </w:r>
      <w:r w:rsidRPr="00D63B9F">
        <w:rPr>
          <w:rFonts w:ascii="Arial" w:hAnsi="Arial" w:cs="Arial"/>
          <w:sz w:val="22"/>
          <w:szCs w:val="22"/>
        </w:rPr>
        <w:t>Leipzig, Germany</w:t>
      </w:r>
    </w:p>
    <w:p w14:paraId="38B7D645" w14:textId="04E537AE" w:rsidR="00D63B9F" w:rsidRPr="00D63B9F" w:rsidRDefault="00D63B9F" w:rsidP="00D63B9F">
      <w:pPr>
        <w:rPr>
          <w:rFonts w:ascii="Arial" w:hAnsi="Arial" w:cs="Arial"/>
          <w:sz w:val="22"/>
          <w:szCs w:val="22"/>
        </w:rPr>
      </w:pPr>
      <w:r w:rsidRPr="00D63B9F">
        <w:rPr>
          <w:rFonts w:ascii="Arial" w:hAnsi="Arial" w:cs="Arial"/>
          <w:sz w:val="22"/>
          <w:szCs w:val="22"/>
        </w:rPr>
        <w:t>2014</w:t>
      </w:r>
      <w:r w:rsidRPr="00D63B9F">
        <w:rPr>
          <w:rFonts w:ascii="Arial" w:hAnsi="Arial" w:cs="Arial"/>
          <w:sz w:val="22"/>
          <w:szCs w:val="22"/>
        </w:rPr>
        <w:tab/>
        <w:t>Jacobs Foundation</w:t>
      </w:r>
      <w:r w:rsidR="00E37336">
        <w:rPr>
          <w:rFonts w:ascii="Arial" w:hAnsi="Arial" w:cs="Arial"/>
          <w:sz w:val="22"/>
          <w:szCs w:val="22"/>
        </w:rPr>
        <w:t xml:space="preserve">, </w:t>
      </w:r>
      <w:r w:rsidRPr="00D63B9F">
        <w:rPr>
          <w:rFonts w:ascii="Arial" w:hAnsi="Arial" w:cs="Arial"/>
          <w:sz w:val="22"/>
          <w:szCs w:val="22"/>
        </w:rPr>
        <w:t>Zurich, Switzerland</w:t>
      </w:r>
    </w:p>
    <w:p w14:paraId="7FA3DD38" w14:textId="3D57AECB" w:rsidR="00D63B9F" w:rsidRPr="00D63B9F" w:rsidRDefault="00D63B9F" w:rsidP="00D63B9F">
      <w:pPr>
        <w:ind w:right="-252"/>
        <w:rPr>
          <w:rFonts w:ascii="Arial" w:hAnsi="Arial" w:cs="Arial"/>
          <w:sz w:val="22"/>
          <w:szCs w:val="22"/>
        </w:rPr>
      </w:pPr>
      <w:r w:rsidRPr="00D63B9F">
        <w:rPr>
          <w:rFonts w:ascii="Arial" w:hAnsi="Arial" w:cs="Arial"/>
          <w:sz w:val="22"/>
          <w:szCs w:val="22"/>
        </w:rPr>
        <w:t>2014</w:t>
      </w:r>
      <w:r w:rsidRPr="00D63B9F">
        <w:rPr>
          <w:rFonts w:ascii="Arial" w:hAnsi="Arial" w:cs="Arial"/>
          <w:sz w:val="22"/>
          <w:szCs w:val="22"/>
        </w:rPr>
        <w:tab/>
        <w:t>American Psychological Association</w:t>
      </w:r>
      <w:r>
        <w:rPr>
          <w:rFonts w:ascii="Arial" w:hAnsi="Arial" w:cs="Arial"/>
          <w:sz w:val="22"/>
          <w:szCs w:val="22"/>
        </w:rPr>
        <w:t xml:space="preserve"> (</w:t>
      </w:r>
      <w:proofErr w:type="spellStart"/>
      <w:r>
        <w:rPr>
          <w:rFonts w:ascii="Arial" w:hAnsi="Arial" w:cs="Arial"/>
          <w:sz w:val="22"/>
          <w:szCs w:val="22"/>
        </w:rPr>
        <w:t>Div</w:t>
      </w:r>
      <w:proofErr w:type="spellEnd"/>
      <w:r>
        <w:rPr>
          <w:rFonts w:ascii="Arial" w:hAnsi="Arial" w:cs="Arial"/>
          <w:sz w:val="22"/>
          <w:szCs w:val="22"/>
        </w:rPr>
        <w:t xml:space="preserve"> 6)</w:t>
      </w:r>
      <w:r w:rsidRPr="00D63B9F">
        <w:rPr>
          <w:rFonts w:ascii="Arial" w:hAnsi="Arial" w:cs="Arial"/>
          <w:sz w:val="22"/>
          <w:szCs w:val="22"/>
        </w:rPr>
        <w:t xml:space="preserve">, </w:t>
      </w:r>
      <w:proofErr w:type="spellStart"/>
      <w:r>
        <w:rPr>
          <w:rFonts w:ascii="Arial" w:hAnsi="Arial" w:cs="Arial"/>
          <w:sz w:val="22"/>
          <w:szCs w:val="22"/>
        </w:rPr>
        <w:t>Behav</w:t>
      </w:r>
      <w:proofErr w:type="spellEnd"/>
      <w:r w:rsidRPr="00D63B9F">
        <w:rPr>
          <w:rFonts w:ascii="Arial" w:hAnsi="Arial" w:cs="Arial"/>
          <w:sz w:val="22"/>
          <w:szCs w:val="22"/>
        </w:rPr>
        <w:t xml:space="preserve"> Neuroscience </w:t>
      </w:r>
      <w:r>
        <w:rPr>
          <w:rFonts w:ascii="Arial" w:hAnsi="Arial" w:cs="Arial"/>
          <w:sz w:val="22"/>
          <w:szCs w:val="22"/>
        </w:rPr>
        <w:t>&amp;</w:t>
      </w:r>
      <w:r w:rsidRPr="00D63B9F">
        <w:rPr>
          <w:rFonts w:ascii="Arial" w:hAnsi="Arial" w:cs="Arial"/>
          <w:sz w:val="22"/>
          <w:szCs w:val="22"/>
        </w:rPr>
        <w:t xml:space="preserve"> Comparative Psychology</w:t>
      </w:r>
    </w:p>
    <w:p w14:paraId="4C6AAA79" w14:textId="325051DF" w:rsidR="00D63B9F" w:rsidRPr="00D63B9F" w:rsidRDefault="00D63B9F" w:rsidP="00D63B9F">
      <w:pPr>
        <w:rPr>
          <w:rFonts w:ascii="Arial" w:hAnsi="Arial" w:cs="Arial"/>
          <w:sz w:val="22"/>
          <w:szCs w:val="22"/>
        </w:rPr>
      </w:pPr>
      <w:r w:rsidRPr="00D63B9F">
        <w:rPr>
          <w:rFonts w:ascii="Arial" w:hAnsi="Arial" w:cs="Arial"/>
          <w:sz w:val="22"/>
          <w:szCs w:val="22"/>
        </w:rPr>
        <w:t>2014</w:t>
      </w:r>
      <w:r w:rsidRPr="00D63B9F">
        <w:rPr>
          <w:rFonts w:ascii="Arial" w:hAnsi="Arial" w:cs="Arial"/>
          <w:sz w:val="22"/>
          <w:szCs w:val="22"/>
        </w:rPr>
        <w:tab/>
        <w:t>Mortimer D. Sackler Summer Institute</w:t>
      </w:r>
      <w:r w:rsidR="00E37336">
        <w:rPr>
          <w:rFonts w:ascii="Arial" w:hAnsi="Arial" w:cs="Arial"/>
          <w:sz w:val="22"/>
          <w:szCs w:val="22"/>
        </w:rPr>
        <w:t xml:space="preserve">, </w:t>
      </w:r>
      <w:r w:rsidRPr="00D63B9F">
        <w:rPr>
          <w:rFonts w:ascii="Arial" w:hAnsi="Arial" w:cs="Arial"/>
          <w:sz w:val="22"/>
          <w:szCs w:val="22"/>
        </w:rPr>
        <w:t>New York, NY</w:t>
      </w:r>
    </w:p>
    <w:p w14:paraId="331ACAFC" w14:textId="77777777" w:rsidR="00D63B9F" w:rsidRPr="00D63B9F" w:rsidRDefault="00D63B9F" w:rsidP="00D63B9F">
      <w:pPr>
        <w:rPr>
          <w:rFonts w:ascii="Arial" w:hAnsi="Arial" w:cs="Arial"/>
          <w:sz w:val="22"/>
          <w:szCs w:val="22"/>
        </w:rPr>
      </w:pPr>
      <w:r w:rsidRPr="00D63B9F">
        <w:rPr>
          <w:rFonts w:ascii="Arial" w:hAnsi="Arial" w:cs="Arial"/>
          <w:sz w:val="22"/>
          <w:szCs w:val="22"/>
        </w:rPr>
        <w:t>2013</w:t>
      </w:r>
      <w:r w:rsidRPr="00D63B9F">
        <w:rPr>
          <w:rFonts w:ascii="Arial" w:hAnsi="Arial" w:cs="Arial"/>
          <w:sz w:val="22"/>
          <w:szCs w:val="22"/>
        </w:rPr>
        <w:tab/>
        <w:t>American Academy of Child &amp; Adolescent Psychiatry.</w:t>
      </w:r>
    </w:p>
    <w:p w14:paraId="25E9F606" w14:textId="77777777" w:rsidR="00D63B9F" w:rsidRPr="00D63B9F" w:rsidRDefault="00D63B9F" w:rsidP="00D63B9F">
      <w:pPr>
        <w:rPr>
          <w:rFonts w:ascii="Arial" w:hAnsi="Arial" w:cs="Arial"/>
          <w:sz w:val="22"/>
          <w:szCs w:val="22"/>
        </w:rPr>
      </w:pPr>
      <w:r w:rsidRPr="00D63B9F">
        <w:rPr>
          <w:rFonts w:ascii="Arial" w:hAnsi="Arial" w:cs="Arial"/>
          <w:sz w:val="22"/>
          <w:szCs w:val="22"/>
        </w:rPr>
        <w:t>2013</w:t>
      </w:r>
      <w:r w:rsidRPr="00D63B9F">
        <w:rPr>
          <w:rFonts w:ascii="Arial" w:hAnsi="Arial" w:cs="Arial"/>
          <w:sz w:val="22"/>
          <w:szCs w:val="22"/>
        </w:rPr>
        <w:tab/>
        <w:t>Sackler Symposium, New York, NY.</w:t>
      </w:r>
    </w:p>
    <w:p w14:paraId="1B8FFACE" w14:textId="77777777" w:rsidR="00D63B9F" w:rsidRPr="00D63B9F" w:rsidRDefault="00D63B9F" w:rsidP="00D63B9F">
      <w:pPr>
        <w:rPr>
          <w:rFonts w:ascii="Arial" w:hAnsi="Arial" w:cs="Arial"/>
          <w:sz w:val="22"/>
          <w:szCs w:val="22"/>
        </w:rPr>
      </w:pPr>
      <w:r w:rsidRPr="00D63B9F">
        <w:rPr>
          <w:rFonts w:ascii="Arial" w:hAnsi="Arial" w:cs="Arial"/>
          <w:sz w:val="22"/>
          <w:szCs w:val="22"/>
        </w:rPr>
        <w:t>2013</w:t>
      </w:r>
      <w:r w:rsidRPr="00D63B9F">
        <w:rPr>
          <w:rFonts w:ascii="Arial" w:hAnsi="Arial" w:cs="Arial"/>
          <w:sz w:val="22"/>
          <w:szCs w:val="22"/>
        </w:rPr>
        <w:tab/>
        <w:t>American Academy of Child &amp; Adolescent Psychiatry, Orlando, FL.</w:t>
      </w:r>
    </w:p>
    <w:p w14:paraId="7D957445" w14:textId="77777777" w:rsidR="00D63B9F" w:rsidRPr="00D63B9F" w:rsidRDefault="00D63B9F" w:rsidP="00D63B9F">
      <w:pPr>
        <w:rPr>
          <w:rFonts w:ascii="Arial" w:hAnsi="Arial" w:cs="Arial"/>
          <w:sz w:val="22"/>
          <w:szCs w:val="22"/>
        </w:rPr>
      </w:pPr>
      <w:r w:rsidRPr="00D63B9F">
        <w:rPr>
          <w:rFonts w:ascii="Arial" w:hAnsi="Arial" w:cs="Arial"/>
          <w:sz w:val="22"/>
          <w:szCs w:val="22"/>
        </w:rPr>
        <w:t>2013</w:t>
      </w:r>
      <w:r w:rsidRPr="00D63B9F">
        <w:rPr>
          <w:rFonts w:ascii="Arial" w:hAnsi="Arial" w:cs="Arial"/>
          <w:sz w:val="22"/>
          <w:szCs w:val="22"/>
        </w:rPr>
        <w:tab/>
        <w:t>Association for Psychological Science, Washington, DC.</w:t>
      </w:r>
    </w:p>
    <w:p w14:paraId="699A6730" w14:textId="77777777" w:rsidR="00D63B9F" w:rsidRPr="00D63B9F" w:rsidRDefault="00D63B9F" w:rsidP="00D63B9F">
      <w:pPr>
        <w:rPr>
          <w:rFonts w:ascii="Arial" w:hAnsi="Arial" w:cs="Arial"/>
          <w:sz w:val="22"/>
          <w:szCs w:val="22"/>
        </w:rPr>
      </w:pPr>
      <w:r w:rsidRPr="00D63B9F">
        <w:rPr>
          <w:rFonts w:ascii="Arial" w:hAnsi="Arial" w:cs="Arial"/>
          <w:sz w:val="22"/>
          <w:szCs w:val="22"/>
        </w:rPr>
        <w:t>2013</w:t>
      </w:r>
      <w:r w:rsidRPr="00D63B9F">
        <w:rPr>
          <w:rFonts w:ascii="Arial" w:hAnsi="Arial" w:cs="Arial"/>
          <w:sz w:val="22"/>
          <w:szCs w:val="22"/>
        </w:rPr>
        <w:tab/>
        <w:t>Society for Research in Child Development, Seattle, WA.</w:t>
      </w:r>
    </w:p>
    <w:p w14:paraId="63757A78" w14:textId="77777777" w:rsidR="00D63B9F" w:rsidRPr="00D63B9F" w:rsidRDefault="00D63B9F" w:rsidP="00D63B9F">
      <w:pPr>
        <w:rPr>
          <w:rFonts w:ascii="Arial" w:hAnsi="Arial" w:cs="Arial"/>
          <w:sz w:val="22"/>
          <w:szCs w:val="22"/>
        </w:rPr>
      </w:pPr>
      <w:r w:rsidRPr="00D63B9F">
        <w:rPr>
          <w:rFonts w:ascii="Arial" w:hAnsi="Arial" w:cs="Arial"/>
          <w:sz w:val="22"/>
          <w:szCs w:val="22"/>
        </w:rPr>
        <w:t>2013</w:t>
      </w:r>
      <w:r w:rsidRPr="00D63B9F">
        <w:rPr>
          <w:rFonts w:ascii="Arial" w:hAnsi="Arial" w:cs="Arial"/>
          <w:sz w:val="22"/>
          <w:szCs w:val="22"/>
        </w:rPr>
        <w:tab/>
        <w:t>Society for Biological Psychiatry, San Francisco, CA.</w:t>
      </w:r>
    </w:p>
    <w:p w14:paraId="2CE84C39" w14:textId="77777777" w:rsidR="00D63B9F" w:rsidRPr="00D63B9F" w:rsidRDefault="00D63B9F" w:rsidP="00D63B9F">
      <w:pPr>
        <w:rPr>
          <w:rFonts w:ascii="Arial" w:hAnsi="Arial" w:cs="Arial"/>
          <w:sz w:val="22"/>
          <w:szCs w:val="22"/>
        </w:rPr>
      </w:pPr>
      <w:r w:rsidRPr="00D63B9F">
        <w:rPr>
          <w:rFonts w:ascii="Arial" w:hAnsi="Arial" w:cs="Arial"/>
          <w:sz w:val="22"/>
          <w:szCs w:val="22"/>
        </w:rPr>
        <w:t>2013</w:t>
      </w:r>
      <w:r w:rsidRPr="00D63B9F">
        <w:rPr>
          <w:rFonts w:ascii="Arial" w:hAnsi="Arial" w:cs="Arial"/>
          <w:sz w:val="22"/>
          <w:szCs w:val="22"/>
        </w:rPr>
        <w:tab/>
        <w:t>Anxiety and Depression Association of America, La Jolla, CA.</w:t>
      </w:r>
    </w:p>
    <w:p w14:paraId="66C0FF7F" w14:textId="265DC8BA" w:rsidR="00D63B9F" w:rsidRPr="00D63B9F" w:rsidRDefault="00D63B9F" w:rsidP="00D63B9F">
      <w:pPr>
        <w:ind w:left="720" w:hanging="720"/>
        <w:rPr>
          <w:rFonts w:ascii="Arial" w:hAnsi="Arial" w:cs="Arial"/>
          <w:sz w:val="22"/>
          <w:szCs w:val="22"/>
        </w:rPr>
      </w:pPr>
      <w:r w:rsidRPr="00D63B9F">
        <w:rPr>
          <w:rFonts w:ascii="Arial" w:hAnsi="Arial" w:cs="Arial"/>
          <w:sz w:val="22"/>
          <w:szCs w:val="22"/>
        </w:rPr>
        <w:t>2013</w:t>
      </w:r>
      <w:r w:rsidRPr="00D63B9F">
        <w:rPr>
          <w:rFonts w:ascii="Arial" w:hAnsi="Arial" w:cs="Arial"/>
          <w:sz w:val="22"/>
          <w:szCs w:val="22"/>
        </w:rPr>
        <w:tab/>
        <w:t>Sackler Institute Symposium</w:t>
      </w:r>
      <w:r>
        <w:rPr>
          <w:rFonts w:ascii="Arial" w:hAnsi="Arial" w:cs="Arial"/>
          <w:sz w:val="22"/>
          <w:szCs w:val="22"/>
        </w:rPr>
        <w:t xml:space="preserve">, </w:t>
      </w:r>
      <w:r w:rsidRPr="00D63B9F">
        <w:rPr>
          <w:rFonts w:ascii="Arial" w:hAnsi="Arial" w:cs="Arial"/>
          <w:sz w:val="22"/>
          <w:szCs w:val="22"/>
        </w:rPr>
        <w:t>Recent Advances in Infant Research Memorial for Daniel Stern</w:t>
      </w:r>
      <w:r w:rsidR="00B875AB">
        <w:rPr>
          <w:rFonts w:ascii="Arial" w:hAnsi="Arial" w:cs="Arial"/>
          <w:sz w:val="22"/>
          <w:szCs w:val="22"/>
        </w:rPr>
        <w:t xml:space="preserve">, </w:t>
      </w:r>
      <w:r w:rsidRPr="00D63B9F">
        <w:rPr>
          <w:rFonts w:ascii="Arial" w:hAnsi="Arial" w:cs="Arial"/>
          <w:sz w:val="22"/>
          <w:szCs w:val="22"/>
        </w:rPr>
        <w:t>New York, NY</w:t>
      </w:r>
    </w:p>
    <w:p w14:paraId="15168E58" w14:textId="14D6BC00" w:rsidR="00D63B9F" w:rsidRPr="00D63B9F" w:rsidRDefault="00D63B9F" w:rsidP="00D63B9F">
      <w:pPr>
        <w:ind w:right="-162"/>
        <w:rPr>
          <w:rFonts w:ascii="Arial" w:hAnsi="Arial" w:cs="Arial"/>
          <w:sz w:val="22"/>
          <w:szCs w:val="22"/>
        </w:rPr>
      </w:pPr>
      <w:r w:rsidRPr="00D63B9F">
        <w:rPr>
          <w:rFonts w:ascii="Arial" w:hAnsi="Arial" w:cs="Arial"/>
          <w:sz w:val="22"/>
          <w:szCs w:val="22"/>
        </w:rPr>
        <w:t>2013</w:t>
      </w:r>
      <w:r w:rsidRPr="00D63B9F">
        <w:rPr>
          <w:rFonts w:ascii="Arial" w:hAnsi="Arial" w:cs="Arial"/>
          <w:sz w:val="22"/>
          <w:szCs w:val="22"/>
        </w:rPr>
        <w:tab/>
        <w:t>Cold Spring Harbor Laboratories – Banbury Center. The Adolescent Brain</w:t>
      </w:r>
      <w:r w:rsidR="00B875AB">
        <w:rPr>
          <w:rFonts w:ascii="Arial" w:hAnsi="Arial" w:cs="Arial"/>
          <w:sz w:val="22"/>
          <w:szCs w:val="22"/>
        </w:rPr>
        <w:t xml:space="preserve">, </w:t>
      </w:r>
      <w:r w:rsidRPr="00D63B9F">
        <w:rPr>
          <w:rFonts w:ascii="Arial" w:hAnsi="Arial" w:cs="Arial"/>
          <w:sz w:val="22"/>
          <w:szCs w:val="22"/>
        </w:rPr>
        <w:t>Long Island, NY</w:t>
      </w:r>
    </w:p>
    <w:p w14:paraId="1D5F8C54" w14:textId="056CFF30" w:rsidR="00D63B9F" w:rsidRPr="00D63B9F" w:rsidRDefault="00D63B9F" w:rsidP="00D63B9F">
      <w:pPr>
        <w:rPr>
          <w:rFonts w:ascii="Arial" w:hAnsi="Arial" w:cs="Arial"/>
          <w:sz w:val="22"/>
          <w:szCs w:val="22"/>
        </w:rPr>
      </w:pPr>
      <w:r w:rsidRPr="00D63B9F">
        <w:rPr>
          <w:rFonts w:ascii="Arial" w:hAnsi="Arial" w:cs="Arial"/>
          <w:sz w:val="22"/>
          <w:szCs w:val="22"/>
        </w:rPr>
        <w:t>2013</w:t>
      </w:r>
      <w:r w:rsidRPr="00D63B9F">
        <w:rPr>
          <w:rFonts w:ascii="Arial" w:hAnsi="Arial" w:cs="Arial"/>
          <w:sz w:val="22"/>
          <w:szCs w:val="22"/>
        </w:rPr>
        <w:tab/>
        <w:t>Sackler Institute Symposium on Recent Advances in Infant Research</w:t>
      </w:r>
      <w:r w:rsidR="00B875AB">
        <w:rPr>
          <w:rFonts w:ascii="Arial" w:hAnsi="Arial" w:cs="Arial"/>
          <w:sz w:val="22"/>
          <w:szCs w:val="22"/>
        </w:rPr>
        <w:t xml:space="preserve">, </w:t>
      </w:r>
      <w:r w:rsidRPr="00D63B9F">
        <w:rPr>
          <w:rFonts w:ascii="Arial" w:hAnsi="Arial" w:cs="Arial"/>
          <w:sz w:val="22"/>
          <w:szCs w:val="22"/>
        </w:rPr>
        <w:t>New York, NY</w:t>
      </w:r>
    </w:p>
    <w:p w14:paraId="75973B7E" w14:textId="1CB42AFB" w:rsidR="00D63B9F" w:rsidRPr="00D63B9F" w:rsidRDefault="00D63B9F" w:rsidP="00D63B9F">
      <w:pPr>
        <w:rPr>
          <w:rFonts w:ascii="Arial" w:hAnsi="Arial" w:cs="Arial"/>
          <w:sz w:val="22"/>
          <w:szCs w:val="22"/>
        </w:rPr>
      </w:pPr>
      <w:r w:rsidRPr="00D63B9F">
        <w:rPr>
          <w:rFonts w:ascii="Arial" w:hAnsi="Arial" w:cs="Arial"/>
          <w:sz w:val="22"/>
          <w:szCs w:val="22"/>
        </w:rPr>
        <w:t>2013</w:t>
      </w:r>
      <w:r w:rsidRPr="00D63B9F">
        <w:rPr>
          <w:rFonts w:ascii="Arial" w:hAnsi="Arial" w:cs="Arial"/>
          <w:sz w:val="22"/>
          <w:szCs w:val="22"/>
        </w:rPr>
        <w:tab/>
        <w:t>Mortimer D. Sackler Summer Institute Invitee</w:t>
      </w:r>
      <w:r w:rsidR="00B875AB">
        <w:rPr>
          <w:rFonts w:ascii="Arial" w:hAnsi="Arial" w:cs="Arial"/>
          <w:sz w:val="22"/>
          <w:szCs w:val="22"/>
        </w:rPr>
        <w:t xml:space="preserve">, </w:t>
      </w:r>
      <w:r w:rsidRPr="00D63B9F">
        <w:rPr>
          <w:rFonts w:ascii="Arial" w:hAnsi="Arial" w:cs="Arial"/>
          <w:sz w:val="22"/>
          <w:szCs w:val="22"/>
        </w:rPr>
        <w:t>New York, NY</w:t>
      </w:r>
    </w:p>
    <w:p w14:paraId="45D24DD4" w14:textId="77777777" w:rsidR="00D63B9F" w:rsidRPr="00D63B9F" w:rsidRDefault="00D63B9F" w:rsidP="00D63B9F">
      <w:pPr>
        <w:rPr>
          <w:rFonts w:ascii="Arial" w:hAnsi="Arial" w:cs="Arial"/>
          <w:sz w:val="22"/>
          <w:szCs w:val="22"/>
        </w:rPr>
      </w:pPr>
      <w:r w:rsidRPr="00D63B9F">
        <w:rPr>
          <w:rFonts w:ascii="Arial" w:hAnsi="Arial" w:cs="Arial"/>
          <w:sz w:val="22"/>
          <w:szCs w:val="22"/>
        </w:rPr>
        <w:t>2012</w:t>
      </w:r>
      <w:r w:rsidRPr="00D63B9F">
        <w:rPr>
          <w:rFonts w:ascii="Arial" w:hAnsi="Arial" w:cs="Arial"/>
          <w:sz w:val="22"/>
          <w:szCs w:val="22"/>
        </w:rPr>
        <w:tab/>
        <w:t>Int’l Soc for Dev Psychobiology, New Orleans, LA, Invited “Sackler Symposium” Address</w:t>
      </w:r>
    </w:p>
    <w:p w14:paraId="30009E00" w14:textId="77777777" w:rsidR="00D63B9F" w:rsidRPr="00D63B9F" w:rsidRDefault="00D63B9F" w:rsidP="00D63B9F">
      <w:pPr>
        <w:rPr>
          <w:rFonts w:ascii="Arial" w:hAnsi="Arial" w:cs="Arial"/>
          <w:sz w:val="22"/>
          <w:szCs w:val="22"/>
        </w:rPr>
      </w:pPr>
      <w:r w:rsidRPr="00D63B9F">
        <w:rPr>
          <w:rFonts w:ascii="Arial" w:hAnsi="Arial" w:cs="Arial"/>
          <w:sz w:val="22"/>
          <w:szCs w:val="22"/>
        </w:rPr>
        <w:t>2012</w:t>
      </w:r>
      <w:r w:rsidRPr="00D63B9F">
        <w:rPr>
          <w:rFonts w:ascii="Arial" w:hAnsi="Arial" w:cs="Arial"/>
          <w:sz w:val="22"/>
          <w:szCs w:val="22"/>
        </w:rPr>
        <w:tab/>
        <w:t xml:space="preserve">American College of </w:t>
      </w:r>
      <w:proofErr w:type="spellStart"/>
      <w:r w:rsidRPr="00D63B9F">
        <w:rPr>
          <w:rFonts w:ascii="Arial" w:hAnsi="Arial" w:cs="Arial"/>
          <w:sz w:val="22"/>
          <w:szCs w:val="22"/>
        </w:rPr>
        <w:t>Neuropsychopharmocology</w:t>
      </w:r>
      <w:proofErr w:type="spellEnd"/>
      <w:r w:rsidRPr="00D63B9F">
        <w:rPr>
          <w:rFonts w:ascii="Arial" w:hAnsi="Arial" w:cs="Arial"/>
          <w:sz w:val="22"/>
          <w:szCs w:val="22"/>
        </w:rPr>
        <w:t>, Hollywood, FL</w:t>
      </w:r>
    </w:p>
    <w:p w14:paraId="22BA33A1" w14:textId="77777777" w:rsidR="00D63B9F" w:rsidRPr="00D63B9F" w:rsidRDefault="00D63B9F" w:rsidP="00D63B9F">
      <w:pPr>
        <w:rPr>
          <w:rFonts w:ascii="Arial" w:hAnsi="Arial" w:cs="Arial"/>
          <w:sz w:val="22"/>
          <w:szCs w:val="22"/>
        </w:rPr>
      </w:pPr>
      <w:r w:rsidRPr="00D63B9F">
        <w:rPr>
          <w:rFonts w:ascii="Arial" w:hAnsi="Arial" w:cs="Arial"/>
          <w:sz w:val="22"/>
          <w:szCs w:val="22"/>
        </w:rPr>
        <w:t>2012</w:t>
      </w:r>
      <w:r w:rsidRPr="00D63B9F">
        <w:rPr>
          <w:rFonts w:ascii="Arial" w:hAnsi="Arial" w:cs="Arial"/>
          <w:sz w:val="22"/>
          <w:szCs w:val="22"/>
        </w:rPr>
        <w:tab/>
        <w:t>Society for Neuroscience, New Orleans, LA</w:t>
      </w:r>
    </w:p>
    <w:p w14:paraId="5C5B61DB" w14:textId="77777777" w:rsidR="00D63B9F" w:rsidRPr="00D63B9F" w:rsidRDefault="00D63B9F" w:rsidP="00D63B9F">
      <w:pPr>
        <w:rPr>
          <w:rFonts w:ascii="Arial" w:hAnsi="Arial" w:cs="Arial"/>
          <w:sz w:val="22"/>
          <w:szCs w:val="22"/>
        </w:rPr>
      </w:pPr>
      <w:r w:rsidRPr="00D63B9F">
        <w:rPr>
          <w:rFonts w:ascii="Arial" w:hAnsi="Arial" w:cs="Arial"/>
          <w:sz w:val="22"/>
          <w:szCs w:val="22"/>
        </w:rPr>
        <w:t>2012</w:t>
      </w:r>
      <w:r w:rsidRPr="00D63B9F">
        <w:rPr>
          <w:rFonts w:ascii="Arial" w:hAnsi="Arial" w:cs="Arial"/>
          <w:sz w:val="22"/>
          <w:szCs w:val="22"/>
        </w:rPr>
        <w:tab/>
        <w:t>American Academy of Child &amp; Adolescent Psychiatry, San Francisco, CA</w:t>
      </w:r>
    </w:p>
    <w:p w14:paraId="38C5FB81" w14:textId="4D1F632D" w:rsidR="00D63B9F" w:rsidRPr="00D63B9F" w:rsidRDefault="00D63B9F" w:rsidP="00D63B9F">
      <w:pPr>
        <w:rPr>
          <w:rFonts w:ascii="Arial" w:hAnsi="Arial" w:cs="Arial"/>
          <w:sz w:val="22"/>
          <w:szCs w:val="22"/>
        </w:rPr>
      </w:pPr>
      <w:r w:rsidRPr="00D63B9F">
        <w:rPr>
          <w:rFonts w:ascii="Arial" w:hAnsi="Arial" w:cs="Arial"/>
          <w:sz w:val="22"/>
          <w:szCs w:val="22"/>
        </w:rPr>
        <w:t>2012</w:t>
      </w:r>
      <w:r w:rsidRPr="00D63B9F">
        <w:rPr>
          <w:rFonts w:ascii="Arial" w:hAnsi="Arial" w:cs="Arial"/>
          <w:sz w:val="22"/>
          <w:szCs w:val="22"/>
        </w:rPr>
        <w:tab/>
        <w:t xml:space="preserve">La Foundation des </w:t>
      </w:r>
      <w:proofErr w:type="spellStart"/>
      <w:r w:rsidRPr="00D63B9F">
        <w:rPr>
          <w:rFonts w:ascii="Arial" w:hAnsi="Arial" w:cs="Arial"/>
          <w:sz w:val="22"/>
          <w:szCs w:val="22"/>
        </w:rPr>
        <w:t>Treilles</w:t>
      </w:r>
      <w:proofErr w:type="spellEnd"/>
      <w:r w:rsidRPr="00D63B9F">
        <w:rPr>
          <w:rFonts w:ascii="Arial" w:hAnsi="Arial" w:cs="Arial"/>
          <w:sz w:val="22"/>
          <w:szCs w:val="22"/>
        </w:rPr>
        <w:t xml:space="preserve">, </w:t>
      </w:r>
      <w:r w:rsidR="00B875AB">
        <w:rPr>
          <w:rFonts w:ascii="Arial" w:hAnsi="Arial" w:cs="Arial"/>
          <w:sz w:val="22"/>
          <w:szCs w:val="22"/>
        </w:rPr>
        <w:t>“</w:t>
      </w:r>
      <w:r w:rsidR="00B875AB" w:rsidRPr="00D63B9F">
        <w:rPr>
          <w:rFonts w:ascii="Arial" w:hAnsi="Arial" w:cs="Arial"/>
          <w:sz w:val="22"/>
          <w:szCs w:val="22"/>
        </w:rPr>
        <w:t>Translational Developmental Neuroscience</w:t>
      </w:r>
      <w:r w:rsidR="00B875AB">
        <w:rPr>
          <w:rFonts w:ascii="Arial" w:hAnsi="Arial" w:cs="Arial"/>
          <w:sz w:val="22"/>
          <w:szCs w:val="22"/>
        </w:rPr>
        <w:t>,</w:t>
      </w:r>
      <w:r w:rsidR="00B875AB" w:rsidRPr="00D63B9F">
        <w:rPr>
          <w:rFonts w:ascii="Arial" w:hAnsi="Arial" w:cs="Arial"/>
          <w:sz w:val="22"/>
          <w:szCs w:val="22"/>
        </w:rPr>
        <w:t>”</w:t>
      </w:r>
      <w:r w:rsidR="00B875AB">
        <w:rPr>
          <w:rFonts w:ascii="Arial" w:hAnsi="Arial" w:cs="Arial"/>
          <w:sz w:val="22"/>
          <w:szCs w:val="22"/>
        </w:rPr>
        <w:t xml:space="preserve"> </w:t>
      </w:r>
      <w:r w:rsidRPr="00D63B9F">
        <w:rPr>
          <w:rFonts w:ascii="Arial" w:hAnsi="Arial" w:cs="Arial"/>
          <w:sz w:val="22"/>
          <w:szCs w:val="22"/>
        </w:rPr>
        <w:t>Nice, France.</w:t>
      </w:r>
    </w:p>
    <w:p w14:paraId="1E4E61C0" w14:textId="77777777" w:rsidR="00D63B9F" w:rsidRPr="00D63B9F" w:rsidRDefault="00D63B9F" w:rsidP="00D63B9F">
      <w:pPr>
        <w:rPr>
          <w:rFonts w:ascii="Arial" w:hAnsi="Arial" w:cs="Arial"/>
          <w:sz w:val="22"/>
          <w:szCs w:val="22"/>
        </w:rPr>
      </w:pPr>
      <w:r w:rsidRPr="00D63B9F">
        <w:rPr>
          <w:rFonts w:ascii="Arial" w:hAnsi="Arial" w:cs="Arial"/>
          <w:sz w:val="22"/>
          <w:szCs w:val="22"/>
        </w:rPr>
        <w:t>2012</w:t>
      </w:r>
      <w:r w:rsidRPr="00D63B9F">
        <w:rPr>
          <w:rFonts w:ascii="Arial" w:hAnsi="Arial" w:cs="Arial"/>
          <w:sz w:val="22"/>
          <w:szCs w:val="22"/>
        </w:rPr>
        <w:tab/>
        <w:t>Anderson Center for Autism, Hyde Park, New York.</w:t>
      </w:r>
    </w:p>
    <w:p w14:paraId="2CB0594D" w14:textId="6C29BDB7" w:rsidR="00D63B9F" w:rsidRPr="00D63B9F" w:rsidRDefault="00D63B9F" w:rsidP="00D63B9F">
      <w:pPr>
        <w:rPr>
          <w:rFonts w:ascii="Arial" w:hAnsi="Arial" w:cs="Arial"/>
          <w:sz w:val="22"/>
          <w:szCs w:val="22"/>
        </w:rPr>
      </w:pPr>
      <w:r w:rsidRPr="00D63B9F">
        <w:rPr>
          <w:rFonts w:ascii="Arial" w:hAnsi="Arial" w:cs="Arial"/>
          <w:sz w:val="22"/>
          <w:szCs w:val="22"/>
        </w:rPr>
        <w:t>2012</w:t>
      </w:r>
      <w:r w:rsidRPr="00D63B9F">
        <w:rPr>
          <w:rFonts w:ascii="Arial" w:hAnsi="Arial" w:cs="Arial"/>
          <w:sz w:val="22"/>
          <w:szCs w:val="22"/>
        </w:rPr>
        <w:tab/>
        <w:t>Annual Wisconsin Symposium on Emotion</w:t>
      </w:r>
      <w:r w:rsidR="00B875AB">
        <w:rPr>
          <w:rFonts w:ascii="Arial" w:hAnsi="Arial" w:cs="Arial"/>
          <w:sz w:val="22"/>
          <w:szCs w:val="22"/>
        </w:rPr>
        <w:t xml:space="preserve">, </w:t>
      </w:r>
      <w:r w:rsidRPr="00D63B9F">
        <w:rPr>
          <w:rFonts w:ascii="Arial" w:hAnsi="Arial" w:cs="Arial"/>
          <w:sz w:val="22"/>
          <w:szCs w:val="22"/>
        </w:rPr>
        <w:t>Madison, WI</w:t>
      </w:r>
    </w:p>
    <w:p w14:paraId="045E9B12" w14:textId="77777777" w:rsidR="00D63B9F" w:rsidRPr="00D63B9F" w:rsidRDefault="00D63B9F" w:rsidP="00D63B9F">
      <w:pPr>
        <w:rPr>
          <w:rFonts w:ascii="Arial" w:hAnsi="Arial" w:cs="Arial"/>
          <w:sz w:val="22"/>
          <w:szCs w:val="22"/>
        </w:rPr>
      </w:pPr>
      <w:r w:rsidRPr="00D63B9F">
        <w:rPr>
          <w:rFonts w:ascii="Arial" w:hAnsi="Arial" w:cs="Arial"/>
          <w:sz w:val="22"/>
          <w:szCs w:val="22"/>
        </w:rPr>
        <w:t>2011</w:t>
      </w:r>
      <w:r w:rsidRPr="00D63B9F">
        <w:rPr>
          <w:rFonts w:ascii="Arial" w:hAnsi="Arial" w:cs="Arial"/>
          <w:sz w:val="22"/>
          <w:szCs w:val="22"/>
        </w:rPr>
        <w:tab/>
        <w:t>Imagination &amp; Medicine III, Pacifica Graduate Institute, Santa Barbara, CA, Invited Speaker.</w:t>
      </w:r>
    </w:p>
    <w:p w14:paraId="3C6FA894" w14:textId="77777777" w:rsidR="00D63B9F" w:rsidRPr="00D63B9F" w:rsidRDefault="00D63B9F" w:rsidP="00D63B9F">
      <w:pPr>
        <w:ind w:left="720" w:hanging="720"/>
        <w:rPr>
          <w:rFonts w:ascii="Arial" w:hAnsi="Arial" w:cs="Arial"/>
          <w:sz w:val="22"/>
          <w:szCs w:val="22"/>
        </w:rPr>
      </w:pPr>
      <w:r w:rsidRPr="00D63B9F">
        <w:rPr>
          <w:rFonts w:ascii="Arial" w:hAnsi="Arial" w:cs="Arial"/>
          <w:sz w:val="22"/>
          <w:szCs w:val="22"/>
        </w:rPr>
        <w:t>2011</w:t>
      </w:r>
      <w:r w:rsidRPr="00D63B9F">
        <w:rPr>
          <w:rFonts w:ascii="Arial" w:hAnsi="Arial" w:cs="Arial"/>
          <w:sz w:val="22"/>
          <w:szCs w:val="22"/>
        </w:rPr>
        <w:tab/>
        <w:t xml:space="preserve">Cornell University’s Biennial </w:t>
      </w:r>
      <w:proofErr w:type="spellStart"/>
      <w:r w:rsidRPr="00D63B9F">
        <w:rPr>
          <w:rFonts w:ascii="Arial" w:hAnsi="Arial" w:cs="Arial"/>
          <w:sz w:val="22"/>
          <w:szCs w:val="22"/>
        </w:rPr>
        <w:t>Urie</w:t>
      </w:r>
      <w:proofErr w:type="spellEnd"/>
      <w:r w:rsidRPr="00D63B9F">
        <w:rPr>
          <w:rFonts w:ascii="Arial" w:hAnsi="Arial" w:cs="Arial"/>
          <w:sz w:val="22"/>
          <w:szCs w:val="22"/>
        </w:rPr>
        <w:t xml:space="preserve"> Bronfenbrenner Conference: The Neuroscience of Risky Decision Making, Ithaca, NY.</w:t>
      </w:r>
    </w:p>
    <w:p w14:paraId="22A30198" w14:textId="77777777" w:rsidR="00D63B9F" w:rsidRPr="00D63B9F" w:rsidRDefault="00D63B9F" w:rsidP="00D63B9F">
      <w:pPr>
        <w:rPr>
          <w:rFonts w:ascii="Arial" w:hAnsi="Arial" w:cs="Arial"/>
          <w:sz w:val="22"/>
          <w:szCs w:val="22"/>
        </w:rPr>
      </w:pPr>
      <w:r w:rsidRPr="00D63B9F">
        <w:rPr>
          <w:rFonts w:ascii="Arial" w:hAnsi="Arial" w:cs="Arial"/>
          <w:sz w:val="22"/>
          <w:szCs w:val="22"/>
        </w:rPr>
        <w:t>2011</w:t>
      </w:r>
      <w:r w:rsidRPr="00D63B9F">
        <w:rPr>
          <w:rFonts w:ascii="Arial" w:hAnsi="Arial" w:cs="Arial"/>
          <w:sz w:val="22"/>
          <w:szCs w:val="22"/>
        </w:rPr>
        <w:tab/>
        <w:t>Gordon Conference on Amygdala in Health and Disease, Waterville, ME.</w:t>
      </w:r>
    </w:p>
    <w:p w14:paraId="6280F72A" w14:textId="77777777" w:rsidR="00D63B9F" w:rsidRPr="00D63B9F" w:rsidRDefault="00D63B9F" w:rsidP="00D63B9F">
      <w:pPr>
        <w:rPr>
          <w:rFonts w:ascii="Arial" w:hAnsi="Arial" w:cs="Arial"/>
          <w:sz w:val="22"/>
          <w:szCs w:val="22"/>
        </w:rPr>
      </w:pPr>
      <w:r w:rsidRPr="00D63B9F">
        <w:rPr>
          <w:rFonts w:ascii="Arial" w:hAnsi="Arial" w:cs="Arial"/>
          <w:sz w:val="22"/>
          <w:szCs w:val="22"/>
        </w:rPr>
        <w:t>2011</w:t>
      </w:r>
      <w:r w:rsidRPr="00D63B9F">
        <w:rPr>
          <w:rFonts w:ascii="Arial" w:hAnsi="Arial" w:cs="Arial"/>
          <w:sz w:val="22"/>
          <w:szCs w:val="22"/>
        </w:rPr>
        <w:tab/>
        <w:t>Society for Neuroscience, Washington, DC</w:t>
      </w:r>
    </w:p>
    <w:p w14:paraId="0896E306" w14:textId="77777777" w:rsidR="00D63B9F" w:rsidRPr="00D63B9F" w:rsidRDefault="00D63B9F" w:rsidP="00D63B9F">
      <w:pPr>
        <w:rPr>
          <w:rFonts w:ascii="Arial" w:hAnsi="Arial" w:cs="Arial"/>
          <w:sz w:val="22"/>
          <w:szCs w:val="22"/>
        </w:rPr>
      </w:pPr>
      <w:r w:rsidRPr="00D63B9F">
        <w:rPr>
          <w:rFonts w:ascii="Arial" w:hAnsi="Arial" w:cs="Arial"/>
          <w:sz w:val="22"/>
          <w:szCs w:val="22"/>
        </w:rPr>
        <w:t>2011</w:t>
      </w:r>
      <w:r w:rsidRPr="00D63B9F">
        <w:rPr>
          <w:rFonts w:ascii="Arial" w:hAnsi="Arial" w:cs="Arial"/>
          <w:sz w:val="22"/>
          <w:szCs w:val="22"/>
        </w:rPr>
        <w:tab/>
        <w:t>NIMH, 2010 BRAINS Awards Ceremony, Bethesda, MD.</w:t>
      </w:r>
    </w:p>
    <w:p w14:paraId="1F900BB6" w14:textId="77777777" w:rsidR="00D63B9F" w:rsidRPr="00D63B9F" w:rsidRDefault="00D63B9F" w:rsidP="00D63B9F">
      <w:pPr>
        <w:rPr>
          <w:rFonts w:ascii="Arial" w:hAnsi="Arial" w:cs="Arial"/>
          <w:sz w:val="22"/>
          <w:szCs w:val="22"/>
        </w:rPr>
      </w:pPr>
      <w:r w:rsidRPr="00D63B9F">
        <w:rPr>
          <w:rFonts w:ascii="Arial" w:hAnsi="Arial" w:cs="Arial"/>
          <w:sz w:val="22"/>
          <w:szCs w:val="22"/>
        </w:rPr>
        <w:t>2011</w:t>
      </w:r>
      <w:r w:rsidRPr="00D63B9F">
        <w:rPr>
          <w:rFonts w:ascii="Arial" w:hAnsi="Arial" w:cs="Arial"/>
          <w:sz w:val="22"/>
          <w:szCs w:val="22"/>
        </w:rPr>
        <w:tab/>
        <w:t>Society for Biological Psychiatry, San Francisco, CA.</w:t>
      </w:r>
    </w:p>
    <w:p w14:paraId="741E173C" w14:textId="77777777" w:rsidR="00D63B9F" w:rsidRPr="00D63B9F" w:rsidRDefault="00D63B9F" w:rsidP="00D63B9F">
      <w:pPr>
        <w:rPr>
          <w:rFonts w:ascii="Arial" w:hAnsi="Arial" w:cs="Arial"/>
          <w:sz w:val="22"/>
          <w:szCs w:val="22"/>
        </w:rPr>
      </w:pPr>
      <w:r w:rsidRPr="00D63B9F">
        <w:rPr>
          <w:rFonts w:ascii="Arial" w:hAnsi="Arial" w:cs="Arial"/>
          <w:sz w:val="22"/>
          <w:szCs w:val="22"/>
        </w:rPr>
        <w:t>2011</w:t>
      </w:r>
      <w:r w:rsidRPr="00D63B9F">
        <w:rPr>
          <w:rFonts w:ascii="Arial" w:hAnsi="Arial" w:cs="Arial"/>
          <w:sz w:val="22"/>
          <w:szCs w:val="22"/>
        </w:rPr>
        <w:tab/>
        <w:t>Anxiety Disorders Association of America. New Orleans, LA.</w:t>
      </w:r>
    </w:p>
    <w:p w14:paraId="416E5BFF" w14:textId="77777777" w:rsidR="00D63B9F" w:rsidRPr="00D63B9F" w:rsidRDefault="00D63B9F" w:rsidP="00D63B9F">
      <w:pPr>
        <w:rPr>
          <w:rFonts w:ascii="Arial" w:hAnsi="Arial" w:cs="Arial"/>
          <w:sz w:val="22"/>
          <w:szCs w:val="22"/>
        </w:rPr>
      </w:pPr>
      <w:r w:rsidRPr="00D63B9F">
        <w:rPr>
          <w:rFonts w:ascii="Arial" w:hAnsi="Arial" w:cs="Arial"/>
          <w:sz w:val="22"/>
          <w:szCs w:val="22"/>
        </w:rPr>
        <w:t>2011</w:t>
      </w:r>
      <w:r w:rsidRPr="00D63B9F">
        <w:rPr>
          <w:rFonts w:ascii="Arial" w:hAnsi="Arial" w:cs="Arial"/>
          <w:sz w:val="22"/>
          <w:szCs w:val="22"/>
        </w:rPr>
        <w:tab/>
        <w:t>MIT/Harvard University/Boston University. Simmons Foundation,</w:t>
      </w:r>
    </w:p>
    <w:p w14:paraId="41CC2193" w14:textId="798F827D" w:rsidR="00D63B9F" w:rsidRPr="00D63B9F" w:rsidRDefault="00D63B9F" w:rsidP="00D63B9F">
      <w:pPr>
        <w:rPr>
          <w:rFonts w:ascii="Arial" w:hAnsi="Arial" w:cs="Arial"/>
          <w:sz w:val="22"/>
          <w:szCs w:val="22"/>
        </w:rPr>
      </w:pPr>
      <w:r w:rsidRPr="00D63B9F">
        <w:rPr>
          <w:rFonts w:ascii="Arial" w:hAnsi="Arial" w:cs="Arial"/>
          <w:sz w:val="22"/>
          <w:szCs w:val="22"/>
        </w:rPr>
        <w:t>2011-2013</w:t>
      </w:r>
      <w:r>
        <w:rPr>
          <w:rFonts w:ascii="Arial" w:hAnsi="Arial" w:cs="Arial"/>
          <w:sz w:val="22"/>
          <w:szCs w:val="22"/>
        </w:rPr>
        <w:t xml:space="preserve"> </w:t>
      </w:r>
      <w:r w:rsidRPr="00D63B9F">
        <w:rPr>
          <w:rFonts w:ascii="Arial" w:hAnsi="Arial" w:cs="Arial"/>
          <w:sz w:val="22"/>
          <w:szCs w:val="22"/>
        </w:rPr>
        <w:t xml:space="preserve">Early Experience, Stress &amp; Neurobehavioral Development Center </w:t>
      </w:r>
    </w:p>
    <w:p w14:paraId="4F30D95F" w14:textId="77777777" w:rsidR="00D63B9F" w:rsidRPr="00D63B9F" w:rsidRDefault="00D63B9F" w:rsidP="00D63B9F">
      <w:pPr>
        <w:rPr>
          <w:rFonts w:ascii="Arial" w:hAnsi="Arial" w:cs="Arial"/>
          <w:sz w:val="22"/>
          <w:szCs w:val="22"/>
        </w:rPr>
      </w:pPr>
      <w:r w:rsidRPr="00D63B9F">
        <w:rPr>
          <w:rFonts w:ascii="Arial" w:hAnsi="Arial" w:cs="Arial"/>
          <w:sz w:val="22"/>
          <w:szCs w:val="22"/>
        </w:rPr>
        <w:t>2010</w:t>
      </w:r>
      <w:r w:rsidRPr="00D63B9F">
        <w:rPr>
          <w:rFonts w:ascii="Arial" w:hAnsi="Arial" w:cs="Arial"/>
          <w:sz w:val="22"/>
          <w:szCs w:val="22"/>
        </w:rPr>
        <w:tab/>
        <w:t>International Society for Developmental Psychobiology, Manzanillo, MX.</w:t>
      </w:r>
    </w:p>
    <w:p w14:paraId="200FEA9B" w14:textId="77777777" w:rsidR="00D63B9F" w:rsidRPr="00D63B9F" w:rsidRDefault="00D63B9F" w:rsidP="00D63B9F">
      <w:pPr>
        <w:rPr>
          <w:rFonts w:ascii="Arial" w:hAnsi="Arial" w:cs="Arial"/>
          <w:sz w:val="22"/>
          <w:szCs w:val="22"/>
        </w:rPr>
      </w:pPr>
      <w:r w:rsidRPr="00D63B9F">
        <w:rPr>
          <w:rFonts w:ascii="Arial" w:hAnsi="Arial" w:cs="Arial"/>
          <w:sz w:val="22"/>
          <w:szCs w:val="22"/>
        </w:rPr>
        <w:t>2010</w:t>
      </w:r>
      <w:r w:rsidRPr="00D63B9F">
        <w:rPr>
          <w:rFonts w:ascii="Arial" w:hAnsi="Arial" w:cs="Arial"/>
          <w:sz w:val="22"/>
          <w:szCs w:val="22"/>
        </w:rPr>
        <w:tab/>
        <w:t>Society for Biological Psychiatry, New Orleans, LA.</w:t>
      </w:r>
    </w:p>
    <w:p w14:paraId="1DA7EEAA" w14:textId="101E1427" w:rsidR="00D63B9F" w:rsidRPr="00D63B9F" w:rsidRDefault="00D63B9F" w:rsidP="00D63B9F">
      <w:pPr>
        <w:rPr>
          <w:rFonts w:ascii="Arial" w:hAnsi="Arial" w:cs="Arial"/>
          <w:sz w:val="22"/>
          <w:szCs w:val="22"/>
        </w:rPr>
      </w:pPr>
      <w:r w:rsidRPr="00D63B9F">
        <w:rPr>
          <w:rFonts w:ascii="Arial" w:hAnsi="Arial" w:cs="Arial"/>
          <w:sz w:val="22"/>
          <w:szCs w:val="22"/>
        </w:rPr>
        <w:t>2010</w:t>
      </w:r>
      <w:r w:rsidRPr="00D63B9F">
        <w:rPr>
          <w:rFonts w:ascii="Arial" w:hAnsi="Arial" w:cs="Arial"/>
          <w:sz w:val="22"/>
          <w:szCs w:val="22"/>
        </w:rPr>
        <w:tab/>
        <w:t>NIMH Special Meeting on Child Maltreatment Research</w:t>
      </w:r>
      <w:r>
        <w:rPr>
          <w:rFonts w:ascii="Arial" w:hAnsi="Arial" w:cs="Arial"/>
          <w:sz w:val="22"/>
          <w:szCs w:val="22"/>
        </w:rPr>
        <w:t xml:space="preserve">, </w:t>
      </w:r>
      <w:r w:rsidRPr="00D63B9F">
        <w:rPr>
          <w:rFonts w:ascii="Arial" w:hAnsi="Arial" w:cs="Arial"/>
          <w:sz w:val="22"/>
          <w:szCs w:val="22"/>
        </w:rPr>
        <w:t>Bethesda, MD</w:t>
      </w:r>
    </w:p>
    <w:p w14:paraId="4E7BA5A1" w14:textId="77777777" w:rsidR="00D63B9F" w:rsidRPr="00D63B9F" w:rsidRDefault="00D63B9F" w:rsidP="00D63B9F">
      <w:pPr>
        <w:rPr>
          <w:rFonts w:ascii="Arial" w:hAnsi="Arial" w:cs="Arial"/>
          <w:sz w:val="22"/>
          <w:szCs w:val="22"/>
        </w:rPr>
      </w:pPr>
      <w:r w:rsidRPr="00D63B9F">
        <w:rPr>
          <w:rFonts w:ascii="Arial" w:hAnsi="Arial" w:cs="Arial"/>
          <w:sz w:val="22"/>
          <w:szCs w:val="22"/>
        </w:rPr>
        <w:t>2009</w:t>
      </w:r>
      <w:r w:rsidRPr="00D63B9F">
        <w:rPr>
          <w:rFonts w:ascii="Arial" w:hAnsi="Arial" w:cs="Arial"/>
          <w:sz w:val="22"/>
          <w:szCs w:val="22"/>
        </w:rPr>
        <w:tab/>
        <w:t>Society for Neuroscience, Chicago, Il.</w:t>
      </w:r>
    </w:p>
    <w:p w14:paraId="788E0254" w14:textId="77777777" w:rsidR="00D63B9F" w:rsidRPr="00D63B9F" w:rsidRDefault="00D63B9F" w:rsidP="00D63B9F">
      <w:pPr>
        <w:rPr>
          <w:rFonts w:ascii="Arial" w:hAnsi="Arial" w:cs="Arial"/>
          <w:sz w:val="22"/>
          <w:szCs w:val="22"/>
        </w:rPr>
      </w:pPr>
      <w:r w:rsidRPr="00D63B9F">
        <w:rPr>
          <w:rFonts w:ascii="Arial" w:hAnsi="Arial" w:cs="Arial"/>
          <w:sz w:val="22"/>
          <w:szCs w:val="22"/>
        </w:rPr>
        <w:t>2009</w:t>
      </w:r>
      <w:r w:rsidRPr="00D63B9F">
        <w:rPr>
          <w:rFonts w:ascii="Arial" w:hAnsi="Arial" w:cs="Arial"/>
          <w:sz w:val="22"/>
          <w:szCs w:val="22"/>
        </w:rPr>
        <w:tab/>
        <w:t>UC Berkeley, Conference on Neurocognitive Development, Berkeley, CA.</w:t>
      </w:r>
    </w:p>
    <w:p w14:paraId="7AFC3F7B" w14:textId="77777777" w:rsidR="00D63B9F" w:rsidRPr="00D63B9F" w:rsidRDefault="00D63B9F" w:rsidP="00D63B9F">
      <w:pPr>
        <w:rPr>
          <w:rFonts w:ascii="Arial" w:hAnsi="Arial" w:cs="Arial"/>
          <w:sz w:val="22"/>
          <w:szCs w:val="22"/>
        </w:rPr>
      </w:pPr>
      <w:r w:rsidRPr="00D63B9F">
        <w:rPr>
          <w:rFonts w:ascii="Arial" w:hAnsi="Arial" w:cs="Arial"/>
          <w:sz w:val="22"/>
          <w:szCs w:val="22"/>
        </w:rPr>
        <w:t>2009</w:t>
      </w:r>
      <w:r w:rsidRPr="00D63B9F">
        <w:rPr>
          <w:rFonts w:ascii="Arial" w:hAnsi="Arial" w:cs="Arial"/>
          <w:sz w:val="22"/>
          <w:szCs w:val="22"/>
        </w:rPr>
        <w:tab/>
        <w:t>John Merck Fund Summer Institute, Cornell University, Ithaca, NY.</w:t>
      </w:r>
    </w:p>
    <w:p w14:paraId="3A1C5256" w14:textId="1C532AEE" w:rsidR="00D63B9F" w:rsidRPr="00D63B9F" w:rsidRDefault="00D63B9F" w:rsidP="00D63B9F">
      <w:pPr>
        <w:rPr>
          <w:rFonts w:ascii="Arial" w:hAnsi="Arial" w:cs="Arial"/>
          <w:sz w:val="22"/>
          <w:szCs w:val="22"/>
        </w:rPr>
      </w:pPr>
      <w:r w:rsidRPr="00D63B9F">
        <w:rPr>
          <w:rFonts w:ascii="Arial" w:hAnsi="Arial" w:cs="Arial"/>
          <w:sz w:val="22"/>
          <w:szCs w:val="22"/>
        </w:rPr>
        <w:t>2009</w:t>
      </w:r>
      <w:r w:rsidRPr="00D63B9F">
        <w:rPr>
          <w:rFonts w:ascii="Arial" w:hAnsi="Arial" w:cs="Arial"/>
          <w:sz w:val="22"/>
          <w:szCs w:val="22"/>
        </w:rPr>
        <w:tab/>
        <w:t>The Neuroscience of Emotion: From Reaction to Regulation, Tufts University</w:t>
      </w:r>
      <w:r>
        <w:rPr>
          <w:rFonts w:ascii="Arial" w:hAnsi="Arial" w:cs="Arial"/>
          <w:sz w:val="22"/>
          <w:szCs w:val="22"/>
        </w:rPr>
        <w:t xml:space="preserve">, </w:t>
      </w:r>
      <w:r w:rsidRPr="00D63B9F">
        <w:rPr>
          <w:rFonts w:ascii="Arial" w:hAnsi="Arial" w:cs="Arial"/>
          <w:sz w:val="22"/>
          <w:szCs w:val="22"/>
        </w:rPr>
        <w:t>Boston, MA</w:t>
      </w:r>
    </w:p>
    <w:p w14:paraId="6B8F826F" w14:textId="400245E1" w:rsidR="00D63B9F" w:rsidRPr="00D63B9F" w:rsidRDefault="00D63B9F" w:rsidP="00D63B9F">
      <w:pPr>
        <w:rPr>
          <w:rFonts w:ascii="Arial" w:hAnsi="Arial" w:cs="Arial"/>
          <w:sz w:val="22"/>
          <w:szCs w:val="22"/>
        </w:rPr>
      </w:pPr>
      <w:r w:rsidRPr="00D63B9F">
        <w:rPr>
          <w:rFonts w:ascii="Arial" w:hAnsi="Arial" w:cs="Arial"/>
          <w:sz w:val="22"/>
          <w:szCs w:val="22"/>
        </w:rPr>
        <w:t>2009</w:t>
      </w:r>
      <w:r w:rsidRPr="00D63B9F">
        <w:rPr>
          <w:rFonts w:ascii="Arial" w:hAnsi="Arial" w:cs="Arial"/>
          <w:sz w:val="22"/>
          <w:szCs w:val="22"/>
        </w:rPr>
        <w:tab/>
        <w:t>Mortimer D. Sackler, M.D. Summer Institute Invitee</w:t>
      </w:r>
      <w:r>
        <w:rPr>
          <w:rFonts w:ascii="Arial" w:hAnsi="Arial" w:cs="Arial"/>
          <w:sz w:val="22"/>
          <w:szCs w:val="22"/>
        </w:rPr>
        <w:t xml:space="preserve">, </w:t>
      </w:r>
      <w:r w:rsidRPr="00D63B9F">
        <w:rPr>
          <w:rFonts w:ascii="Arial" w:hAnsi="Arial" w:cs="Arial"/>
          <w:sz w:val="22"/>
          <w:szCs w:val="22"/>
        </w:rPr>
        <w:t>New York, NY</w:t>
      </w:r>
    </w:p>
    <w:p w14:paraId="7B8BCA51" w14:textId="77777777" w:rsidR="00D63B9F" w:rsidRPr="00D63B9F" w:rsidRDefault="00D63B9F" w:rsidP="00D63B9F">
      <w:pPr>
        <w:rPr>
          <w:rFonts w:ascii="Arial" w:hAnsi="Arial" w:cs="Arial"/>
          <w:sz w:val="22"/>
          <w:szCs w:val="22"/>
        </w:rPr>
      </w:pPr>
      <w:r w:rsidRPr="00D63B9F">
        <w:rPr>
          <w:rFonts w:ascii="Arial" w:hAnsi="Arial" w:cs="Arial"/>
          <w:sz w:val="22"/>
          <w:szCs w:val="22"/>
        </w:rPr>
        <w:t>2008</w:t>
      </w:r>
      <w:r w:rsidRPr="00D63B9F">
        <w:rPr>
          <w:rFonts w:ascii="Arial" w:hAnsi="Arial" w:cs="Arial"/>
          <w:sz w:val="22"/>
          <w:szCs w:val="22"/>
        </w:rPr>
        <w:tab/>
        <w:t>Society for Psychophysiological Research, Austin, Tx.</w:t>
      </w:r>
    </w:p>
    <w:p w14:paraId="3CDD7824" w14:textId="77777777" w:rsidR="00D63B9F" w:rsidRPr="00D63B9F" w:rsidRDefault="00D63B9F" w:rsidP="00D63B9F">
      <w:pPr>
        <w:rPr>
          <w:rFonts w:ascii="Arial" w:hAnsi="Arial" w:cs="Arial"/>
          <w:sz w:val="22"/>
          <w:szCs w:val="22"/>
        </w:rPr>
      </w:pPr>
      <w:r w:rsidRPr="00D63B9F">
        <w:rPr>
          <w:rFonts w:ascii="Arial" w:hAnsi="Arial" w:cs="Arial"/>
          <w:sz w:val="22"/>
          <w:szCs w:val="22"/>
        </w:rPr>
        <w:t>2008</w:t>
      </w:r>
      <w:r w:rsidRPr="00D63B9F">
        <w:rPr>
          <w:rFonts w:ascii="Arial" w:hAnsi="Arial" w:cs="Arial"/>
          <w:sz w:val="22"/>
          <w:szCs w:val="22"/>
        </w:rPr>
        <w:tab/>
        <w:t>Society for Research on Adolescence, Chicago, IL.</w:t>
      </w:r>
    </w:p>
    <w:p w14:paraId="1756DA84" w14:textId="77777777" w:rsidR="00D63B9F" w:rsidRPr="00D63B9F" w:rsidRDefault="00D63B9F" w:rsidP="00D63B9F">
      <w:pPr>
        <w:rPr>
          <w:rFonts w:ascii="Arial" w:hAnsi="Arial" w:cs="Arial"/>
          <w:sz w:val="22"/>
          <w:szCs w:val="22"/>
        </w:rPr>
      </w:pPr>
      <w:r w:rsidRPr="00D63B9F">
        <w:rPr>
          <w:rFonts w:ascii="Arial" w:hAnsi="Arial" w:cs="Arial"/>
          <w:sz w:val="22"/>
          <w:szCs w:val="22"/>
        </w:rPr>
        <w:t>2007</w:t>
      </w:r>
      <w:r w:rsidRPr="00D63B9F">
        <w:rPr>
          <w:rFonts w:ascii="Arial" w:hAnsi="Arial" w:cs="Arial"/>
          <w:sz w:val="22"/>
          <w:szCs w:val="22"/>
        </w:rPr>
        <w:tab/>
        <w:t>Society for Research in Child Development, Boston, MA.</w:t>
      </w:r>
    </w:p>
    <w:p w14:paraId="7A09C0D5" w14:textId="77777777" w:rsidR="00D63B9F" w:rsidRPr="00D63B9F" w:rsidRDefault="00D63B9F" w:rsidP="00D63B9F">
      <w:pPr>
        <w:rPr>
          <w:rFonts w:ascii="Arial" w:hAnsi="Arial" w:cs="Arial"/>
          <w:sz w:val="22"/>
          <w:szCs w:val="22"/>
        </w:rPr>
      </w:pPr>
      <w:r w:rsidRPr="00D63B9F">
        <w:rPr>
          <w:rFonts w:ascii="Arial" w:hAnsi="Arial" w:cs="Arial"/>
          <w:sz w:val="22"/>
          <w:szCs w:val="22"/>
        </w:rPr>
        <w:t>2006</w:t>
      </w:r>
      <w:r w:rsidRPr="00D63B9F">
        <w:rPr>
          <w:rFonts w:ascii="Arial" w:hAnsi="Arial" w:cs="Arial"/>
          <w:sz w:val="22"/>
          <w:szCs w:val="22"/>
        </w:rPr>
        <w:tab/>
        <w:t>International Society for Developmental Psychobiology, Cabos San Lucas, Mexico.</w:t>
      </w:r>
    </w:p>
    <w:p w14:paraId="6337A523" w14:textId="77777777" w:rsidR="00D63B9F" w:rsidRPr="00D63B9F" w:rsidRDefault="00D63B9F" w:rsidP="00D63B9F">
      <w:pPr>
        <w:rPr>
          <w:rFonts w:ascii="Arial" w:hAnsi="Arial" w:cs="Arial"/>
          <w:sz w:val="22"/>
          <w:szCs w:val="22"/>
        </w:rPr>
      </w:pPr>
      <w:r w:rsidRPr="00D63B9F">
        <w:rPr>
          <w:rFonts w:ascii="Arial" w:hAnsi="Arial" w:cs="Arial"/>
          <w:sz w:val="22"/>
          <w:szCs w:val="22"/>
        </w:rPr>
        <w:lastRenderedPageBreak/>
        <w:t>2006</w:t>
      </w:r>
      <w:r w:rsidRPr="00D63B9F">
        <w:rPr>
          <w:rFonts w:ascii="Arial" w:hAnsi="Arial" w:cs="Arial"/>
          <w:sz w:val="22"/>
          <w:szCs w:val="22"/>
        </w:rPr>
        <w:tab/>
        <w:t>New York Academy of Sciences: Frontiers of Science Series, New York.</w:t>
      </w:r>
    </w:p>
    <w:p w14:paraId="68C70FFF" w14:textId="77777777" w:rsidR="00D63B9F" w:rsidRPr="00D63B9F" w:rsidRDefault="00D63B9F" w:rsidP="00D63B9F">
      <w:pPr>
        <w:rPr>
          <w:rFonts w:ascii="Arial" w:hAnsi="Arial" w:cs="Arial"/>
          <w:sz w:val="22"/>
          <w:szCs w:val="22"/>
        </w:rPr>
      </w:pPr>
      <w:r w:rsidRPr="00D63B9F">
        <w:rPr>
          <w:rFonts w:ascii="Arial" w:hAnsi="Arial" w:cs="Arial"/>
          <w:sz w:val="22"/>
          <w:szCs w:val="22"/>
        </w:rPr>
        <w:t>2006</w:t>
      </w:r>
      <w:r w:rsidRPr="00D63B9F">
        <w:rPr>
          <w:rFonts w:ascii="Arial" w:hAnsi="Arial" w:cs="Arial"/>
          <w:sz w:val="22"/>
          <w:szCs w:val="22"/>
        </w:rPr>
        <w:tab/>
        <w:t>American Education Research Association, San Francisco, CA.</w:t>
      </w:r>
    </w:p>
    <w:p w14:paraId="37BD9323" w14:textId="77777777" w:rsidR="00D63B9F" w:rsidRPr="00D63B9F" w:rsidRDefault="00D63B9F" w:rsidP="00D63B9F">
      <w:pPr>
        <w:rPr>
          <w:rFonts w:ascii="Arial" w:hAnsi="Arial" w:cs="Arial"/>
          <w:sz w:val="22"/>
          <w:szCs w:val="22"/>
        </w:rPr>
      </w:pPr>
      <w:r w:rsidRPr="00D63B9F">
        <w:rPr>
          <w:rFonts w:ascii="Arial" w:hAnsi="Arial" w:cs="Arial"/>
          <w:sz w:val="22"/>
          <w:szCs w:val="22"/>
        </w:rPr>
        <w:t>2005</w:t>
      </w:r>
      <w:r w:rsidRPr="00D63B9F">
        <w:rPr>
          <w:rFonts w:ascii="Arial" w:hAnsi="Arial" w:cs="Arial"/>
          <w:sz w:val="22"/>
          <w:szCs w:val="22"/>
        </w:rPr>
        <w:tab/>
        <w:t>American Academy of Child &amp; Adolescent Psychiatry, Toronto.</w:t>
      </w:r>
    </w:p>
    <w:p w14:paraId="7EC275F6" w14:textId="176EED9C" w:rsidR="00D63B9F" w:rsidRPr="00D63B9F" w:rsidRDefault="00D63B9F" w:rsidP="00D63B9F">
      <w:pPr>
        <w:rPr>
          <w:rFonts w:ascii="Arial" w:hAnsi="Arial" w:cs="Arial"/>
          <w:sz w:val="22"/>
          <w:szCs w:val="22"/>
        </w:rPr>
      </w:pPr>
      <w:r w:rsidRPr="00D63B9F">
        <w:rPr>
          <w:rFonts w:ascii="Arial" w:hAnsi="Arial" w:cs="Arial"/>
          <w:sz w:val="22"/>
          <w:szCs w:val="22"/>
        </w:rPr>
        <w:t>2005</w:t>
      </w:r>
      <w:r w:rsidRPr="00D63B9F">
        <w:rPr>
          <w:rFonts w:ascii="Arial" w:hAnsi="Arial" w:cs="Arial"/>
          <w:sz w:val="22"/>
          <w:szCs w:val="22"/>
        </w:rPr>
        <w:tab/>
        <w:t xml:space="preserve">New York Academy of Sciences: Frontiers of Science Series, </w:t>
      </w:r>
      <w:r>
        <w:rPr>
          <w:rFonts w:ascii="Arial" w:hAnsi="Arial" w:cs="Arial"/>
          <w:sz w:val="22"/>
          <w:szCs w:val="22"/>
        </w:rPr>
        <w:t xml:space="preserve">New York, </w:t>
      </w:r>
      <w:r w:rsidRPr="00D63B9F">
        <w:rPr>
          <w:rFonts w:ascii="Arial" w:hAnsi="Arial" w:cs="Arial"/>
          <w:sz w:val="22"/>
          <w:szCs w:val="22"/>
        </w:rPr>
        <w:t>NY.</w:t>
      </w:r>
    </w:p>
    <w:p w14:paraId="05344CD1" w14:textId="77777777" w:rsidR="00D63B9F" w:rsidRPr="00D63B9F" w:rsidRDefault="00D63B9F" w:rsidP="00D63B9F">
      <w:pPr>
        <w:rPr>
          <w:rFonts w:ascii="Arial" w:hAnsi="Arial" w:cs="Arial"/>
          <w:sz w:val="22"/>
          <w:szCs w:val="22"/>
        </w:rPr>
      </w:pPr>
      <w:r w:rsidRPr="00D63B9F">
        <w:rPr>
          <w:rFonts w:ascii="Arial" w:hAnsi="Arial" w:cs="Arial"/>
          <w:sz w:val="22"/>
          <w:szCs w:val="22"/>
        </w:rPr>
        <w:t>2005</w:t>
      </w:r>
      <w:r w:rsidRPr="00D63B9F">
        <w:rPr>
          <w:rFonts w:ascii="Arial" w:hAnsi="Arial" w:cs="Arial"/>
          <w:sz w:val="22"/>
          <w:szCs w:val="22"/>
        </w:rPr>
        <w:tab/>
        <w:t>Society for Research in Child Development, Atlanta, GA.</w:t>
      </w:r>
    </w:p>
    <w:p w14:paraId="42739783" w14:textId="77777777" w:rsidR="00D63B9F" w:rsidRPr="00D63B9F" w:rsidRDefault="00D63B9F" w:rsidP="00D63B9F">
      <w:pPr>
        <w:rPr>
          <w:rFonts w:ascii="Arial" w:hAnsi="Arial" w:cs="Arial"/>
          <w:sz w:val="22"/>
          <w:szCs w:val="22"/>
        </w:rPr>
      </w:pPr>
      <w:r w:rsidRPr="00D63B9F">
        <w:rPr>
          <w:rFonts w:ascii="Arial" w:hAnsi="Arial" w:cs="Arial"/>
          <w:sz w:val="22"/>
          <w:szCs w:val="22"/>
        </w:rPr>
        <w:t>2003</w:t>
      </w:r>
      <w:r w:rsidRPr="00D63B9F">
        <w:rPr>
          <w:rFonts w:ascii="Arial" w:hAnsi="Arial" w:cs="Arial"/>
          <w:sz w:val="22"/>
          <w:szCs w:val="22"/>
        </w:rPr>
        <w:tab/>
        <w:t>The John D. and Catherine T. MacArthur Foundation Research Network on Socioeconomic Status and Health, New York.</w:t>
      </w:r>
    </w:p>
    <w:p w14:paraId="25E8054F" w14:textId="77777777" w:rsidR="00445CCE" w:rsidRPr="006D703F" w:rsidRDefault="00445CCE" w:rsidP="00027A80">
      <w:pPr>
        <w:rPr>
          <w:rFonts w:ascii="Arial" w:hAnsi="Arial" w:cs="Arial"/>
          <w:sz w:val="22"/>
          <w:szCs w:val="22"/>
        </w:rPr>
      </w:pPr>
    </w:p>
    <w:p w14:paraId="09F94C70" w14:textId="31B4F98E" w:rsidR="009D53ED" w:rsidRPr="006D703F" w:rsidRDefault="00D33187" w:rsidP="009D53ED">
      <w:pPr>
        <w:rPr>
          <w:rFonts w:ascii="Arial" w:hAnsi="Arial" w:cs="Arial"/>
          <w:b/>
          <w:bCs/>
          <w:color w:val="000000"/>
          <w:sz w:val="22"/>
          <w:szCs w:val="22"/>
        </w:rPr>
      </w:pPr>
      <w:r>
        <w:rPr>
          <w:rFonts w:ascii="Arial" w:hAnsi="Arial" w:cs="Arial"/>
          <w:b/>
          <w:bCs/>
          <w:color w:val="000000"/>
          <w:sz w:val="22"/>
          <w:szCs w:val="22"/>
        </w:rPr>
        <w:t>CONFERENCE</w:t>
      </w:r>
      <w:r w:rsidR="0039420B">
        <w:rPr>
          <w:rFonts w:ascii="Arial" w:hAnsi="Arial" w:cs="Arial"/>
          <w:b/>
          <w:bCs/>
          <w:color w:val="000000"/>
          <w:sz w:val="22"/>
          <w:szCs w:val="22"/>
        </w:rPr>
        <w:t>/MEETING</w:t>
      </w:r>
      <w:r>
        <w:rPr>
          <w:rFonts w:ascii="Arial" w:hAnsi="Arial" w:cs="Arial"/>
          <w:b/>
          <w:bCs/>
          <w:color w:val="000000"/>
          <w:sz w:val="22"/>
          <w:szCs w:val="22"/>
        </w:rPr>
        <w:t xml:space="preserve"> ORGANIZATION</w:t>
      </w:r>
    </w:p>
    <w:p w14:paraId="3BF61BFC" w14:textId="77777777" w:rsidR="009D53ED" w:rsidRPr="006D703F" w:rsidRDefault="009D53ED" w:rsidP="009D53ED">
      <w:pPr>
        <w:rPr>
          <w:rFonts w:ascii="Arial" w:hAnsi="Arial" w:cs="Arial"/>
          <w:sz w:val="22"/>
          <w:szCs w:val="22"/>
        </w:rPr>
      </w:pPr>
    </w:p>
    <w:p w14:paraId="08DD7A35" w14:textId="77777777" w:rsidR="004D1F74" w:rsidRPr="00D624C2" w:rsidRDefault="004D1F74" w:rsidP="004D1F74">
      <w:pPr>
        <w:ind w:left="360"/>
        <w:rPr>
          <w:rFonts w:ascii="Arial" w:hAnsi="Arial" w:cs="Arial"/>
          <w:sz w:val="22"/>
          <w:szCs w:val="22"/>
        </w:rPr>
      </w:pPr>
      <w:r w:rsidRPr="00D624C2">
        <w:rPr>
          <w:rFonts w:ascii="Arial" w:hAnsi="Arial" w:cs="Arial"/>
          <w:sz w:val="22"/>
          <w:szCs w:val="22"/>
          <w:u w:val="single"/>
        </w:rPr>
        <w:t xml:space="preserve">Awards Committee: </w:t>
      </w:r>
      <w:r w:rsidRPr="00D624C2">
        <w:rPr>
          <w:rFonts w:ascii="Arial" w:hAnsi="Arial" w:cs="Arial"/>
          <w:sz w:val="22"/>
          <w:szCs w:val="22"/>
        </w:rPr>
        <w:t>Flux Congress</w:t>
      </w:r>
      <w:r w:rsidRPr="00D624C2">
        <w:rPr>
          <w:rFonts w:ascii="Arial" w:hAnsi="Arial" w:cs="Arial"/>
          <w:sz w:val="22"/>
          <w:szCs w:val="22"/>
        </w:rPr>
        <w:tab/>
      </w:r>
      <w:r w:rsidRPr="00D624C2">
        <w:rPr>
          <w:rFonts w:ascii="Arial" w:hAnsi="Arial" w:cs="Arial"/>
          <w:sz w:val="22"/>
          <w:szCs w:val="22"/>
        </w:rPr>
        <w:tab/>
      </w:r>
      <w:r w:rsidRPr="00D624C2">
        <w:rPr>
          <w:rFonts w:ascii="Arial" w:hAnsi="Arial" w:cs="Arial"/>
          <w:sz w:val="22"/>
          <w:szCs w:val="22"/>
        </w:rPr>
        <w:tab/>
      </w:r>
      <w:r w:rsidRPr="00D624C2">
        <w:rPr>
          <w:rFonts w:ascii="Arial" w:hAnsi="Arial" w:cs="Arial"/>
          <w:sz w:val="22"/>
          <w:szCs w:val="22"/>
        </w:rPr>
        <w:tab/>
      </w:r>
      <w:r w:rsidRPr="00D624C2">
        <w:rPr>
          <w:rFonts w:ascii="Arial" w:hAnsi="Arial" w:cs="Arial"/>
          <w:sz w:val="22"/>
          <w:szCs w:val="22"/>
        </w:rPr>
        <w:tab/>
      </w:r>
      <w:r w:rsidRPr="00D624C2">
        <w:rPr>
          <w:rFonts w:ascii="Arial" w:hAnsi="Arial" w:cs="Arial"/>
          <w:sz w:val="22"/>
          <w:szCs w:val="22"/>
        </w:rPr>
        <w:tab/>
        <w:t>2023-present</w:t>
      </w:r>
    </w:p>
    <w:p w14:paraId="33A60B69" w14:textId="77777777" w:rsidR="004D1F74" w:rsidRPr="00D624C2" w:rsidRDefault="004D1F74" w:rsidP="004D1F74">
      <w:pPr>
        <w:ind w:left="360"/>
        <w:rPr>
          <w:rFonts w:ascii="Arial" w:hAnsi="Arial" w:cs="Arial"/>
          <w:i/>
          <w:iCs/>
          <w:sz w:val="22"/>
          <w:szCs w:val="22"/>
        </w:rPr>
      </w:pPr>
    </w:p>
    <w:p w14:paraId="041091EA" w14:textId="77777777" w:rsidR="004D1F74" w:rsidRPr="00993990" w:rsidRDefault="004D1F74" w:rsidP="004D1F74">
      <w:pPr>
        <w:ind w:left="360"/>
        <w:rPr>
          <w:rFonts w:ascii="Arial" w:hAnsi="Arial" w:cs="Arial"/>
          <w:sz w:val="22"/>
          <w:szCs w:val="22"/>
        </w:rPr>
      </w:pPr>
      <w:r w:rsidRPr="00993990">
        <w:rPr>
          <w:rFonts w:ascii="Arial" w:hAnsi="Arial" w:cs="Arial"/>
          <w:sz w:val="22"/>
          <w:szCs w:val="22"/>
          <w:u w:val="single"/>
        </w:rPr>
        <w:t>Trainee Representatives Committee Chair:</w:t>
      </w:r>
      <w:r>
        <w:rPr>
          <w:rFonts w:ascii="Arial" w:hAnsi="Arial" w:cs="Arial"/>
          <w:sz w:val="22"/>
          <w:szCs w:val="22"/>
        </w:rPr>
        <w:t xml:space="preserve"> </w:t>
      </w:r>
      <w:r>
        <w:rPr>
          <w:rFonts w:ascii="Arial" w:hAnsi="Arial" w:cs="Arial"/>
          <w:i/>
          <w:sz w:val="22"/>
          <w:szCs w:val="22"/>
        </w:rPr>
        <w:t>Flux Congress</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sz w:val="22"/>
          <w:szCs w:val="22"/>
        </w:rPr>
        <w:t>2018-present</w:t>
      </w:r>
    </w:p>
    <w:p w14:paraId="0ABA7E86" w14:textId="77777777" w:rsidR="004D1F74" w:rsidRPr="00993990" w:rsidRDefault="004D1F74" w:rsidP="004D1F74">
      <w:pPr>
        <w:ind w:left="360"/>
        <w:rPr>
          <w:rFonts w:ascii="Arial" w:hAnsi="Arial" w:cs="Arial"/>
          <w:sz w:val="22"/>
          <w:szCs w:val="22"/>
        </w:rPr>
      </w:pPr>
    </w:p>
    <w:p w14:paraId="2F949D38" w14:textId="77777777" w:rsidR="004D1F74" w:rsidRDefault="004D1F74" w:rsidP="004D1F74">
      <w:pPr>
        <w:ind w:left="360"/>
        <w:rPr>
          <w:rFonts w:ascii="Arial" w:hAnsi="Arial" w:cs="Arial"/>
          <w:sz w:val="22"/>
          <w:szCs w:val="22"/>
        </w:rPr>
      </w:pPr>
      <w:r>
        <w:rPr>
          <w:rFonts w:ascii="Arial" w:hAnsi="Arial" w:cs="Arial"/>
          <w:sz w:val="22"/>
          <w:szCs w:val="22"/>
          <w:u w:val="single"/>
        </w:rPr>
        <w:t>Program Co-Chair</w:t>
      </w:r>
      <w:r>
        <w:rPr>
          <w:rFonts w:ascii="Arial" w:hAnsi="Arial" w:cs="Arial"/>
          <w:sz w:val="22"/>
          <w:szCs w:val="22"/>
        </w:rPr>
        <w:t xml:space="preserve">: </w:t>
      </w:r>
      <w:r w:rsidRPr="00993990">
        <w:rPr>
          <w:rFonts w:ascii="Arial" w:hAnsi="Arial" w:cs="Arial"/>
          <w:i/>
          <w:sz w:val="22"/>
          <w:szCs w:val="22"/>
        </w:rPr>
        <w:t>Society for Research in Child Development</w:t>
      </w:r>
      <w:r>
        <w:rPr>
          <w:rFonts w:ascii="Arial" w:hAnsi="Arial" w:cs="Arial"/>
          <w:sz w:val="22"/>
          <w:szCs w:val="22"/>
        </w:rPr>
        <w:tab/>
      </w:r>
      <w:r>
        <w:rPr>
          <w:rFonts w:ascii="Arial" w:hAnsi="Arial" w:cs="Arial"/>
          <w:sz w:val="22"/>
          <w:szCs w:val="22"/>
        </w:rPr>
        <w:tab/>
      </w:r>
      <w:r>
        <w:rPr>
          <w:rFonts w:ascii="Arial" w:hAnsi="Arial" w:cs="Arial"/>
          <w:sz w:val="22"/>
          <w:szCs w:val="22"/>
        </w:rPr>
        <w:tab/>
        <w:t>2017-2023</w:t>
      </w:r>
    </w:p>
    <w:p w14:paraId="73602C35" w14:textId="77777777" w:rsidR="004D1F74" w:rsidRDefault="004D1F74" w:rsidP="004D1F74">
      <w:pPr>
        <w:ind w:left="360"/>
        <w:rPr>
          <w:rFonts w:ascii="Arial" w:hAnsi="Arial" w:cs="Arial"/>
          <w:sz w:val="22"/>
          <w:szCs w:val="22"/>
        </w:rPr>
      </w:pPr>
    </w:p>
    <w:p w14:paraId="4B8CD64E" w14:textId="77777777" w:rsidR="004D1F74" w:rsidRPr="003D4583" w:rsidRDefault="004D1F74" w:rsidP="004D1F74">
      <w:pPr>
        <w:ind w:left="360"/>
        <w:rPr>
          <w:rFonts w:ascii="Arial" w:hAnsi="Arial" w:cs="Arial"/>
          <w:sz w:val="22"/>
          <w:szCs w:val="22"/>
          <w:u w:val="single"/>
        </w:rPr>
      </w:pPr>
      <w:r w:rsidRPr="003D4583">
        <w:rPr>
          <w:rFonts w:ascii="Arial" w:hAnsi="Arial" w:cs="Arial"/>
          <w:sz w:val="22"/>
          <w:szCs w:val="22"/>
          <w:u w:val="single"/>
        </w:rPr>
        <w:t>Program Committee:</w:t>
      </w:r>
      <w:r>
        <w:rPr>
          <w:rFonts w:ascii="Arial" w:hAnsi="Arial" w:cs="Arial"/>
          <w:sz w:val="22"/>
          <w:szCs w:val="22"/>
          <w:u w:val="single"/>
        </w:rPr>
        <w:t xml:space="preserve"> </w:t>
      </w:r>
      <w:r w:rsidRPr="00993990">
        <w:rPr>
          <w:rFonts w:ascii="Arial" w:hAnsi="Arial" w:cs="Arial"/>
          <w:i/>
          <w:sz w:val="22"/>
          <w:szCs w:val="22"/>
        </w:rPr>
        <w:t>Society for Research in Child Development</w:t>
      </w:r>
      <w:r w:rsidRPr="003D4583">
        <w:rPr>
          <w:rFonts w:ascii="Arial" w:hAnsi="Arial" w:cs="Arial"/>
          <w:sz w:val="22"/>
          <w:szCs w:val="22"/>
        </w:rPr>
        <w:t xml:space="preserve"> </w:t>
      </w:r>
      <w:r w:rsidRPr="003D4583">
        <w:rPr>
          <w:rFonts w:ascii="Arial" w:hAnsi="Arial" w:cs="Arial"/>
          <w:sz w:val="22"/>
          <w:szCs w:val="22"/>
        </w:rPr>
        <w:tab/>
      </w:r>
      <w:r w:rsidRPr="003D4583">
        <w:rPr>
          <w:rFonts w:ascii="Arial" w:hAnsi="Arial" w:cs="Arial"/>
          <w:sz w:val="22"/>
          <w:szCs w:val="22"/>
        </w:rPr>
        <w:tab/>
        <w:t>2017-2023</w:t>
      </w:r>
    </w:p>
    <w:p w14:paraId="03C5A3AD" w14:textId="77777777" w:rsidR="004D1F74" w:rsidRDefault="004D1F74" w:rsidP="000B15EB">
      <w:pPr>
        <w:ind w:left="360"/>
        <w:rPr>
          <w:rFonts w:ascii="Arial" w:hAnsi="Arial" w:cs="Arial"/>
          <w:sz w:val="22"/>
          <w:szCs w:val="22"/>
          <w:u w:val="single"/>
        </w:rPr>
      </w:pPr>
    </w:p>
    <w:p w14:paraId="1D1EFD40" w14:textId="4FF1A14B" w:rsidR="000B15EB" w:rsidRPr="000B15EB" w:rsidRDefault="000B15EB" w:rsidP="000B15EB">
      <w:pPr>
        <w:ind w:left="360"/>
        <w:rPr>
          <w:rFonts w:ascii="Arial" w:hAnsi="Arial" w:cs="Arial"/>
          <w:sz w:val="22"/>
          <w:szCs w:val="22"/>
          <w:u w:val="single"/>
        </w:rPr>
      </w:pPr>
      <w:r>
        <w:rPr>
          <w:rFonts w:ascii="Arial" w:hAnsi="Arial" w:cs="Arial"/>
          <w:sz w:val="22"/>
          <w:szCs w:val="22"/>
          <w:u w:val="single"/>
        </w:rPr>
        <w:t xml:space="preserve">Co-Organizer: </w:t>
      </w:r>
      <w:r w:rsidRPr="00993990">
        <w:rPr>
          <w:rFonts w:ascii="Arial" w:hAnsi="Arial" w:cs="Arial"/>
          <w:i/>
          <w:sz w:val="22"/>
          <w:szCs w:val="22"/>
        </w:rPr>
        <w:t>Minnesota Symposium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0B15EB">
        <w:rPr>
          <w:rFonts w:ascii="Arial" w:hAnsi="Arial" w:cs="Arial"/>
          <w:sz w:val="22"/>
          <w:szCs w:val="22"/>
        </w:rPr>
        <w:t>2019 </w:t>
      </w:r>
    </w:p>
    <w:p w14:paraId="7C091F85" w14:textId="7B80C9B8" w:rsidR="004A2896" w:rsidRDefault="004A2896" w:rsidP="009D53ED">
      <w:pPr>
        <w:ind w:left="360"/>
        <w:rPr>
          <w:rFonts w:ascii="Arial" w:hAnsi="Arial" w:cs="Arial"/>
          <w:sz w:val="22"/>
          <w:szCs w:val="22"/>
          <w:u w:val="single"/>
        </w:rPr>
      </w:pPr>
    </w:p>
    <w:p w14:paraId="49BD749E" w14:textId="015B4A29" w:rsidR="00597B91" w:rsidRDefault="00597B91" w:rsidP="009D53ED">
      <w:pPr>
        <w:ind w:left="360"/>
        <w:rPr>
          <w:rFonts w:ascii="Arial" w:hAnsi="Arial" w:cs="Arial"/>
          <w:i/>
          <w:sz w:val="22"/>
          <w:szCs w:val="22"/>
        </w:rPr>
      </w:pPr>
      <w:r>
        <w:rPr>
          <w:rFonts w:ascii="Arial" w:hAnsi="Arial" w:cs="Arial"/>
          <w:sz w:val="22"/>
          <w:szCs w:val="22"/>
          <w:u w:val="single"/>
        </w:rPr>
        <w:t xml:space="preserve">Local Organizing </w:t>
      </w:r>
      <w:r w:rsidR="00DF52C3">
        <w:rPr>
          <w:rFonts w:ascii="Arial" w:hAnsi="Arial" w:cs="Arial"/>
          <w:sz w:val="22"/>
          <w:szCs w:val="22"/>
          <w:u w:val="single"/>
        </w:rPr>
        <w:t>Chair</w:t>
      </w:r>
      <w:r>
        <w:rPr>
          <w:rFonts w:ascii="Arial" w:hAnsi="Arial" w:cs="Arial"/>
          <w:sz w:val="22"/>
          <w:szCs w:val="22"/>
          <w:u w:val="single"/>
        </w:rPr>
        <w:t xml:space="preserve">: </w:t>
      </w:r>
      <w:r>
        <w:rPr>
          <w:rFonts w:ascii="Arial" w:hAnsi="Arial" w:cs="Arial"/>
          <w:i/>
          <w:sz w:val="22"/>
          <w:szCs w:val="22"/>
        </w:rPr>
        <w:t>Flux Congress</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sidRPr="002E61FF">
        <w:rPr>
          <w:rFonts w:ascii="Arial" w:hAnsi="Arial" w:cs="Arial"/>
          <w:sz w:val="22"/>
          <w:szCs w:val="22"/>
        </w:rPr>
        <w:t>2019</w:t>
      </w:r>
    </w:p>
    <w:p w14:paraId="7E1B3CD9" w14:textId="1EF258CB" w:rsidR="00597B91" w:rsidRPr="00597B91" w:rsidRDefault="00597B91" w:rsidP="009D53ED">
      <w:pPr>
        <w:ind w:left="360"/>
        <w:rPr>
          <w:rFonts w:ascii="Arial" w:hAnsi="Arial" w:cs="Arial"/>
          <w:sz w:val="22"/>
          <w:szCs w:val="22"/>
        </w:rPr>
      </w:pPr>
      <w:r w:rsidRPr="00597B91">
        <w:rPr>
          <w:rFonts w:ascii="Arial" w:hAnsi="Arial" w:cs="Arial"/>
          <w:sz w:val="22"/>
          <w:szCs w:val="22"/>
        </w:rPr>
        <w:t>New York, NY</w:t>
      </w:r>
    </w:p>
    <w:p w14:paraId="7B992FEE" w14:textId="77777777" w:rsidR="00A12B8C" w:rsidRPr="00A12B8C" w:rsidRDefault="00A12B8C" w:rsidP="004D1F74">
      <w:pPr>
        <w:rPr>
          <w:rFonts w:ascii="Arial" w:hAnsi="Arial" w:cs="Arial"/>
          <w:sz w:val="22"/>
          <w:szCs w:val="22"/>
        </w:rPr>
      </w:pPr>
    </w:p>
    <w:p w14:paraId="3CDFE8FD" w14:textId="6E8DE939" w:rsidR="00CF6CA6" w:rsidRPr="00CF6CA6" w:rsidRDefault="00CF6CA6" w:rsidP="009D53ED">
      <w:pPr>
        <w:ind w:left="360"/>
        <w:rPr>
          <w:rFonts w:ascii="Arial" w:hAnsi="Arial" w:cs="Arial"/>
          <w:sz w:val="22"/>
          <w:szCs w:val="22"/>
        </w:rPr>
      </w:pPr>
      <w:r w:rsidRPr="00CF6CA6">
        <w:rPr>
          <w:rFonts w:ascii="Arial" w:hAnsi="Arial" w:cs="Arial"/>
          <w:sz w:val="22"/>
          <w:szCs w:val="22"/>
          <w:u w:val="single"/>
        </w:rPr>
        <w:t>Symposium Organizer</w:t>
      </w:r>
      <w:r>
        <w:rPr>
          <w:rFonts w:ascii="Arial" w:hAnsi="Arial" w:cs="Arial"/>
          <w:sz w:val="22"/>
          <w:szCs w:val="22"/>
          <w:u w:val="single"/>
        </w:rPr>
        <w:t>:</w:t>
      </w:r>
      <w:r>
        <w:rPr>
          <w:rFonts w:ascii="Arial" w:hAnsi="Arial" w:cs="Arial"/>
          <w:sz w:val="22"/>
          <w:szCs w:val="22"/>
        </w:rPr>
        <w:t xml:space="preserve"> Cognitive Neuroscience Society</w:t>
      </w:r>
      <w:r>
        <w:rPr>
          <w:rFonts w:ascii="Arial" w:hAnsi="Arial" w:cs="Arial"/>
          <w:sz w:val="22"/>
          <w:szCs w:val="22"/>
        </w:rPr>
        <w:tab/>
      </w:r>
      <w:r>
        <w:rPr>
          <w:rFonts w:ascii="Arial" w:hAnsi="Arial" w:cs="Arial"/>
          <w:sz w:val="22"/>
          <w:szCs w:val="22"/>
        </w:rPr>
        <w:tab/>
      </w:r>
      <w:r>
        <w:rPr>
          <w:rFonts w:ascii="Arial" w:hAnsi="Arial" w:cs="Arial"/>
          <w:sz w:val="22"/>
          <w:szCs w:val="22"/>
        </w:rPr>
        <w:tab/>
        <w:t>2018</w:t>
      </w:r>
      <w:r w:rsidR="00863F22">
        <w:rPr>
          <w:rFonts w:ascii="Arial" w:hAnsi="Arial" w:cs="Arial"/>
          <w:sz w:val="22"/>
          <w:szCs w:val="22"/>
        </w:rPr>
        <w:br/>
      </w:r>
    </w:p>
    <w:p w14:paraId="03A4F79C" w14:textId="0E0A244E" w:rsidR="00873A29" w:rsidRPr="00873A29" w:rsidRDefault="00873A29" w:rsidP="009D53ED">
      <w:pPr>
        <w:ind w:left="360"/>
        <w:rPr>
          <w:rFonts w:ascii="Arial" w:hAnsi="Arial" w:cs="Arial"/>
          <w:sz w:val="22"/>
          <w:szCs w:val="22"/>
        </w:rPr>
      </w:pPr>
      <w:r>
        <w:rPr>
          <w:rFonts w:ascii="Arial" w:hAnsi="Arial" w:cs="Arial"/>
          <w:sz w:val="22"/>
          <w:szCs w:val="22"/>
          <w:u w:val="single"/>
        </w:rPr>
        <w:t xml:space="preserve">Scientific Program Director: </w:t>
      </w:r>
      <w:r>
        <w:rPr>
          <w:rFonts w:ascii="Arial" w:hAnsi="Arial" w:cs="Arial"/>
          <w:i/>
          <w:sz w:val="22"/>
          <w:szCs w:val="22"/>
        </w:rPr>
        <w:t>Flux Congress</w:t>
      </w:r>
      <w:r>
        <w:rPr>
          <w:rFonts w:ascii="Arial" w:hAnsi="Arial" w:cs="Arial"/>
          <w:i/>
          <w:sz w:val="22"/>
          <w:szCs w:val="22"/>
        </w:rPr>
        <w:tab/>
      </w:r>
      <w:r w:rsidRPr="00873A29">
        <w:rPr>
          <w:rFonts w:ascii="Arial" w:hAnsi="Arial" w:cs="Arial"/>
          <w:i/>
          <w:sz w:val="22"/>
          <w:szCs w:val="22"/>
        </w:rPr>
        <w:tab/>
      </w:r>
      <w:r w:rsidRPr="00873A29">
        <w:rPr>
          <w:rFonts w:ascii="Arial" w:hAnsi="Arial" w:cs="Arial"/>
          <w:i/>
          <w:sz w:val="22"/>
          <w:szCs w:val="22"/>
        </w:rPr>
        <w:tab/>
      </w:r>
      <w:r w:rsidRPr="00873A29">
        <w:rPr>
          <w:rFonts w:ascii="Arial" w:hAnsi="Arial" w:cs="Arial"/>
          <w:i/>
          <w:sz w:val="22"/>
          <w:szCs w:val="22"/>
        </w:rPr>
        <w:tab/>
      </w:r>
      <w:r w:rsidRPr="00873A29">
        <w:rPr>
          <w:rFonts w:ascii="Arial" w:hAnsi="Arial" w:cs="Arial"/>
          <w:i/>
          <w:sz w:val="22"/>
          <w:szCs w:val="22"/>
        </w:rPr>
        <w:tab/>
      </w:r>
      <w:r w:rsidRPr="00873A29">
        <w:rPr>
          <w:rFonts w:ascii="Arial" w:hAnsi="Arial" w:cs="Arial"/>
          <w:sz w:val="22"/>
          <w:szCs w:val="22"/>
        </w:rPr>
        <w:t>2017</w:t>
      </w:r>
    </w:p>
    <w:p w14:paraId="4470BAAC" w14:textId="6F1752EF" w:rsidR="00873A29" w:rsidRDefault="00873A29" w:rsidP="009D53ED">
      <w:pPr>
        <w:ind w:left="360"/>
        <w:rPr>
          <w:rFonts w:ascii="Arial" w:hAnsi="Arial" w:cs="Arial"/>
          <w:sz w:val="22"/>
          <w:szCs w:val="22"/>
        </w:rPr>
      </w:pPr>
      <w:r w:rsidRPr="00873A29">
        <w:rPr>
          <w:rFonts w:ascii="Arial" w:hAnsi="Arial" w:cs="Arial"/>
          <w:sz w:val="22"/>
          <w:szCs w:val="22"/>
        </w:rPr>
        <w:t>Portland, Oregon</w:t>
      </w:r>
    </w:p>
    <w:p w14:paraId="6CFA5772" w14:textId="77777777" w:rsidR="0039420B" w:rsidRDefault="0039420B" w:rsidP="009D53ED">
      <w:pPr>
        <w:ind w:left="360"/>
        <w:rPr>
          <w:rFonts w:ascii="Arial" w:hAnsi="Arial" w:cs="Arial"/>
          <w:sz w:val="22"/>
          <w:szCs w:val="22"/>
        </w:rPr>
      </w:pPr>
    </w:p>
    <w:p w14:paraId="5AF9A3E1" w14:textId="4ECB7793" w:rsidR="0039420B" w:rsidRPr="009C1937" w:rsidRDefault="009C1937" w:rsidP="009D53ED">
      <w:pPr>
        <w:ind w:left="360"/>
        <w:rPr>
          <w:rFonts w:ascii="Arial" w:hAnsi="Arial" w:cs="Arial"/>
          <w:sz w:val="22"/>
          <w:szCs w:val="22"/>
        </w:rPr>
      </w:pPr>
      <w:r w:rsidRPr="009C1937">
        <w:rPr>
          <w:rFonts w:ascii="Arial" w:hAnsi="Arial" w:cs="Arial"/>
          <w:sz w:val="22"/>
          <w:szCs w:val="22"/>
          <w:u w:val="single"/>
        </w:rPr>
        <w:t>Chair</w:t>
      </w:r>
      <w:r>
        <w:rPr>
          <w:rFonts w:ascii="Arial" w:hAnsi="Arial" w:cs="Arial"/>
          <w:sz w:val="22"/>
          <w:szCs w:val="22"/>
          <w:u w:val="single"/>
        </w:rPr>
        <w:t>:</w:t>
      </w:r>
      <w:r w:rsidRPr="009C1937">
        <w:rPr>
          <w:rFonts w:ascii="Arial" w:hAnsi="Arial" w:cs="Arial"/>
          <w:sz w:val="22"/>
          <w:szCs w:val="22"/>
        </w:rPr>
        <w:t xml:space="preserve"> NIH/NIA Reversibility Network</w:t>
      </w:r>
      <w:r w:rsidRPr="009C1937">
        <w:rPr>
          <w:rFonts w:ascii="Arial" w:hAnsi="Arial" w:cs="Arial"/>
          <w:sz w:val="22"/>
          <w:szCs w:val="22"/>
        </w:rPr>
        <w:tab/>
      </w:r>
      <w:r w:rsidRPr="009C1937">
        <w:rPr>
          <w:rFonts w:ascii="Arial" w:hAnsi="Arial" w:cs="Arial"/>
          <w:sz w:val="22"/>
          <w:szCs w:val="22"/>
        </w:rPr>
        <w:tab/>
      </w:r>
      <w:r w:rsidRPr="009C1937">
        <w:rPr>
          <w:rFonts w:ascii="Arial" w:hAnsi="Arial" w:cs="Arial"/>
          <w:sz w:val="22"/>
          <w:szCs w:val="22"/>
        </w:rPr>
        <w:tab/>
      </w:r>
      <w:r w:rsidRPr="009C1937">
        <w:rPr>
          <w:rFonts w:ascii="Arial" w:hAnsi="Arial" w:cs="Arial"/>
          <w:sz w:val="22"/>
          <w:szCs w:val="22"/>
        </w:rPr>
        <w:tab/>
      </w:r>
      <w:r w:rsidRPr="009C1937">
        <w:rPr>
          <w:rFonts w:ascii="Arial" w:hAnsi="Arial" w:cs="Arial"/>
          <w:sz w:val="22"/>
          <w:szCs w:val="22"/>
        </w:rPr>
        <w:tab/>
      </w:r>
      <w:r w:rsidRPr="009C1937">
        <w:rPr>
          <w:rFonts w:ascii="Arial" w:hAnsi="Arial" w:cs="Arial"/>
          <w:sz w:val="22"/>
          <w:szCs w:val="22"/>
        </w:rPr>
        <w:tab/>
        <w:t>2017</w:t>
      </w:r>
    </w:p>
    <w:p w14:paraId="73A144DD" w14:textId="67915DE1" w:rsidR="009C1937" w:rsidRPr="009C1937" w:rsidRDefault="009C1937" w:rsidP="009D53ED">
      <w:pPr>
        <w:ind w:left="360"/>
        <w:rPr>
          <w:rFonts w:ascii="Arial" w:hAnsi="Arial" w:cs="Arial"/>
          <w:sz w:val="22"/>
          <w:szCs w:val="22"/>
          <w:u w:val="single"/>
        </w:rPr>
      </w:pPr>
      <w:r w:rsidRPr="009C1937">
        <w:rPr>
          <w:rFonts w:ascii="Arial" w:hAnsi="Arial" w:cs="Arial"/>
          <w:sz w:val="22"/>
          <w:szCs w:val="22"/>
        </w:rPr>
        <w:t>New York, NY</w:t>
      </w:r>
    </w:p>
    <w:p w14:paraId="4EB3AB3D" w14:textId="77777777" w:rsidR="00FC755C" w:rsidRDefault="00FC755C" w:rsidP="009D53ED">
      <w:pPr>
        <w:ind w:left="360"/>
        <w:rPr>
          <w:rFonts w:ascii="Arial" w:hAnsi="Arial" w:cs="Arial"/>
          <w:sz w:val="22"/>
          <w:szCs w:val="22"/>
        </w:rPr>
      </w:pPr>
    </w:p>
    <w:p w14:paraId="5DBD1BF3" w14:textId="28DF8768" w:rsidR="00FC755C" w:rsidRDefault="00FC755C" w:rsidP="00FC755C">
      <w:pPr>
        <w:ind w:left="360"/>
        <w:rPr>
          <w:rFonts w:ascii="Arial" w:hAnsi="Arial" w:cs="Arial"/>
          <w:sz w:val="22"/>
          <w:szCs w:val="22"/>
        </w:rPr>
      </w:pPr>
      <w:r w:rsidRPr="006D703F">
        <w:rPr>
          <w:rFonts w:ascii="Arial" w:hAnsi="Arial" w:cs="Arial"/>
          <w:sz w:val="22"/>
          <w:szCs w:val="22"/>
          <w:u w:val="single"/>
        </w:rPr>
        <w:t>Scientific Program Committee</w:t>
      </w:r>
      <w:r>
        <w:rPr>
          <w:rFonts w:ascii="Arial" w:hAnsi="Arial" w:cs="Arial"/>
          <w:sz w:val="22"/>
          <w:szCs w:val="22"/>
          <w:u w:val="single"/>
        </w:rPr>
        <w:t xml:space="preserve">: </w:t>
      </w:r>
      <w:r>
        <w:rPr>
          <w:rFonts w:ascii="Arial" w:hAnsi="Arial" w:cs="Arial"/>
          <w:sz w:val="22"/>
          <w:szCs w:val="22"/>
        </w:rPr>
        <w:t>Sackler Winter Meeting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2014-present</w:t>
      </w:r>
    </w:p>
    <w:p w14:paraId="6CD5970E" w14:textId="77777777" w:rsidR="00873A29" w:rsidRPr="00873A29" w:rsidRDefault="00873A29" w:rsidP="009D53ED">
      <w:pPr>
        <w:ind w:left="360"/>
        <w:rPr>
          <w:rFonts w:ascii="Arial" w:hAnsi="Arial" w:cs="Arial"/>
          <w:i/>
          <w:sz w:val="22"/>
          <w:szCs w:val="22"/>
        </w:rPr>
      </w:pPr>
    </w:p>
    <w:p w14:paraId="6087F889" w14:textId="65429DD5" w:rsidR="00137642" w:rsidRDefault="00137642" w:rsidP="009D53ED">
      <w:pPr>
        <w:ind w:left="360"/>
        <w:rPr>
          <w:rFonts w:ascii="Arial" w:hAnsi="Arial" w:cs="Arial"/>
          <w:sz w:val="22"/>
          <w:szCs w:val="22"/>
          <w:u w:val="single"/>
        </w:rPr>
      </w:pPr>
      <w:r>
        <w:rPr>
          <w:rFonts w:ascii="Arial" w:hAnsi="Arial" w:cs="Arial"/>
          <w:sz w:val="22"/>
          <w:szCs w:val="22"/>
          <w:u w:val="single"/>
        </w:rPr>
        <w:t xml:space="preserve">Symposium </w:t>
      </w:r>
      <w:r w:rsidR="00A86270">
        <w:rPr>
          <w:rFonts w:ascii="Arial" w:hAnsi="Arial" w:cs="Arial"/>
          <w:sz w:val="22"/>
          <w:szCs w:val="22"/>
          <w:u w:val="single"/>
        </w:rPr>
        <w:t>Organizer &amp; Chair:</w:t>
      </w:r>
      <w:r w:rsidR="00A86270" w:rsidRPr="00137642">
        <w:rPr>
          <w:rFonts w:ascii="Arial" w:hAnsi="Arial" w:cs="Arial"/>
          <w:sz w:val="22"/>
          <w:szCs w:val="22"/>
        </w:rPr>
        <w:t xml:space="preserve"> </w:t>
      </w:r>
      <w:r w:rsidRPr="00137642">
        <w:rPr>
          <w:rFonts w:ascii="Arial" w:hAnsi="Arial" w:cs="Arial"/>
          <w:sz w:val="22"/>
          <w:szCs w:val="22"/>
        </w:rPr>
        <w:tab/>
      </w:r>
      <w:r w:rsidRPr="00137642">
        <w:rPr>
          <w:rFonts w:ascii="Arial" w:hAnsi="Arial" w:cs="Arial"/>
          <w:sz w:val="22"/>
          <w:szCs w:val="22"/>
        </w:rPr>
        <w:tab/>
      </w:r>
      <w:r w:rsidRPr="00137642">
        <w:rPr>
          <w:rFonts w:ascii="Arial" w:hAnsi="Arial" w:cs="Arial"/>
          <w:sz w:val="22"/>
          <w:szCs w:val="22"/>
        </w:rPr>
        <w:tab/>
      </w:r>
      <w:r w:rsidRPr="00137642">
        <w:rPr>
          <w:rFonts w:ascii="Arial" w:hAnsi="Arial" w:cs="Arial"/>
          <w:sz w:val="22"/>
          <w:szCs w:val="22"/>
        </w:rPr>
        <w:tab/>
      </w:r>
      <w:r w:rsidRPr="00137642">
        <w:rPr>
          <w:rFonts w:ascii="Arial" w:hAnsi="Arial" w:cs="Arial"/>
          <w:sz w:val="22"/>
          <w:szCs w:val="22"/>
        </w:rPr>
        <w:tab/>
      </w:r>
      <w:r w:rsidRPr="00137642">
        <w:rPr>
          <w:rFonts w:ascii="Arial" w:hAnsi="Arial" w:cs="Arial"/>
          <w:sz w:val="22"/>
          <w:szCs w:val="22"/>
        </w:rPr>
        <w:tab/>
      </w:r>
      <w:r w:rsidRPr="00137642">
        <w:rPr>
          <w:rFonts w:ascii="Arial" w:hAnsi="Arial" w:cs="Arial"/>
          <w:sz w:val="22"/>
          <w:szCs w:val="22"/>
        </w:rPr>
        <w:tab/>
      </w:r>
      <w:r>
        <w:rPr>
          <w:rFonts w:ascii="Arial" w:hAnsi="Arial" w:cs="Arial"/>
          <w:sz w:val="22"/>
          <w:szCs w:val="22"/>
        </w:rPr>
        <w:t>2017</w:t>
      </w:r>
    </w:p>
    <w:p w14:paraId="26F8284F" w14:textId="3524FC2D" w:rsidR="00A86270" w:rsidRDefault="00A86270" w:rsidP="009D53ED">
      <w:pPr>
        <w:ind w:left="360"/>
        <w:rPr>
          <w:rFonts w:ascii="Arial" w:hAnsi="Arial" w:cs="Arial"/>
          <w:sz w:val="22"/>
          <w:szCs w:val="22"/>
          <w:u w:val="single"/>
        </w:rPr>
      </w:pPr>
      <w:r w:rsidRPr="00137642">
        <w:rPr>
          <w:rFonts w:ascii="Arial" w:hAnsi="Arial" w:cs="Arial"/>
          <w:i/>
          <w:sz w:val="22"/>
          <w:szCs w:val="22"/>
        </w:rPr>
        <w:t>Society for Research in Child Development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br/>
      </w:r>
    </w:p>
    <w:p w14:paraId="6B9C6E55" w14:textId="17FCC5FC" w:rsidR="009D53ED" w:rsidRPr="006D703F" w:rsidRDefault="009D53ED" w:rsidP="009D53ED">
      <w:pPr>
        <w:ind w:left="360"/>
        <w:rPr>
          <w:rFonts w:ascii="Arial" w:hAnsi="Arial" w:cs="Arial"/>
          <w:sz w:val="22"/>
          <w:szCs w:val="22"/>
        </w:rPr>
      </w:pPr>
      <w:r w:rsidRPr="006D703F">
        <w:rPr>
          <w:rFonts w:ascii="Arial" w:hAnsi="Arial" w:cs="Arial"/>
          <w:sz w:val="22"/>
          <w:szCs w:val="22"/>
          <w:u w:val="single"/>
        </w:rPr>
        <w:t>Scientific Program Committee</w:t>
      </w:r>
      <w:r w:rsidRPr="006D703F">
        <w:rPr>
          <w:rFonts w:ascii="Arial" w:hAnsi="Arial" w:cs="Arial"/>
          <w:sz w:val="22"/>
          <w:szCs w:val="22"/>
        </w:rPr>
        <w:t xml:space="preserve">: </w:t>
      </w:r>
      <w:r w:rsidRPr="006D703F">
        <w:rPr>
          <w:rFonts w:ascii="Arial" w:hAnsi="Arial" w:cs="Arial"/>
          <w:i/>
          <w:sz w:val="22"/>
          <w:szCs w:val="22"/>
        </w:rPr>
        <w:t>Flux Congress</w:t>
      </w:r>
      <w:r w:rsidRPr="006D703F">
        <w:rPr>
          <w:rFonts w:ascii="Arial" w:hAnsi="Arial" w:cs="Arial"/>
          <w:i/>
          <w:sz w:val="22"/>
          <w:szCs w:val="22"/>
        </w:rPr>
        <w:tab/>
      </w:r>
      <w:r w:rsidRPr="006D703F">
        <w:rPr>
          <w:rFonts w:ascii="Arial" w:hAnsi="Arial" w:cs="Arial"/>
          <w:i/>
          <w:sz w:val="22"/>
          <w:szCs w:val="22"/>
        </w:rPr>
        <w:tab/>
      </w:r>
      <w:r w:rsidRPr="006D703F">
        <w:rPr>
          <w:rFonts w:ascii="Arial" w:hAnsi="Arial" w:cs="Arial"/>
          <w:i/>
          <w:sz w:val="22"/>
          <w:szCs w:val="22"/>
        </w:rPr>
        <w:tab/>
      </w:r>
      <w:r w:rsidRPr="006D703F">
        <w:rPr>
          <w:rFonts w:ascii="Arial" w:hAnsi="Arial" w:cs="Arial"/>
          <w:i/>
          <w:sz w:val="22"/>
          <w:szCs w:val="22"/>
        </w:rPr>
        <w:tab/>
      </w:r>
      <w:r w:rsidRPr="006D703F">
        <w:rPr>
          <w:rFonts w:ascii="Arial" w:hAnsi="Arial" w:cs="Arial"/>
          <w:i/>
          <w:sz w:val="22"/>
          <w:szCs w:val="22"/>
        </w:rPr>
        <w:tab/>
      </w:r>
      <w:r w:rsidRPr="006D703F">
        <w:rPr>
          <w:rFonts w:ascii="Arial" w:hAnsi="Arial" w:cs="Arial"/>
          <w:sz w:val="22"/>
          <w:szCs w:val="22"/>
        </w:rPr>
        <w:t>2016</w:t>
      </w:r>
      <w:r w:rsidR="00CF5BED">
        <w:rPr>
          <w:rFonts w:ascii="Arial" w:hAnsi="Arial" w:cs="Arial"/>
          <w:sz w:val="22"/>
          <w:szCs w:val="22"/>
        </w:rPr>
        <w:t>-2018</w:t>
      </w:r>
    </w:p>
    <w:p w14:paraId="6B41A046" w14:textId="77777777" w:rsidR="009D53ED" w:rsidRPr="006D703F" w:rsidRDefault="009D53ED" w:rsidP="009D53ED">
      <w:pPr>
        <w:ind w:left="360"/>
        <w:rPr>
          <w:rFonts w:ascii="Arial" w:hAnsi="Arial" w:cs="Arial"/>
          <w:sz w:val="22"/>
          <w:szCs w:val="22"/>
        </w:rPr>
      </w:pPr>
      <w:r w:rsidRPr="006D703F">
        <w:rPr>
          <w:rFonts w:ascii="Arial" w:hAnsi="Arial" w:cs="Arial"/>
          <w:sz w:val="22"/>
          <w:szCs w:val="22"/>
        </w:rPr>
        <w:t>St. Louis, MO.</w:t>
      </w:r>
    </w:p>
    <w:p w14:paraId="3F6DCFE2" w14:textId="77777777" w:rsidR="00845115" w:rsidRDefault="00845115" w:rsidP="00FC755C">
      <w:pPr>
        <w:rPr>
          <w:rFonts w:ascii="Arial" w:hAnsi="Arial" w:cs="Arial"/>
          <w:sz w:val="22"/>
          <w:szCs w:val="22"/>
        </w:rPr>
      </w:pPr>
    </w:p>
    <w:p w14:paraId="0AD73FF8" w14:textId="06D6795B" w:rsidR="0037109B" w:rsidRDefault="0037109B" w:rsidP="009D53ED">
      <w:pPr>
        <w:ind w:left="360"/>
        <w:rPr>
          <w:rFonts w:ascii="Arial" w:hAnsi="Arial" w:cs="Arial"/>
          <w:i/>
          <w:sz w:val="22"/>
          <w:szCs w:val="22"/>
        </w:rPr>
      </w:pPr>
      <w:r w:rsidRPr="0037109B">
        <w:rPr>
          <w:rFonts w:ascii="Arial" w:hAnsi="Arial" w:cs="Arial"/>
          <w:sz w:val="22"/>
          <w:szCs w:val="22"/>
        </w:rPr>
        <w:t>NSF</w:t>
      </w:r>
      <w:r w:rsidR="00FC755C">
        <w:rPr>
          <w:rFonts w:ascii="Arial" w:hAnsi="Arial" w:cs="Arial"/>
          <w:sz w:val="22"/>
          <w:szCs w:val="22"/>
        </w:rPr>
        <w:t>-funded</w:t>
      </w:r>
      <w:r w:rsidRPr="0037109B">
        <w:rPr>
          <w:rFonts w:ascii="Arial" w:hAnsi="Arial" w:cs="Arial"/>
          <w:sz w:val="22"/>
          <w:szCs w:val="22"/>
        </w:rPr>
        <w:t xml:space="preserve"> Wor</w:t>
      </w:r>
      <w:r w:rsidR="00FC755C">
        <w:rPr>
          <w:rFonts w:ascii="Arial" w:hAnsi="Arial" w:cs="Arial"/>
          <w:sz w:val="22"/>
          <w:szCs w:val="22"/>
        </w:rPr>
        <w:t>kshop</w:t>
      </w:r>
      <w:r w:rsidRPr="0037109B">
        <w:rPr>
          <w:rFonts w:ascii="Arial" w:hAnsi="Arial" w:cs="Arial"/>
          <w:sz w:val="22"/>
          <w:szCs w:val="22"/>
        </w:rPr>
        <w:t>:</w:t>
      </w:r>
      <w:r>
        <w:rPr>
          <w:rFonts w:ascii="Arial" w:hAnsi="Arial" w:cs="Arial"/>
          <w:i/>
          <w:sz w:val="22"/>
          <w:szCs w:val="22"/>
        </w:rPr>
        <w:t xml:space="preserve"> </w:t>
      </w:r>
      <w:r w:rsidRPr="0037109B">
        <w:rPr>
          <w:rFonts w:ascii="Arial" w:hAnsi="Arial" w:cs="Arial"/>
          <w:i/>
          <w:sz w:val="22"/>
          <w:szCs w:val="22"/>
        </w:rPr>
        <w:t xml:space="preserve">The Neurodevelopment of Social Buffering </w:t>
      </w:r>
      <w:r w:rsidR="00FC755C">
        <w:rPr>
          <w:rFonts w:ascii="Arial" w:hAnsi="Arial" w:cs="Arial"/>
          <w:i/>
          <w:sz w:val="22"/>
          <w:szCs w:val="22"/>
        </w:rPr>
        <w:tab/>
      </w:r>
      <w:r w:rsidR="00FC755C">
        <w:rPr>
          <w:rFonts w:ascii="Arial" w:hAnsi="Arial" w:cs="Arial"/>
          <w:i/>
          <w:sz w:val="22"/>
          <w:szCs w:val="22"/>
        </w:rPr>
        <w:tab/>
      </w:r>
      <w:r>
        <w:rPr>
          <w:rFonts w:ascii="Arial" w:hAnsi="Arial" w:cs="Arial"/>
          <w:i/>
          <w:sz w:val="22"/>
          <w:szCs w:val="22"/>
        </w:rPr>
        <w:t>2015, 2016</w:t>
      </w:r>
      <w:r w:rsidR="0039420B">
        <w:rPr>
          <w:rFonts w:ascii="Arial" w:hAnsi="Arial" w:cs="Arial"/>
          <w:i/>
          <w:sz w:val="22"/>
          <w:szCs w:val="22"/>
        </w:rPr>
        <w:t>, 2017</w:t>
      </w:r>
    </w:p>
    <w:p w14:paraId="31A9F758" w14:textId="7EBDBE8B" w:rsidR="0037109B" w:rsidRDefault="0037109B" w:rsidP="009D53ED">
      <w:pPr>
        <w:ind w:left="360"/>
        <w:rPr>
          <w:rFonts w:ascii="Arial" w:hAnsi="Arial" w:cs="Arial"/>
          <w:i/>
          <w:sz w:val="22"/>
          <w:szCs w:val="22"/>
        </w:rPr>
      </w:pPr>
      <w:r w:rsidRPr="0037109B">
        <w:rPr>
          <w:rFonts w:ascii="Arial" w:hAnsi="Arial" w:cs="Arial"/>
          <w:i/>
          <w:sz w:val="22"/>
          <w:szCs w:val="22"/>
        </w:rPr>
        <w:t>and Fear Learning: Integration and Crosstalk</w:t>
      </w:r>
    </w:p>
    <w:p w14:paraId="4E7C94FD" w14:textId="77777777" w:rsidR="0037109B" w:rsidRPr="006D703F" w:rsidRDefault="0037109B" w:rsidP="009D53ED">
      <w:pPr>
        <w:ind w:left="360"/>
        <w:rPr>
          <w:rFonts w:ascii="Arial" w:hAnsi="Arial" w:cs="Arial"/>
          <w:sz w:val="22"/>
          <w:szCs w:val="22"/>
        </w:rPr>
      </w:pPr>
    </w:p>
    <w:p w14:paraId="0B5E16BF" w14:textId="02AEB1EB" w:rsidR="00BE713D" w:rsidRPr="006D703F" w:rsidRDefault="00BE713D" w:rsidP="00BE713D">
      <w:pPr>
        <w:ind w:left="360"/>
        <w:rPr>
          <w:rFonts w:ascii="Arial" w:hAnsi="Arial" w:cs="Arial"/>
          <w:sz w:val="22"/>
          <w:szCs w:val="22"/>
        </w:rPr>
      </w:pPr>
      <w:r w:rsidRPr="00137642">
        <w:rPr>
          <w:rFonts w:ascii="Arial" w:hAnsi="Arial" w:cs="Arial"/>
          <w:sz w:val="22"/>
          <w:szCs w:val="22"/>
          <w:u w:val="single"/>
        </w:rPr>
        <w:t xml:space="preserve">Symposium </w:t>
      </w:r>
      <w:r w:rsidRPr="006D703F">
        <w:rPr>
          <w:rFonts w:ascii="Arial" w:hAnsi="Arial" w:cs="Arial"/>
          <w:sz w:val="22"/>
          <w:szCs w:val="22"/>
          <w:u w:val="single"/>
        </w:rPr>
        <w:t xml:space="preserve">Organizer &amp; Co-Chair: </w:t>
      </w:r>
      <w:r w:rsidRPr="006D703F">
        <w:rPr>
          <w:rFonts w:ascii="Arial" w:hAnsi="Arial" w:cs="Arial"/>
          <w:sz w:val="22"/>
          <w:szCs w:val="22"/>
        </w:rPr>
        <w:t xml:space="preserve">International Society for </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t>201</w:t>
      </w:r>
      <w:r>
        <w:rPr>
          <w:rFonts w:ascii="Arial" w:hAnsi="Arial" w:cs="Arial"/>
          <w:sz w:val="22"/>
          <w:szCs w:val="22"/>
        </w:rPr>
        <w:t>5</w:t>
      </w:r>
      <w:r w:rsidRPr="006D703F">
        <w:rPr>
          <w:rFonts w:ascii="Arial" w:hAnsi="Arial" w:cs="Arial"/>
          <w:sz w:val="22"/>
          <w:szCs w:val="22"/>
        </w:rPr>
        <w:tab/>
      </w:r>
      <w:r>
        <w:rPr>
          <w:rFonts w:ascii="Arial" w:hAnsi="Arial" w:cs="Arial"/>
          <w:sz w:val="22"/>
          <w:szCs w:val="22"/>
        </w:rPr>
        <w:tab/>
      </w:r>
    </w:p>
    <w:p w14:paraId="339B42DA" w14:textId="77777777" w:rsidR="00BE713D" w:rsidRPr="006D703F" w:rsidRDefault="00BE713D" w:rsidP="00BE713D">
      <w:pPr>
        <w:ind w:left="360"/>
        <w:rPr>
          <w:rFonts w:ascii="Arial" w:hAnsi="Arial" w:cs="Arial"/>
          <w:sz w:val="22"/>
          <w:szCs w:val="22"/>
        </w:rPr>
      </w:pPr>
      <w:r w:rsidRPr="006D703F">
        <w:rPr>
          <w:rFonts w:ascii="Arial" w:hAnsi="Arial" w:cs="Arial"/>
          <w:sz w:val="22"/>
          <w:szCs w:val="22"/>
        </w:rPr>
        <w:t>Developmental Psychobiology, Washington, D.C.</w:t>
      </w:r>
    </w:p>
    <w:p w14:paraId="48CAE200" w14:textId="77777777" w:rsidR="00BE713D" w:rsidRDefault="00BE713D" w:rsidP="00BE713D">
      <w:pPr>
        <w:ind w:left="360"/>
        <w:rPr>
          <w:rFonts w:ascii="Arial" w:hAnsi="Arial" w:cs="Arial"/>
          <w:sz w:val="22"/>
          <w:szCs w:val="22"/>
          <w:u w:val="single"/>
        </w:rPr>
      </w:pPr>
      <w:r w:rsidRPr="006D703F">
        <w:rPr>
          <w:rFonts w:ascii="Arial" w:hAnsi="Arial" w:cs="Arial"/>
          <w:sz w:val="22"/>
          <w:szCs w:val="22"/>
        </w:rPr>
        <w:t xml:space="preserve">Symposium selected as special </w:t>
      </w:r>
      <w:r w:rsidRPr="006D703F">
        <w:rPr>
          <w:rFonts w:ascii="Arial" w:hAnsi="Arial" w:cs="Arial"/>
          <w:i/>
          <w:sz w:val="22"/>
          <w:szCs w:val="22"/>
        </w:rPr>
        <w:t>Sackler Symposium</w:t>
      </w:r>
      <w:r w:rsidRPr="00BE713D">
        <w:rPr>
          <w:rFonts w:ascii="Arial" w:hAnsi="Arial" w:cs="Arial"/>
          <w:sz w:val="22"/>
          <w:szCs w:val="22"/>
          <w:u w:val="single"/>
        </w:rPr>
        <w:t xml:space="preserve"> </w:t>
      </w:r>
    </w:p>
    <w:p w14:paraId="747308AD" w14:textId="640B3E19" w:rsidR="00BE713D" w:rsidRPr="00BE713D" w:rsidRDefault="00BE713D" w:rsidP="00BE713D">
      <w:pPr>
        <w:ind w:left="360"/>
        <w:rPr>
          <w:rFonts w:ascii="Arial" w:hAnsi="Arial" w:cs="Arial"/>
          <w:i/>
          <w:sz w:val="22"/>
          <w:szCs w:val="22"/>
        </w:rPr>
      </w:pPr>
      <w:r w:rsidRPr="00BE713D">
        <w:rPr>
          <w:rFonts w:ascii="Arial" w:hAnsi="Arial" w:cs="Arial"/>
          <w:i/>
          <w:sz w:val="22"/>
          <w:szCs w:val="22"/>
        </w:rPr>
        <w:t xml:space="preserve">Development of Limbic-Based Learning in Humans </w:t>
      </w:r>
    </w:p>
    <w:p w14:paraId="7262339E" w14:textId="77777777" w:rsidR="00BE713D" w:rsidRDefault="00BE713D" w:rsidP="009D53ED">
      <w:pPr>
        <w:ind w:left="360"/>
        <w:rPr>
          <w:rFonts w:ascii="Arial" w:hAnsi="Arial" w:cs="Arial"/>
          <w:sz w:val="22"/>
          <w:szCs w:val="22"/>
          <w:u w:val="single"/>
        </w:rPr>
      </w:pPr>
    </w:p>
    <w:p w14:paraId="7441D6E1" w14:textId="00498654" w:rsidR="009D53ED" w:rsidRPr="006D703F" w:rsidRDefault="00137642" w:rsidP="009D53ED">
      <w:pPr>
        <w:ind w:left="360"/>
        <w:rPr>
          <w:rFonts w:ascii="Arial" w:hAnsi="Arial" w:cs="Arial"/>
          <w:sz w:val="22"/>
          <w:szCs w:val="22"/>
        </w:rPr>
      </w:pPr>
      <w:r w:rsidRPr="00137642">
        <w:rPr>
          <w:rFonts w:ascii="Arial" w:hAnsi="Arial" w:cs="Arial"/>
          <w:sz w:val="22"/>
          <w:szCs w:val="22"/>
          <w:u w:val="single"/>
        </w:rPr>
        <w:t xml:space="preserve">Symposium </w:t>
      </w:r>
      <w:r w:rsidR="009D53ED" w:rsidRPr="00A86270">
        <w:rPr>
          <w:rFonts w:ascii="Arial" w:hAnsi="Arial" w:cs="Arial"/>
          <w:sz w:val="22"/>
          <w:szCs w:val="22"/>
          <w:u w:val="single"/>
        </w:rPr>
        <w:t>Chair</w:t>
      </w:r>
      <w:r w:rsidR="009D53ED" w:rsidRPr="006D703F">
        <w:rPr>
          <w:rFonts w:ascii="Arial" w:hAnsi="Arial" w:cs="Arial"/>
          <w:sz w:val="22"/>
          <w:szCs w:val="22"/>
        </w:rPr>
        <w:t>: SRCD Sy</w:t>
      </w:r>
      <w:r>
        <w:rPr>
          <w:rFonts w:ascii="Arial" w:hAnsi="Arial" w:cs="Arial"/>
          <w:sz w:val="22"/>
          <w:szCs w:val="22"/>
        </w:rPr>
        <w:t>mposium on Brain Development</w:t>
      </w:r>
      <w:r>
        <w:rPr>
          <w:rFonts w:ascii="Arial" w:hAnsi="Arial" w:cs="Arial"/>
          <w:sz w:val="22"/>
          <w:szCs w:val="22"/>
        </w:rPr>
        <w:tab/>
      </w:r>
      <w:r>
        <w:rPr>
          <w:rFonts w:ascii="Arial" w:hAnsi="Arial" w:cs="Arial"/>
          <w:sz w:val="22"/>
          <w:szCs w:val="22"/>
        </w:rPr>
        <w:tab/>
      </w:r>
      <w:r>
        <w:rPr>
          <w:rFonts w:ascii="Arial" w:hAnsi="Arial" w:cs="Arial"/>
          <w:sz w:val="22"/>
          <w:szCs w:val="22"/>
        </w:rPr>
        <w:tab/>
      </w:r>
      <w:r w:rsidR="009D53ED" w:rsidRPr="006D703F">
        <w:rPr>
          <w:rFonts w:ascii="Arial" w:hAnsi="Arial" w:cs="Arial"/>
          <w:sz w:val="22"/>
          <w:szCs w:val="22"/>
        </w:rPr>
        <w:t>2015</w:t>
      </w:r>
    </w:p>
    <w:p w14:paraId="1CDD5FFD" w14:textId="77777777" w:rsidR="009D53ED" w:rsidRPr="006D703F" w:rsidRDefault="009D53ED" w:rsidP="009D53ED">
      <w:pPr>
        <w:ind w:left="360"/>
        <w:rPr>
          <w:rFonts w:ascii="Arial" w:hAnsi="Arial" w:cs="Arial"/>
          <w:sz w:val="22"/>
          <w:szCs w:val="22"/>
          <w:u w:val="single"/>
        </w:rPr>
      </w:pPr>
    </w:p>
    <w:p w14:paraId="73B83643" w14:textId="116D4047" w:rsidR="009D53ED" w:rsidRPr="006D703F" w:rsidRDefault="00137642" w:rsidP="009D53ED">
      <w:pPr>
        <w:ind w:left="360"/>
        <w:rPr>
          <w:rFonts w:ascii="Arial" w:hAnsi="Arial" w:cs="Arial"/>
          <w:sz w:val="22"/>
          <w:szCs w:val="22"/>
        </w:rPr>
      </w:pPr>
      <w:r w:rsidRPr="00137642">
        <w:rPr>
          <w:rFonts w:ascii="Arial" w:hAnsi="Arial" w:cs="Arial"/>
          <w:sz w:val="22"/>
          <w:szCs w:val="22"/>
          <w:u w:val="single"/>
        </w:rPr>
        <w:t xml:space="preserve">Symposium </w:t>
      </w:r>
      <w:r w:rsidR="009D53ED" w:rsidRPr="006D703F">
        <w:rPr>
          <w:rFonts w:ascii="Arial" w:hAnsi="Arial" w:cs="Arial"/>
          <w:sz w:val="22"/>
          <w:szCs w:val="22"/>
          <w:u w:val="single"/>
        </w:rPr>
        <w:t xml:space="preserve">Organizer &amp; Co-Chair: </w:t>
      </w:r>
      <w:r w:rsidR="009D53ED" w:rsidRPr="006D703F">
        <w:rPr>
          <w:rFonts w:ascii="Arial" w:hAnsi="Arial" w:cs="Arial"/>
          <w:sz w:val="22"/>
          <w:szCs w:val="22"/>
        </w:rPr>
        <w:t xml:space="preserve">International Society for </w:t>
      </w:r>
      <w:r w:rsidR="009D53ED" w:rsidRPr="006D703F">
        <w:rPr>
          <w:rFonts w:ascii="Arial" w:hAnsi="Arial" w:cs="Arial"/>
          <w:sz w:val="22"/>
          <w:szCs w:val="22"/>
        </w:rPr>
        <w:tab/>
      </w:r>
      <w:r w:rsidR="009D53ED" w:rsidRPr="006D703F">
        <w:rPr>
          <w:rFonts w:ascii="Arial" w:hAnsi="Arial" w:cs="Arial"/>
          <w:sz w:val="22"/>
          <w:szCs w:val="22"/>
        </w:rPr>
        <w:tab/>
      </w:r>
      <w:r w:rsidR="009D53ED" w:rsidRPr="006D703F">
        <w:rPr>
          <w:rFonts w:ascii="Arial" w:hAnsi="Arial" w:cs="Arial"/>
          <w:sz w:val="22"/>
          <w:szCs w:val="22"/>
        </w:rPr>
        <w:tab/>
      </w:r>
      <w:r w:rsidRPr="006D703F">
        <w:rPr>
          <w:rFonts w:ascii="Arial" w:hAnsi="Arial" w:cs="Arial"/>
          <w:sz w:val="22"/>
          <w:szCs w:val="22"/>
        </w:rPr>
        <w:t>2014</w:t>
      </w:r>
      <w:r w:rsidR="009D53ED" w:rsidRPr="006D703F">
        <w:rPr>
          <w:rFonts w:ascii="Arial" w:hAnsi="Arial" w:cs="Arial"/>
          <w:sz w:val="22"/>
          <w:szCs w:val="22"/>
        </w:rPr>
        <w:tab/>
      </w:r>
      <w:r w:rsidR="00546DF0">
        <w:rPr>
          <w:rFonts w:ascii="Arial" w:hAnsi="Arial" w:cs="Arial"/>
          <w:sz w:val="22"/>
          <w:szCs w:val="22"/>
        </w:rPr>
        <w:tab/>
      </w:r>
    </w:p>
    <w:p w14:paraId="7D06A1DF" w14:textId="77777777" w:rsidR="009D53ED" w:rsidRPr="006D703F" w:rsidRDefault="009D53ED" w:rsidP="009D53ED">
      <w:pPr>
        <w:ind w:left="360"/>
        <w:rPr>
          <w:rFonts w:ascii="Arial" w:hAnsi="Arial" w:cs="Arial"/>
          <w:sz w:val="22"/>
          <w:szCs w:val="22"/>
        </w:rPr>
      </w:pPr>
      <w:r w:rsidRPr="006D703F">
        <w:rPr>
          <w:rFonts w:ascii="Arial" w:hAnsi="Arial" w:cs="Arial"/>
          <w:sz w:val="22"/>
          <w:szCs w:val="22"/>
        </w:rPr>
        <w:t>Developmental Psychobiology, Washington, D.C.</w:t>
      </w:r>
    </w:p>
    <w:p w14:paraId="027CD9D5" w14:textId="77777777" w:rsidR="009D53ED" w:rsidRPr="006D703F" w:rsidRDefault="009D53ED" w:rsidP="009D53ED">
      <w:pPr>
        <w:ind w:left="360"/>
        <w:rPr>
          <w:rFonts w:ascii="Arial" w:hAnsi="Arial" w:cs="Arial"/>
          <w:i/>
          <w:sz w:val="22"/>
          <w:szCs w:val="22"/>
        </w:rPr>
      </w:pPr>
      <w:r w:rsidRPr="006D703F">
        <w:rPr>
          <w:rFonts w:ascii="Arial" w:hAnsi="Arial" w:cs="Arial"/>
          <w:sz w:val="22"/>
          <w:szCs w:val="22"/>
        </w:rPr>
        <w:t xml:space="preserve">Symposium selected as special </w:t>
      </w:r>
      <w:r w:rsidRPr="006D703F">
        <w:rPr>
          <w:rFonts w:ascii="Arial" w:hAnsi="Arial" w:cs="Arial"/>
          <w:i/>
          <w:sz w:val="22"/>
          <w:szCs w:val="22"/>
        </w:rPr>
        <w:t>Sackler Symposium</w:t>
      </w:r>
    </w:p>
    <w:p w14:paraId="0ABD7090" w14:textId="77777777" w:rsidR="009D53ED" w:rsidRPr="006D703F" w:rsidRDefault="009D53ED" w:rsidP="009D53ED">
      <w:pPr>
        <w:ind w:left="360"/>
        <w:rPr>
          <w:rFonts w:ascii="Arial" w:hAnsi="Arial" w:cs="Arial"/>
          <w:sz w:val="22"/>
          <w:szCs w:val="22"/>
        </w:rPr>
      </w:pPr>
      <w:r w:rsidRPr="006D703F">
        <w:rPr>
          <w:rFonts w:ascii="Arial" w:hAnsi="Arial" w:cs="Arial"/>
          <w:sz w:val="22"/>
          <w:szCs w:val="22"/>
          <w:u w:val="single"/>
        </w:rPr>
        <w:br/>
        <w:t>Scientific Program Committee</w:t>
      </w:r>
      <w:r w:rsidRPr="006D703F">
        <w:rPr>
          <w:rFonts w:ascii="Arial" w:hAnsi="Arial" w:cs="Arial"/>
          <w:sz w:val="22"/>
          <w:szCs w:val="22"/>
        </w:rPr>
        <w:t xml:space="preserve">: Inaugural </w:t>
      </w:r>
      <w:r w:rsidRPr="006D703F">
        <w:rPr>
          <w:rFonts w:ascii="Arial" w:hAnsi="Arial" w:cs="Arial"/>
          <w:i/>
          <w:sz w:val="22"/>
          <w:szCs w:val="22"/>
        </w:rPr>
        <w:t>Flux Congress</w:t>
      </w:r>
      <w:r w:rsidRPr="006D703F">
        <w:rPr>
          <w:rFonts w:ascii="Arial" w:hAnsi="Arial" w:cs="Arial"/>
          <w:i/>
          <w:sz w:val="22"/>
          <w:szCs w:val="22"/>
        </w:rPr>
        <w:tab/>
      </w:r>
      <w:r w:rsidRPr="006D703F">
        <w:rPr>
          <w:rFonts w:ascii="Arial" w:hAnsi="Arial" w:cs="Arial"/>
          <w:i/>
          <w:sz w:val="22"/>
          <w:szCs w:val="22"/>
        </w:rPr>
        <w:tab/>
      </w:r>
      <w:r w:rsidRPr="006D703F">
        <w:rPr>
          <w:rFonts w:ascii="Arial" w:hAnsi="Arial" w:cs="Arial"/>
          <w:i/>
          <w:sz w:val="22"/>
          <w:szCs w:val="22"/>
        </w:rPr>
        <w:tab/>
      </w:r>
      <w:r w:rsidRPr="006D703F">
        <w:rPr>
          <w:rFonts w:ascii="Arial" w:hAnsi="Arial" w:cs="Arial"/>
          <w:sz w:val="22"/>
          <w:szCs w:val="22"/>
        </w:rPr>
        <w:t>2013</w:t>
      </w:r>
    </w:p>
    <w:p w14:paraId="2093EFED" w14:textId="77777777" w:rsidR="009D53ED" w:rsidRPr="006D703F" w:rsidRDefault="009D53ED" w:rsidP="009D53ED">
      <w:pPr>
        <w:ind w:left="360"/>
        <w:rPr>
          <w:rFonts w:ascii="Arial" w:hAnsi="Arial" w:cs="Arial"/>
          <w:sz w:val="22"/>
          <w:szCs w:val="22"/>
        </w:rPr>
      </w:pPr>
      <w:r w:rsidRPr="006D703F">
        <w:rPr>
          <w:rFonts w:ascii="Arial" w:hAnsi="Arial" w:cs="Arial"/>
          <w:sz w:val="22"/>
          <w:szCs w:val="22"/>
        </w:rPr>
        <w:t>Pittsburgh, PA.</w:t>
      </w:r>
    </w:p>
    <w:p w14:paraId="666816A0" w14:textId="77777777" w:rsidR="009D53ED" w:rsidRPr="006D703F" w:rsidRDefault="009D53ED" w:rsidP="009D53ED">
      <w:pPr>
        <w:ind w:left="360"/>
        <w:rPr>
          <w:rFonts w:ascii="Arial" w:hAnsi="Arial" w:cs="Arial"/>
          <w:sz w:val="22"/>
          <w:szCs w:val="22"/>
          <w:u w:val="single"/>
        </w:rPr>
      </w:pPr>
    </w:p>
    <w:p w14:paraId="4238EA47" w14:textId="77777777" w:rsidR="009D53ED" w:rsidRPr="006D703F" w:rsidRDefault="009D53ED" w:rsidP="009D53ED">
      <w:pPr>
        <w:ind w:left="360"/>
        <w:rPr>
          <w:rFonts w:ascii="Arial" w:hAnsi="Arial" w:cs="Arial"/>
          <w:sz w:val="22"/>
          <w:szCs w:val="22"/>
        </w:rPr>
      </w:pPr>
      <w:r w:rsidRPr="006D703F">
        <w:rPr>
          <w:rFonts w:ascii="Arial" w:hAnsi="Arial" w:cs="Arial"/>
          <w:sz w:val="22"/>
          <w:szCs w:val="22"/>
          <w:u w:val="single"/>
        </w:rPr>
        <w:t>Funding Committee</w:t>
      </w:r>
      <w:r w:rsidRPr="006D703F">
        <w:rPr>
          <w:rFonts w:ascii="Arial" w:hAnsi="Arial" w:cs="Arial"/>
          <w:sz w:val="22"/>
          <w:szCs w:val="22"/>
        </w:rPr>
        <w:t xml:space="preserve">: Inaugural </w:t>
      </w:r>
      <w:r w:rsidRPr="006D703F">
        <w:rPr>
          <w:rFonts w:ascii="Arial" w:hAnsi="Arial" w:cs="Arial"/>
          <w:i/>
          <w:sz w:val="22"/>
          <w:szCs w:val="22"/>
        </w:rPr>
        <w:t>Flux Congress</w:t>
      </w:r>
      <w:r w:rsidRPr="006D703F">
        <w:rPr>
          <w:rFonts w:ascii="Arial" w:hAnsi="Arial" w:cs="Arial"/>
          <w:i/>
          <w:sz w:val="22"/>
          <w:szCs w:val="22"/>
        </w:rPr>
        <w:tab/>
      </w:r>
      <w:r w:rsidRPr="006D703F">
        <w:rPr>
          <w:rFonts w:ascii="Arial" w:hAnsi="Arial" w:cs="Arial"/>
          <w:i/>
          <w:sz w:val="22"/>
          <w:szCs w:val="22"/>
        </w:rPr>
        <w:tab/>
      </w:r>
      <w:r w:rsidRPr="006D703F">
        <w:rPr>
          <w:rFonts w:ascii="Arial" w:hAnsi="Arial" w:cs="Arial"/>
          <w:i/>
          <w:sz w:val="22"/>
          <w:szCs w:val="22"/>
        </w:rPr>
        <w:tab/>
      </w:r>
      <w:r w:rsidRPr="006D703F">
        <w:rPr>
          <w:rFonts w:ascii="Arial" w:hAnsi="Arial" w:cs="Arial"/>
          <w:i/>
          <w:sz w:val="22"/>
          <w:szCs w:val="22"/>
        </w:rPr>
        <w:tab/>
      </w:r>
      <w:r w:rsidRPr="006D703F">
        <w:rPr>
          <w:rFonts w:ascii="Arial" w:hAnsi="Arial" w:cs="Arial"/>
          <w:i/>
          <w:sz w:val="22"/>
          <w:szCs w:val="22"/>
        </w:rPr>
        <w:tab/>
      </w:r>
      <w:r w:rsidRPr="006D703F">
        <w:rPr>
          <w:rFonts w:ascii="Arial" w:hAnsi="Arial" w:cs="Arial"/>
          <w:sz w:val="22"/>
          <w:szCs w:val="22"/>
        </w:rPr>
        <w:t>2013</w:t>
      </w:r>
    </w:p>
    <w:p w14:paraId="1C808867" w14:textId="77777777" w:rsidR="009D53ED" w:rsidRPr="006D703F" w:rsidRDefault="009D53ED" w:rsidP="009D53ED">
      <w:pPr>
        <w:ind w:left="360"/>
        <w:rPr>
          <w:rFonts w:ascii="Arial" w:hAnsi="Arial" w:cs="Arial"/>
          <w:sz w:val="22"/>
          <w:szCs w:val="22"/>
        </w:rPr>
      </w:pPr>
      <w:r w:rsidRPr="006D703F">
        <w:rPr>
          <w:rFonts w:ascii="Arial" w:hAnsi="Arial" w:cs="Arial"/>
          <w:sz w:val="22"/>
          <w:szCs w:val="22"/>
        </w:rPr>
        <w:t>Pittsburgh, PA.</w:t>
      </w:r>
    </w:p>
    <w:p w14:paraId="09FD8C65" w14:textId="77777777" w:rsidR="009D53ED" w:rsidRPr="006D703F" w:rsidRDefault="009D53ED" w:rsidP="009D53ED">
      <w:pPr>
        <w:ind w:left="360"/>
        <w:rPr>
          <w:rFonts w:ascii="Arial" w:hAnsi="Arial" w:cs="Arial"/>
          <w:sz w:val="22"/>
          <w:szCs w:val="22"/>
          <w:u w:val="single"/>
        </w:rPr>
      </w:pPr>
    </w:p>
    <w:p w14:paraId="5EFFC246" w14:textId="7E32CC08" w:rsidR="009D53ED" w:rsidRPr="006D703F" w:rsidRDefault="00137642" w:rsidP="009D53ED">
      <w:pPr>
        <w:ind w:left="360"/>
        <w:rPr>
          <w:rFonts w:ascii="Arial" w:hAnsi="Arial" w:cs="Arial"/>
          <w:sz w:val="22"/>
          <w:szCs w:val="22"/>
        </w:rPr>
      </w:pPr>
      <w:r w:rsidRPr="00137642">
        <w:rPr>
          <w:rFonts w:ascii="Arial" w:hAnsi="Arial" w:cs="Arial"/>
          <w:sz w:val="22"/>
          <w:szCs w:val="22"/>
          <w:u w:val="single"/>
        </w:rPr>
        <w:t xml:space="preserve">Symposium </w:t>
      </w:r>
      <w:r w:rsidR="009D53ED" w:rsidRPr="006D703F">
        <w:rPr>
          <w:rFonts w:ascii="Arial" w:hAnsi="Arial" w:cs="Arial"/>
          <w:sz w:val="22"/>
          <w:szCs w:val="22"/>
          <w:u w:val="single"/>
        </w:rPr>
        <w:t>Organizer and Chair:</w:t>
      </w:r>
      <w:r>
        <w:rPr>
          <w:rFonts w:ascii="Arial" w:hAnsi="Arial" w:cs="Arial"/>
          <w:i/>
          <w:sz w:val="22"/>
          <w:szCs w:val="22"/>
        </w:rPr>
        <w:t xml:space="preserve"> Biological Psychiatry</w:t>
      </w:r>
      <w:r>
        <w:rPr>
          <w:rFonts w:ascii="Arial" w:hAnsi="Arial" w:cs="Arial"/>
          <w:i/>
          <w:sz w:val="22"/>
          <w:szCs w:val="22"/>
        </w:rPr>
        <w:tab/>
      </w:r>
      <w:r>
        <w:rPr>
          <w:rFonts w:ascii="Arial" w:hAnsi="Arial" w:cs="Arial"/>
          <w:i/>
          <w:sz w:val="22"/>
          <w:szCs w:val="22"/>
        </w:rPr>
        <w:tab/>
      </w:r>
      <w:r w:rsidR="009D53ED" w:rsidRPr="006D703F">
        <w:rPr>
          <w:rFonts w:ascii="Arial" w:hAnsi="Arial" w:cs="Arial"/>
          <w:i/>
          <w:sz w:val="22"/>
          <w:szCs w:val="22"/>
        </w:rPr>
        <w:tab/>
      </w:r>
      <w:r w:rsidR="009D53ED" w:rsidRPr="006D703F">
        <w:rPr>
          <w:rFonts w:ascii="Arial" w:hAnsi="Arial" w:cs="Arial"/>
          <w:i/>
          <w:sz w:val="22"/>
          <w:szCs w:val="22"/>
        </w:rPr>
        <w:tab/>
      </w:r>
      <w:r w:rsidR="009D53ED" w:rsidRPr="006D703F">
        <w:rPr>
          <w:rFonts w:ascii="Arial" w:hAnsi="Arial" w:cs="Arial"/>
          <w:sz w:val="22"/>
          <w:szCs w:val="22"/>
        </w:rPr>
        <w:t>2011</w:t>
      </w:r>
    </w:p>
    <w:p w14:paraId="14CCF17E" w14:textId="77777777" w:rsidR="009D53ED" w:rsidRPr="006D703F" w:rsidRDefault="009D53ED" w:rsidP="009D53ED">
      <w:pPr>
        <w:ind w:left="360"/>
        <w:rPr>
          <w:rFonts w:ascii="Arial" w:hAnsi="Arial" w:cs="Arial"/>
          <w:sz w:val="22"/>
          <w:szCs w:val="22"/>
        </w:rPr>
      </w:pPr>
      <w:r w:rsidRPr="006D703F">
        <w:rPr>
          <w:rFonts w:ascii="Arial" w:hAnsi="Arial" w:cs="Arial"/>
          <w:sz w:val="22"/>
          <w:szCs w:val="22"/>
        </w:rPr>
        <w:t>Symposium</w:t>
      </w:r>
      <w:r w:rsidRPr="006D703F">
        <w:rPr>
          <w:rFonts w:ascii="Arial" w:hAnsi="Arial" w:cs="Arial"/>
          <w:i/>
          <w:sz w:val="22"/>
          <w:szCs w:val="22"/>
        </w:rPr>
        <w:t>: “</w:t>
      </w:r>
      <w:r w:rsidRPr="006D703F">
        <w:rPr>
          <w:rFonts w:ascii="Arial" w:hAnsi="Arial" w:cs="Arial"/>
          <w:sz w:val="22"/>
          <w:szCs w:val="22"/>
        </w:rPr>
        <w:t xml:space="preserve">The Neurobiology of Emotional </w:t>
      </w:r>
    </w:p>
    <w:p w14:paraId="15591E22" w14:textId="77777777" w:rsidR="009D53ED" w:rsidRPr="006D703F" w:rsidRDefault="009D53ED" w:rsidP="009D53ED">
      <w:pPr>
        <w:ind w:left="360"/>
        <w:rPr>
          <w:rFonts w:ascii="Arial" w:hAnsi="Arial" w:cs="Arial"/>
          <w:sz w:val="22"/>
          <w:szCs w:val="22"/>
        </w:rPr>
      </w:pPr>
      <w:r w:rsidRPr="006D703F">
        <w:rPr>
          <w:rFonts w:ascii="Arial" w:hAnsi="Arial" w:cs="Arial"/>
          <w:sz w:val="22"/>
          <w:szCs w:val="22"/>
        </w:rPr>
        <w:t>Learning in Development”</w:t>
      </w:r>
    </w:p>
    <w:p w14:paraId="16E5AA0A" w14:textId="77777777" w:rsidR="009D53ED" w:rsidRPr="006D703F" w:rsidRDefault="009D53ED" w:rsidP="009D53ED">
      <w:pPr>
        <w:widowControl w:val="0"/>
        <w:spacing w:line="240" w:lineRule="atLeast"/>
        <w:rPr>
          <w:rFonts w:ascii="Arial" w:hAnsi="Arial" w:cs="Arial"/>
          <w:sz w:val="22"/>
          <w:szCs w:val="22"/>
          <w:u w:val="single"/>
        </w:rPr>
      </w:pPr>
    </w:p>
    <w:p w14:paraId="03B8F124" w14:textId="77777777" w:rsidR="009D53ED" w:rsidRPr="006D703F" w:rsidRDefault="009D53ED" w:rsidP="009D53ED">
      <w:pPr>
        <w:widowControl w:val="0"/>
        <w:spacing w:line="240" w:lineRule="atLeast"/>
        <w:ind w:left="360"/>
        <w:rPr>
          <w:rFonts w:ascii="Arial" w:hAnsi="Arial" w:cs="Arial"/>
          <w:sz w:val="22"/>
          <w:szCs w:val="22"/>
        </w:rPr>
      </w:pPr>
      <w:r w:rsidRPr="006D703F">
        <w:rPr>
          <w:rFonts w:ascii="Arial" w:hAnsi="Arial" w:cs="Arial"/>
          <w:sz w:val="22"/>
          <w:szCs w:val="22"/>
          <w:u w:val="single"/>
        </w:rPr>
        <w:t>Organizer &amp; Chair</w:t>
      </w:r>
      <w:r w:rsidRPr="006D703F">
        <w:rPr>
          <w:rFonts w:ascii="Arial" w:hAnsi="Arial" w:cs="Arial"/>
          <w:sz w:val="22"/>
          <w:szCs w:val="22"/>
        </w:rPr>
        <w:t xml:space="preserve"> : Society for Neuroscience </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t>2009</w:t>
      </w:r>
    </w:p>
    <w:p w14:paraId="6907ABB2" w14:textId="77777777" w:rsidR="009D53ED" w:rsidRPr="006D703F" w:rsidRDefault="009D53ED" w:rsidP="009D53ED">
      <w:pPr>
        <w:widowControl w:val="0"/>
        <w:spacing w:line="240" w:lineRule="atLeast"/>
        <w:ind w:left="360"/>
        <w:rPr>
          <w:rFonts w:ascii="Arial" w:hAnsi="Arial" w:cs="Arial"/>
          <w:sz w:val="22"/>
          <w:szCs w:val="22"/>
        </w:rPr>
      </w:pPr>
      <w:proofErr w:type="spellStart"/>
      <w:r w:rsidRPr="006D703F">
        <w:rPr>
          <w:rFonts w:ascii="Arial" w:hAnsi="Arial" w:cs="Arial"/>
          <w:sz w:val="22"/>
          <w:szCs w:val="22"/>
        </w:rPr>
        <w:t>Minisymposium</w:t>
      </w:r>
      <w:proofErr w:type="spellEnd"/>
      <w:r w:rsidRPr="006D703F">
        <w:rPr>
          <w:rFonts w:ascii="Arial" w:hAnsi="Arial" w:cs="Arial"/>
          <w:sz w:val="22"/>
          <w:szCs w:val="22"/>
        </w:rPr>
        <w:t>: Developmental Affective Neuroscience Symposium</w:t>
      </w:r>
    </w:p>
    <w:p w14:paraId="6652BFA7" w14:textId="77777777" w:rsidR="009D53ED" w:rsidRPr="006D703F" w:rsidRDefault="009D53ED" w:rsidP="009D53ED">
      <w:pPr>
        <w:widowControl w:val="0"/>
        <w:spacing w:line="240" w:lineRule="atLeast"/>
        <w:ind w:left="360"/>
        <w:rPr>
          <w:rFonts w:ascii="Arial" w:hAnsi="Arial" w:cs="Arial"/>
          <w:sz w:val="22"/>
          <w:szCs w:val="22"/>
          <w:u w:val="single"/>
        </w:rPr>
      </w:pPr>
    </w:p>
    <w:p w14:paraId="0F8F4A67" w14:textId="77777777" w:rsidR="009D53ED" w:rsidRPr="006D703F" w:rsidRDefault="009D53ED" w:rsidP="009D53ED">
      <w:pPr>
        <w:widowControl w:val="0"/>
        <w:spacing w:line="240" w:lineRule="atLeast"/>
        <w:ind w:left="360"/>
        <w:rPr>
          <w:rFonts w:ascii="Arial" w:hAnsi="Arial" w:cs="Arial"/>
          <w:sz w:val="22"/>
          <w:szCs w:val="22"/>
        </w:rPr>
      </w:pPr>
      <w:r w:rsidRPr="006D703F">
        <w:rPr>
          <w:rFonts w:ascii="Arial" w:hAnsi="Arial" w:cs="Arial"/>
          <w:sz w:val="22"/>
          <w:szCs w:val="22"/>
          <w:u w:val="single"/>
        </w:rPr>
        <w:t>Organizer &amp; Co-chair</w:t>
      </w:r>
      <w:r w:rsidRPr="006D703F">
        <w:rPr>
          <w:rFonts w:ascii="Arial" w:hAnsi="Arial" w:cs="Arial"/>
          <w:sz w:val="22"/>
          <w:szCs w:val="22"/>
        </w:rPr>
        <w:t xml:space="preserve">: Society for Research in Child Development </w:t>
      </w:r>
      <w:r w:rsidRPr="006D703F">
        <w:rPr>
          <w:rFonts w:ascii="Arial" w:hAnsi="Arial" w:cs="Arial"/>
          <w:sz w:val="22"/>
          <w:szCs w:val="22"/>
        </w:rPr>
        <w:tab/>
      </w:r>
      <w:r w:rsidRPr="006D703F">
        <w:rPr>
          <w:rFonts w:ascii="Arial" w:hAnsi="Arial" w:cs="Arial"/>
          <w:sz w:val="22"/>
          <w:szCs w:val="22"/>
        </w:rPr>
        <w:tab/>
        <w:t>2009</w:t>
      </w:r>
    </w:p>
    <w:p w14:paraId="07261801" w14:textId="77777777" w:rsidR="009D53ED" w:rsidRPr="006D703F" w:rsidRDefault="009D53ED" w:rsidP="009D53ED">
      <w:pPr>
        <w:widowControl w:val="0"/>
        <w:spacing w:line="240" w:lineRule="atLeast"/>
        <w:ind w:left="360"/>
        <w:rPr>
          <w:rFonts w:ascii="Arial" w:hAnsi="Arial" w:cs="Arial"/>
          <w:sz w:val="22"/>
          <w:szCs w:val="22"/>
        </w:rPr>
      </w:pPr>
      <w:r w:rsidRPr="006D703F">
        <w:rPr>
          <w:rFonts w:ascii="Arial" w:hAnsi="Arial" w:cs="Arial"/>
          <w:sz w:val="22"/>
          <w:szCs w:val="22"/>
        </w:rPr>
        <w:t xml:space="preserve">Preconference: Culture, Brain, &amp; Development Pre-Conference </w:t>
      </w:r>
    </w:p>
    <w:p w14:paraId="5B7395E2" w14:textId="77777777" w:rsidR="009D53ED" w:rsidRPr="006D703F" w:rsidRDefault="009D53ED" w:rsidP="009D53ED">
      <w:pPr>
        <w:widowControl w:val="0"/>
        <w:spacing w:line="240" w:lineRule="atLeast"/>
        <w:rPr>
          <w:rFonts w:ascii="Arial" w:hAnsi="Arial" w:cs="Arial"/>
          <w:color w:val="000000"/>
          <w:sz w:val="22"/>
          <w:szCs w:val="22"/>
        </w:rPr>
      </w:pPr>
      <w:r w:rsidRPr="006D703F">
        <w:rPr>
          <w:rFonts w:ascii="Arial" w:hAnsi="Arial" w:cs="Arial"/>
          <w:color w:val="000000"/>
          <w:sz w:val="22"/>
          <w:szCs w:val="22"/>
        </w:rPr>
        <w:tab/>
      </w:r>
    </w:p>
    <w:p w14:paraId="7C49EFCA" w14:textId="77777777" w:rsidR="009D53ED" w:rsidRPr="006D703F" w:rsidRDefault="009D53ED" w:rsidP="009D53ED">
      <w:pPr>
        <w:ind w:left="360"/>
        <w:rPr>
          <w:rFonts w:ascii="Arial" w:hAnsi="Arial" w:cs="Arial"/>
          <w:sz w:val="22"/>
          <w:szCs w:val="22"/>
        </w:rPr>
      </w:pPr>
      <w:r w:rsidRPr="006D703F">
        <w:rPr>
          <w:rFonts w:ascii="Arial" w:hAnsi="Arial" w:cs="Arial"/>
          <w:sz w:val="22"/>
          <w:szCs w:val="22"/>
          <w:u w:val="single"/>
        </w:rPr>
        <w:t>Co-Director</w:t>
      </w:r>
      <w:r w:rsidRPr="006D703F">
        <w:rPr>
          <w:rFonts w:ascii="Arial" w:hAnsi="Arial" w:cs="Arial"/>
          <w:sz w:val="22"/>
          <w:szCs w:val="22"/>
        </w:rPr>
        <w:t xml:space="preserve">: John Merck Fund Summer Institute for </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t>2005</w:t>
      </w:r>
    </w:p>
    <w:p w14:paraId="3B811FC7" w14:textId="77777777" w:rsidR="009D53ED" w:rsidRPr="006D703F" w:rsidRDefault="009D53ED" w:rsidP="009D53ED">
      <w:pPr>
        <w:ind w:left="360"/>
        <w:rPr>
          <w:rFonts w:ascii="Arial" w:hAnsi="Arial" w:cs="Arial"/>
          <w:sz w:val="22"/>
          <w:szCs w:val="22"/>
        </w:rPr>
      </w:pPr>
      <w:r w:rsidRPr="006D703F">
        <w:rPr>
          <w:rFonts w:ascii="Arial" w:hAnsi="Arial" w:cs="Arial"/>
          <w:sz w:val="22"/>
          <w:szCs w:val="22"/>
        </w:rPr>
        <w:t xml:space="preserve">Developmental Disabilities </w:t>
      </w:r>
    </w:p>
    <w:p w14:paraId="62819191" w14:textId="3CE8A6EF" w:rsidR="00445CCE" w:rsidRPr="006D703F" w:rsidRDefault="00385C25" w:rsidP="00385C25">
      <w:pPr>
        <w:rPr>
          <w:rFonts w:ascii="Arial" w:hAnsi="Arial" w:cs="Arial"/>
          <w:b/>
          <w:sz w:val="22"/>
          <w:szCs w:val="22"/>
        </w:rPr>
      </w:pPr>
      <w:r w:rsidRPr="006D703F">
        <w:rPr>
          <w:rFonts w:ascii="Arial" w:hAnsi="Arial" w:cs="Arial"/>
          <w:b/>
          <w:sz w:val="22"/>
          <w:szCs w:val="22"/>
        </w:rPr>
        <w:br/>
      </w:r>
      <w:r w:rsidR="00445CCE" w:rsidRPr="006D703F">
        <w:rPr>
          <w:rFonts w:ascii="Arial" w:hAnsi="Arial" w:cs="Arial"/>
          <w:b/>
          <w:sz w:val="22"/>
          <w:szCs w:val="22"/>
        </w:rPr>
        <w:t>INVITED COLLOQUIA</w:t>
      </w:r>
      <w:r w:rsidRPr="006D703F">
        <w:rPr>
          <w:rFonts w:ascii="Arial" w:hAnsi="Arial" w:cs="Arial"/>
          <w:b/>
          <w:sz w:val="22"/>
          <w:szCs w:val="22"/>
        </w:rPr>
        <w:t>/GRAND ROUNDS</w:t>
      </w:r>
    </w:p>
    <w:p w14:paraId="512062F7" w14:textId="124170D1" w:rsidR="00445CCE" w:rsidRPr="001104DA" w:rsidRDefault="00153029" w:rsidP="00385C25">
      <w:pPr>
        <w:rPr>
          <w:rFonts w:ascii="Arial" w:hAnsi="Arial" w:cs="Arial"/>
          <w:bCs/>
          <w:sz w:val="22"/>
          <w:szCs w:val="22"/>
        </w:rPr>
      </w:pPr>
      <w:r>
        <w:rPr>
          <w:rFonts w:ascii="Arial" w:hAnsi="Arial" w:cs="Arial"/>
          <w:bCs/>
          <w:sz w:val="22"/>
          <w:szCs w:val="22"/>
        </w:rPr>
        <w:t>Princeton</w:t>
      </w:r>
      <w:r w:rsidR="000F7832">
        <w:rPr>
          <w:rFonts w:ascii="Arial" w:hAnsi="Arial" w:cs="Arial"/>
          <w:bCs/>
          <w:sz w:val="22"/>
          <w:szCs w:val="22"/>
        </w:rPr>
        <w:t xml:space="preserve"> University</w:t>
      </w:r>
      <w:r w:rsidR="00192BF0">
        <w:rPr>
          <w:rFonts w:ascii="Arial" w:hAnsi="Arial" w:cs="Arial"/>
          <w:bCs/>
          <w:sz w:val="22"/>
          <w:szCs w:val="22"/>
        </w:rPr>
        <w:t xml:space="preserve"> </w:t>
      </w:r>
      <w:r w:rsidR="004725E4">
        <w:rPr>
          <w:rFonts w:ascii="Arial" w:hAnsi="Arial" w:cs="Arial"/>
          <w:bCs/>
          <w:sz w:val="22"/>
          <w:szCs w:val="22"/>
        </w:rPr>
        <w:t>Psychology Department</w:t>
      </w:r>
      <w:r w:rsidR="00192BF0">
        <w:rPr>
          <w:rFonts w:ascii="Arial" w:hAnsi="Arial" w:cs="Arial"/>
          <w:bCs/>
          <w:sz w:val="22"/>
          <w:szCs w:val="22"/>
        </w:rPr>
        <w:t>,</w:t>
      </w:r>
      <w:r w:rsidR="004725E4">
        <w:rPr>
          <w:rFonts w:ascii="Arial" w:hAnsi="Arial" w:cs="Arial"/>
          <w:bCs/>
          <w:sz w:val="22"/>
          <w:szCs w:val="22"/>
        </w:rPr>
        <w:t xml:space="preserve"> </w:t>
      </w:r>
      <w:r>
        <w:rPr>
          <w:rFonts w:ascii="Arial" w:hAnsi="Arial" w:cs="Arial"/>
          <w:bCs/>
          <w:sz w:val="22"/>
          <w:szCs w:val="22"/>
        </w:rPr>
        <w:t xml:space="preserve">2024; </w:t>
      </w:r>
      <w:r w:rsidR="00B241F4">
        <w:rPr>
          <w:rFonts w:ascii="Arial" w:hAnsi="Arial" w:cs="Arial"/>
          <w:bCs/>
          <w:sz w:val="22"/>
          <w:szCs w:val="22"/>
        </w:rPr>
        <w:t xml:space="preserve">NYU Motivation Lab, 2022; </w:t>
      </w:r>
      <w:r w:rsidR="00B241F4" w:rsidRPr="00B241F4">
        <w:rPr>
          <w:rFonts w:ascii="Arial" w:hAnsi="Arial" w:cs="Arial"/>
          <w:bCs/>
          <w:sz w:val="22"/>
          <w:szCs w:val="22"/>
        </w:rPr>
        <w:t>Columbia University Psychiatric Epidemiology Training Program</w:t>
      </w:r>
      <w:r w:rsidR="00B241F4">
        <w:rPr>
          <w:rFonts w:ascii="Arial" w:hAnsi="Arial" w:cs="Arial"/>
          <w:bCs/>
          <w:sz w:val="22"/>
          <w:szCs w:val="22"/>
        </w:rPr>
        <w:t xml:space="preserve">, 2022; </w:t>
      </w:r>
      <w:r w:rsidR="001104DA" w:rsidRPr="001104DA">
        <w:rPr>
          <w:rFonts w:ascii="Arial" w:hAnsi="Arial" w:cs="Arial"/>
          <w:bCs/>
          <w:sz w:val="22"/>
          <w:szCs w:val="22"/>
        </w:rPr>
        <w:t xml:space="preserve">Montefiore Medical Center, 2020; </w:t>
      </w:r>
      <w:r w:rsidR="00FA2C7B">
        <w:rPr>
          <w:rFonts w:ascii="Arial" w:hAnsi="Arial" w:cs="Arial"/>
          <w:bCs/>
          <w:sz w:val="22"/>
          <w:szCs w:val="22"/>
        </w:rPr>
        <w:t xml:space="preserve">Stonybrook University, Department of Psychology, 2020; </w:t>
      </w:r>
      <w:r w:rsidR="00C21CBE">
        <w:rPr>
          <w:rFonts w:ascii="Arial" w:hAnsi="Arial" w:cs="Arial"/>
          <w:bCs/>
          <w:sz w:val="22"/>
          <w:szCs w:val="22"/>
        </w:rPr>
        <w:t xml:space="preserve">NYU Child Study Center Grand Rounds, 2020; </w:t>
      </w:r>
      <w:r w:rsidR="0045598C">
        <w:rPr>
          <w:rFonts w:ascii="Arial" w:hAnsi="Arial" w:cs="Arial"/>
          <w:bCs/>
          <w:sz w:val="22"/>
          <w:szCs w:val="22"/>
        </w:rPr>
        <w:t xml:space="preserve">Columbia Teachers College, 2019; </w:t>
      </w:r>
      <w:r w:rsidR="00A352D8" w:rsidRPr="008767B0">
        <w:rPr>
          <w:rFonts w:ascii="Arial" w:hAnsi="Arial" w:cs="Arial"/>
          <w:bCs/>
          <w:sz w:val="22"/>
          <w:szCs w:val="22"/>
        </w:rPr>
        <w:t>McGill University (</w:t>
      </w:r>
      <w:r w:rsidR="00A352D8" w:rsidRPr="008767B0">
        <w:rPr>
          <w:rFonts w:ascii="Arial" w:hAnsi="Arial" w:cs="Arial"/>
          <w:color w:val="000000"/>
          <w:sz w:val="22"/>
          <w:szCs w:val="22"/>
          <w:shd w:val="clear" w:color="auto" w:fill="FFFFFF"/>
        </w:rPr>
        <w:t>D. O. Hebb Lecture Series</w:t>
      </w:r>
      <w:r w:rsidR="00A352D8" w:rsidRPr="008767B0">
        <w:rPr>
          <w:rFonts w:ascii="Arial" w:hAnsi="Arial" w:cs="Arial"/>
          <w:sz w:val="22"/>
          <w:szCs w:val="22"/>
        </w:rPr>
        <w:t xml:space="preserve">), 2019; </w:t>
      </w:r>
      <w:r w:rsidR="008767B0" w:rsidRPr="008767B0">
        <w:rPr>
          <w:rFonts w:ascii="Arial" w:hAnsi="Arial" w:cs="Arial"/>
          <w:sz w:val="22"/>
          <w:szCs w:val="22"/>
        </w:rPr>
        <w:t xml:space="preserve">SUNY Binghamton, 2019; </w:t>
      </w:r>
      <w:r w:rsidR="001254C2" w:rsidRPr="008767B0">
        <w:rPr>
          <w:rFonts w:ascii="Arial" w:hAnsi="Arial" w:cs="Arial"/>
          <w:bCs/>
          <w:sz w:val="22"/>
          <w:szCs w:val="22"/>
        </w:rPr>
        <w:t>Georgetown</w:t>
      </w:r>
      <w:r w:rsidR="001254C2">
        <w:rPr>
          <w:rFonts w:ascii="Arial" w:hAnsi="Arial" w:cs="Arial"/>
          <w:bCs/>
          <w:sz w:val="22"/>
          <w:szCs w:val="22"/>
        </w:rPr>
        <w:t xml:space="preserve"> University, 2018; </w:t>
      </w:r>
      <w:r w:rsidR="000E11FF">
        <w:rPr>
          <w:rFonts w:ascii="Arial" w:hAnsi="Arial" w:cs="Arial"/>
          <w:bCs/>
          <w:sz w:val="22"/>
          <w:szCs w:val="22"/>
        </w:rPr>
        <w:t>U of Maryland, 2018; UC Irvine, 2018</w:t>
      </w:r>
      <w:r w:rsidR="00047AF9">
        <w:rPr>
          <w:rFonts w:ascii="Arial" w:hAnsi="Arial" w:cs="Arial"/>
          <w:bCs/>
          <w:sz w:val="22"/>
          <w:szCs w:val="22"/>
        </w:rPr>
        <w:t xml:space="preserve">; </w:t>
      </w:r>
      <w:r w:rsidR="001254C2">
        <w:rPr>
          <w:rFonts w:ascii="Arial" w:hAnsi="Arial" w:cs="Arial"/>
          <w:bCs/>
          <w:sz w:val="22"/>
          <w:szCs w:val="22"/>
        </w:rPr>
        <w:t xml:space="preserve">UT Austin, 2018; </w:t>
      </w:r>
      <w:r w:rsidR="00136EF3">
        <w:rPr>
          <w:rFonts w:ascii="Arial" w:hAnsi="Arial" w:cs="Arial"/>
          <w:bCs/>
          <w:sz w:val="22"/>
          <w:szCs w:val="22"/>
        </w:rPr>
        <w:t xml:space="preserve">Mount Sinai, 2017; </w:t>
      </w:r>
      <w:r w:rsidR="004C347A">
        <w:rPr>
          <w:rFonts w:ascii="Arial" w:hAnsi="Arial" w:cs="Arial"/>
          <w:bCs/>
          <w:sz w:val="22"/>
          <w:szCs w:val="22"/>
        </w:rPr>
        <w:t xml:space="preserve">University of Minnesota, Child Development 2017; Mayo Clinic 2017; </w:t>
      </w:r>
      <w:r w:rsidR="00933A5C">
        <w:rPr>
          <w:rFonts w:ascii="Arial" w:hAnsi="Arial" w:cs="Arial"/>
          <w:bCs/>
          <w:sz w:val="22"/>
          <w:szCs w:val="22"/>
        </w:rPr>
        <w:t xml:space="preserve">Queen’s University 2017; </w:t>
      </w:r>
      <w:r w:rsidR="00893DF1">
        <w:rPr>
          <w:rFonts w:ascii="Arial" w:hAnsi="Arial" w:cs="Arial"/>
          <w:bCs/>
          <w:sz w:val="22"/>
          <w:szCs w:val="22"/>
        </w:rPr>
        <w:t xml:space="preserve">Cambridge University, MRC-CBU 2017; </w:t>
      </w:r>
      <w:r w:rsidR="00245E57">
        <w:rPr>
          <w:rFonts w:ascii="Arial" w:hAnsi="Arial" w:cs="Arial"/>
          <w:bCs/>
          <w:sz w:val="22"/>
          <w:szCs w:val="22"/>
        </w:rPr>
        <w:t xml:space="preserve">NY Medical College, 2017; </w:t>
      </w:r>
      <w:r w:rsidR="005D0D96">
        <w:rPr>
          <w:rFonts w:ascii="Arial" w:hAnsi="Arial" w:cs="Arial"/>
          <w:bCs/>
          <w:sz w:val="22"/>
          <w:szCs w:val="22"/>
        </w:rPr>
        <w:t xml:space="preserve">Columbia University Teachers College, Neuroscience &amp; Education 2017; </w:t>
      </w:r>
      <w:r w:rsidR="00893DF1">
        <w:rPr>
          <w:rFonts w:ascii="Arial" w:hAnsi="Arial" w:cs="Arial"/>
          <w:bCs/>
          <w:sz w:val="22"/>
          <w:szCs w:val="22"/>
        </w:rPr>
        <w:t xml:space="preserve">Yale University, Current Works 2017; </w:t>
      </w:r>
      <w:r w:rsidR="00CD3349" w:rsidRPr="006D703F">
        <w:rPr>
          <w:rFonts w:ascii="Arial" w:hAnsi="Arial" w:cs="Arial"/>
          <w:bCs/>
          <w:sz w:val="22"/>
          <w:szCs w:val="22"/>
        </w:rPr>
        <w:t xml:space="preserve">University </w:t>
      </w:r>
      <w:r w:rsidR="00CD3349">
        <w:rPr>
          <w:rFonts w:ascii="Arial" w:hAnsi="Arial" w:cs="Arial"/>
          <w:bCs/>
          <w:sz w:val="22"/>
          <w:szCs w:val="22"/>
        </w:rPr>
        <w:t xml:space="preserve">of Delaware, Psychology 2017; </w:t>
      </w:r>
      <w:r w:rsidR="00445CCE" w:rsidRPr="006D703F">
        <w:rPr>
          <w:rFonts w:ascii="Arial" w:hAnsi="Arial" w:cs="Arial"/>
          <w:bCs/>
          <w:sz w:val="22"/>
          <w:szCs w:val="22"/>
        </w:rPr>
        <w:t>University of Pennsylvania, Psychology 2016; Washington University, Psychology 2016; Yale Magnetic Resonance Research Center 2016; Nathan Klein Institute 2016; Emory University, Neuroscience 2016; University of North Carolina, Neuroscience 2016; Northeastern University, Psychology 2016; Columbia University, Psychiatry 2016; Northshore LIJ Hospital 2016; Center for Autism and the Developing Brain</w:t>
      </w:r>
      <w:r w:rsidR="00445CCE" w:rsidRPr="006D703F">
        <w:rPr>
          <w:rFonts w:ascii="Arial" w:hAnsi="Arial" w:cs="Arial"/>
          <w:sz w:val="22"/>
          <w:szCs w:val="22"/>
        </w:rPr>
        <w:t xml:space="preserve"> at New York-</w:t>
      </w:r>
      <w:r w:rsidR="00445CCE" w:rsidRPr="006D703F">
        <w:rPr>
          <w:rFonts w:ascii="Arial" w:hAnsi="Arial" w:cs="Arial"/>
          <w:bCs/>
          <w:sz w:val="22"/>
          <w:szCs w:val="22"/>
        </w:rPr>
        <w:t>Presbyterian</w:t>
      </w:r>
      <w:r w:rsidR="00445CCE" w:rsidRPr="006D703F">
        <w:rPr>
          <w:rFonts w:ascii="Arial" w:hAnsi="Arial" w:cs="Arial"/>
          <w:sz w:val="22"/>
          <w:szCs w:val="22"/>
        </w:rPr>
        <w:t xml:space="preserve"> Hospital 2015; Yale University, Child Psychiatry 2015; NYU Psychology Department 2015; NYU Child Student Center 2015; NYU Applied Psychology Program 2015; Fordham University 2015; University of California, Berkeley 2015; Harvard University (Hensch Conte Center) 2015; Columbia Teachers College 2015; Yale University, Psychology 2015; Columbia University, Psychology 2014; CUNY Graduate Center 2014; Rutgers University 2014; University of Zurich 2014; USC Social Psychology Colloquium 2014; USC Children's Hospital Los Angeles 2014; UCLA </w:t>
      </w:r>
      <w:r w:rsidR="00445CCE" w:rsidRPr="006D703F">
        <w:rPr>
          <w:rFonts w:ascii="Arial" w:hAnsi="Arial" w:cs="Arial"/>
          <w:color w:val="1A1A1A"/>
          <w:sz w:val="22"/>
          <w:szCs w:val="22"/>
        </w:rPr>
        <w:t xml:space="preserve">Social Psychology Colloquium, 2013; </w:t>
      </w:r>
      <w:r w:rsidR="00445CCE" w:rsidRPr="006D703F">
        <w:rPr>
          <w:rFonts w:ascii="Arial" w:hAnsi="Arial" w:cs="Arial"/>
          <w:sz w:val="22"/>
          <w:szCs w:val="22"/>
        </w:rPr>
        <w:t xml:space="preserve">California State University, Northridge, 2013; University of New Orleans, 2012; UC Irvine, 2012; California State University, Los Angeles, 2011; Johns Hopkins, 2011; UC Irvine 2010; Pacifica Graduate Institute, 2010; </w:t>
      </w:r>
      <w:proofErr w:type="spellStart"/>
      <w:r w:rsidR="00445CCE" w:rsidRPr="006D703F">
        <w:rPr>
          <w:rFonts w:ascii="Arial" w:hAnsi="Arial" w:cs="Arial"/>
          <w:sz w:val="22"/>
          <w:szCs w:val="22"/>
        </w:rPr>
        <w:t>Azuza</w:t>
      </w:r>
      <w:proofErr w:type="spellEnd"/>
      <w:r w:rsidR="00445CCE" w:rsidRPr="006D703F">
        <w:rPr>
          <w:rFonts w:ascii="Arial" w:hAnsi="Arial" w:cs="Arial"/>
          <w:sz w:val="22"/>
          <w:szCs w:val="22"/>
        </w:rPr>
        <w:t xml:space="preserve"> Pacifica, 2010; UCLA, 2009; Harbor-UCLA Medical Center, 2009; FPR-UCLA Center for Culture, Brain, and Development 2008; St. Vincent's Hospital, 2006; Cornell University, 2006; Pediatric Grand Rounds, Weill Cornell Medical School, 2006.</w:t>
      </w:r>
    </w:p>
    <w:p w14:paraId="7FF569DC" w14:textId="77777777" w:rsidR="00027A80" w:rsidRPr="006D703F" w:rsidRDefault="00027A80" w:rsidP="00027A80">
      <w:pPr>
        <w:rPr>
          <w:rFonts w:ascii="Arial" w:hAnsi="Arial" w:cs="Arial"/>
          <w:sz w:val="22"/>
          <w:szCs w:val="22"/>
        </w:rPr>
      </w:pPr>
    </w:p>
    <w:p w14:paraId="04EB2359" w14:textId="77777777" w:rsidR="00027A80" w:rsidRPr="00F45345" w:rsidRDefault="00027A80" w:rsidP="00027A80">
      <w:pPr>
        <w:rPr>
          <w:rFonts w:ascii="Arial" w:hAnsi="Arial" w:cs="Arial"/>
          <w:b/>
          <w:sz w:val="22"/>
          <w:szCs w:val="22"/>
        </w:rPr>
      </w:pPr>
      <w:r w:rsidRPr="00F45345">
        <w:rPr>
          <w:rFonts w:ascii="Arial" w:hAnsi="Arial" w:cs="Arial"/>
          <w:b/>
          <w:sz w:val="22"/>
          <w:szCs w:val="22"/>
        </w:rPr>
        <w:t>PRESS/PUBLIC INTEREST</w:t>
      </w:r>
    </w:p>
    <w:p w14:paraId="02F910DA" w14:textId="2396F157" w:rsidR="00832F61" w:rsidRDefault="00832F61" w:rsidP="005E432A">
      <w:pPr>
        <w:pStyle w:val="ListParagraph"/>
        <w:numPr>
          <w:ilvl w:val="0"/>
          <w:numId w:val="34"/>
        </w:numPr>
        <w:ind w:left="810"/>
        <w:rPr>
          <w:rFonts w:ascii="Arial" w:hAnsi="Arial" w:cs="Arial"/>
          <w:color w:val="000000"/>
          <w:sz w:val="22"/>
          <w:szCs w:val="22"/>
        </w:rPr>
      </w:pPr>
      <w:r>
        <w:rPr>
          <w:rFonts w:ascii="Arial" w:hAnsi="Arial" w:cs="Arial"/>
          <w:color w:val="000000"/>
          <w:sz w:val="22"/>
          <w:szCs w:val="22"/>
        </w:rPr>
        <w:t>Early-life stress/adversity</w:t>
      </w:r>
    </w:p>
    <w:p w14:paraId="7AECBF7D" w14:textId="066636AA" w:rsidR="00832F61" w:rsidRDefault="00832F61" w:rsidP="00832F61">
      <w:pPr>
        <w:pStyle w:val="ListParagraph"/>
        <w:numPr>
          <w:ilvl w:val="1"/>
          <w:numId w:val="34"/>
        </w:numPr>
        <w:rPr>
          <w:rFonts w:ascii="Arial" w:hAnsi="Arial" w:cs="Arial"/>
          <w:color w:val="000000"/>
          <w:sz w:val="22"/>
          <w:szCs w:val="22"/>
        </w:rPr>
      </w:pPr>
      <w:r w:rsidRPr="00832F61">
        <w:rPr>
          <w:rFonts w:ascii="Arial" w:hAnsi="Arial" w:cs="Arial"/>
          <w:color w:val="000000"/>
          <w:sz w:val="22"/>
          <w:szCs w:val="22"/>
        </w:rPr>
        <w:t>NIH News in Health</w:t>
      </w:r>
      <w:r>
        <w:rPr>
          <w:rFonts w:ascii="Arial" w:hAnsi="Arial" w:cs="Arial"/>
          <w:color w:val="000000"/>
          <w:sz w:val="22"/>
          <w:szCs w:val="22"/>
        </w:rPr>
        <w:t xml:space="preserve"> (July 2024)</w:t>
      </w:r>
    </w:p>
    <w:p w14:paraId="1DA3B71B" w14:textId="217AE6E8" w:rsidR="006860D6" w:rsidRDefault="006860D6" w:rsidP="005E432A">
      <w:pPr>
        <w:pStyle w:val="ListParagraph"/>
        <w:numPr>
          <w:ilvl w:val="0"/>
          <w:numId w:val="34"/>
        </w:numPr>
        <w:ind w:left="810"/>
        <w:rPr>
          <w:rFonts w:ascii="Arial" w:hAnsi="Arial" w:cs="Arial"/>
          <w:color w:val="000000"/>
          <w:sz w:val="22"/>
          <w:szCs w:val="22"/>
        </w:rPr>
      </w:pPr>
      <w:r>
        <w:rPr>
          <w:rFonts w:ascii="Arial" w:hAnsi="Arial" w:cs="Arial"/>
          <w:color w:val="000000"/>
          <w:sz w:val="22"/>
          <w:szCs w:val="22"/>
        </w:rPr>
        <w:t>Parent Effects on Brain Development</w:t>
      </w:r>
    </w:p>
    <w:p w14:paraId="5F7DC705" w14:textId="0E5CD158" w:rsidR="006860D6" w:rsidRDefault="00000000" w:rsidP="006860D6">
      <w:pPr>
        <w:pStyle w:val="ListParagraph"/>
        <w:numPr>
          <w:ilvl w:val="1"/>
          <w:numId w:val="34"/>
        </w:numPr>
        <w:rPr>
          <w:rFonts w:ascii="Arial" w:hAnsi="Arial" w:cs="Arial"/>
          <w:color w:val="000000"/>
          <w:sz w:val="22"/>
          <w:szCs w:val="22"/>
        </w:rPr>
      </w:pPr>
      <w:hyperlink r:id="rId11" w:history="1">
        <w:r w:rsidR="006860D6" w:rsidRPr="004844F3">
          <w:rPr>
            <w:rStyle w:val="Hyperlink"/>
            <w:rFonts w:ascii="Arial" w:hAnsi="Arial" w:cs="Arial"/>
            <w:sz w:val="22"/>
            <w:szCs w:val="22"/>
          </w:rPr>
          <w:t>https://www.psychologytoday.com/intl/blog/parenting-translator/202405/new-research-finds-that-a-parents-presence-really-matters</w:t>
        </w:r>
      </w:hyperlink>
    </w:p>
    <w:p w14:paraId="4AE8E1BD" w14:textId="63931BF0" w:rsidR="00E74062" w:rsidRPr="006860D6" w:rsidRDefault="00E74062" w:rsidP="00832F61">
      <w:pPr>
        <w:pStyle w:val="ListParagraph"/>
        <w:numPr>
          <w:ilvl w:val="0"/>
          <w:numId w:val="34"/>
        </w:numPr>
        <w:ind w:left="810"/>
        <w:rPr>
          <w:rFonts w:ascii="Arial" w:hAnsi="Arial" w:cs="Arial"/>
          <w:color w:val="000000"/>
          <w:sz w:val="22"/>
          <w:szCs w:val="22"/>
        </w:rPr>
      </w:pPr>
      <w:r w:rsidRPr="006860D6">
        <w:rPr>
          <w:rFonts w:ascii="Arial" w:hAnsi="Arial" w:cs="Arial"/>
          <w:color w:val="000000"/>
          <w:sz w:val="22"/>
          <w:szCs w:val="22"/>
        </w:rPr>
        <w:t>Toddler Development</w:t>
      </w:r>
    </w:p>
    <w:p w14:paraId="707AD7C4" w14:textId="5CF03647" w:rsidR="00E74062" w:rsidRDefault="00000000" w:rsidP="00E74062">
      <w:pPr>
        <w:pStyle w:val="ListParagraph"/>
        <w:numPr>
          <w:ilvl w:val="1"/>
          <w:numId w:val="34"/>
        </w:numPr>
        <w:rPr>
          <w:rFonts w:ascii="Arial" w:hAnsi="Arial" w:cs="Arial"/>
          <w:color w:val="000000"/>
          <w:sz w:val="22"/>
          <w:szCs w:val="22"/>
        </w:rPr>
      </w:pPr>
      <w:hyperlink r:id="rId12" w:history="1">
        <w:r w:rsidR="00E74062" w:rsidRPr="00871552">
          <w:rPr>
            <w:rStyle w:val="Hyperlink"/>
            <w:rFonts w:ascii="Arial" w:hAnsi="Arial" w:cs="Arial"/>
            <w:sz w:val="22"/>
            <w:szCs w:val="22"/>
          </w:rPr>
          <w:t>https://barnard.edu/news/50-years-growing-toddler-center</w:t>
        </w:r>
      </w:hyperlink>
    </w:p>
    <w:p w14:paraId="065F1DCF" w14:textId="36E8927B" w:rsidR="00E74062" w:rsidRDefault="00000000" w:rsidP="00E74062">
      <w:pPr>
        <w:pStyle w:val="ListParagraph"/>
        <w:numPr>
          <w:ilvl w:val="1"/>
          <w:numId w:val="34"/>
        </w:numPr>
        <w:rPr>
          <w:rFonts w:ascii="Arial" w:hAnsi="Arial" w:cs="Arial"/>
          <w:color w:val="000000"/>
          <w:sz w:val="22"/>
          <w:szCs w:val="22"/>
        </w:rPr>
      </w:pPr>
      <w:hyperlink r:id="rId13" w:history="1">
        <w:r w:rsidR="00E74062" w:rsidRPr="00871552">
          <w:rPr>
            <w:rStyle w:val="Hyperlink"/>
            <w:rFonts w:ascii="Arial" w:hAnsi="Arial" w:cs="Arial"/>
            <w:sz w:val="22"/>
            <w:szCs w:val="22"/>
          </w:rPr>
          <w:t>https://barnard.edu/magazine/fall-2019/serious-about-play</w:t>
        </w:r>
      </w:hyperlink>
    </w:p>
    <w:p w14:paraId="39651645" w14:textId="68DD510E" w:rsidR="00E74062" w:rsidRDefault="00000000" w:rsidP="00E74062">
      <w:pPr>
        <w:pStyle w:val="ListParagraph"/>
        <w:numPr>
          <w:ilvl w:val="1"/>
          <w:numId w:val="34"/>
        </w:numPr>
        <w:rPr>
          <w:rFonts w:ascii="Arial" w:hAnsi="Arial" w:cs="Arial"/>
          <w:color w:val="000000"/>
          <w:sz w:val="22"/>
          <w:szCs w:val="22"/>
        </w:rPr>
      </w:pPr>
      <w:hyperlink r:id="rId14" w:history="1">
        <w:r w:rsidR="00E74062" w:rsidRPr="00871552">
          <w:rPr>
            <w:rStyle w:val="Hyperlink"/>
            <w:rFonts w:ascii="Arial" w:hAnsi="Arial" w:cs="Arial"/>
            <w:sz w:val="22"/>
            <w:szCs w:val="22"/>
          </w:rPr>
          <w:t>https://barnard.edu/magazine/fall-2019/small-classroom-big-reach</w:t>
        </w:r>
      </w:hyperlink>
    </w:p>
    <w:p w14:paraId="31E464E5" w14:textId="513E6B75" w:rsidR="00E74062" w:rsidRPr="00E74062" w:rsidRDefault="00000000" w:rsidP="00E74062">
      <w:pPr>
        <w:pStyle w:val="ListParagraph"/>
        <w:numPr>
          <w:ilvl w:val="1"/>
          <w:numId w:val="34"/>
        </w:numPr>
        <w:rPr>
          <w:rFonts w:ascii="Arial" w:hAnsi="Arial" w:cs="Arial"/>
          <w:color w:val="000000"/>
          <w:sz w:val="22"/>
          <w:szCs w:val="22"/>
        </w:rPr>
      </w:pPr>
      <w:hyperlink r:id="rId15" w:history="1">
        <w:r w:rsidR="00E74062" w:rsidRPr="00871552">
          <w:rPr>
            <w:rStyle w:val="Hyperlink"/>
            <w:rFonts w:ascii="Arial" w:hAnsi="Arial" w:cs="Arial"/>
            <w:sz w:val="22"/>
            <w:szCs w:val="22"/>
          </w:rPr>
          <w:t>https://barnard.edu/magazine/winter-2014/building-lab-later</w:t>
        </w:r>
      </w:hyperlink>
    </w:p>
    <w:p w14:paraId="3DD204CF" w14:textId="2078873D" w:rsidR="005E432A" w:rsidRDefault="005E432A" w:rsidP="005E432A">
      <w:pPr>
        <w:pStyle w:val="ListParagraph"/>
        <w:numPr>
          <w:ilvl w:val="0"/>
          <w:numId w:val="34"/>
        </w:numPr>
        <w:ind w:left="810"/>
        <w:rPr>
          <w:rFonts w:ascii="Arial" w:hAnsi="Arial" w:cs="Arial"/>
          <w:color w:val="000000"/>
          <w:sz w:val="22"/>
          <w:szCs w:val="22"/>
        </w:rPr>
      </w:pPr>
      <w:r>
        <w:rPr>
          <w:rFonts w:ascii="Arial" w:hAnsi="Arial" w:cs="Arial"/>
          <w:color w:val="000000"/>
          <w:sz w:val="22"/>
          <w:szCs w:val="22"/>
        </w:rPr>
        <w:lastRenderedPageBreak/>
        <w:t>COVID-19</w:t>
      </w:r>
    </w:p>
    <w:p w14:paraId="1825A378" w14:textId="3D0F409B" w:rsidR="005E432A" w:rsidRPr="005E432A" w:rsidRDefault="005E432A" w:rsidP="005E432A">
      <w:pPr>
        <w:pStyle w:val="ListParagraph"/>
        <w:numPr>
          <w:ilvl w:val="1"/>
          <w:numId w:val="34"/>
        </w:numPr>
        <w:rPr>
          <w:rFonts w:ascii="Arial" w:hAnsi="Arial" w:cs="Arial"/>
          <w:color w:val="000000"/>
          <w:sz w:val="22"/>
          <w:szCs w:val="22"/>
        </w:rPr>
      </w:pPr>
      <w:r w:rsidRPr="005E432A">
        <w:rPr>
          <w:rFonts w:ascii="Arial" w:hAnsi="Arial" w:cs="Arial"/>
          <w:color w:val="000000"/>
          <w:sz w:val="22"/>
          <w:szCs w:val="22"/>
        </w:rPr>
        <w:t xml:space="preserve">CNN: (April 2020) </w:t>
      </w:r>
      <w:r w:rsidRPr="005E432A">
        <w:rPr>
          <w:rFonts w:ascii="Arial" w:hAnsi="Arial" w:cs="Arial"/>
          <w:color w:val="1155CC"/>
          <w:u w:val="single"/>
          <w:shd w:val="clear" w:color="auto" w:fill="FFFFFF"/>
        </w:rPr>
        <w:t>https://edition.cnn.com/2020/04/23/uk/key-worker-families-separated-by-coronavirus-gbr-intl/index.html</w:t>
      </w:r>
    </w:p>
    <w:p w14:paraId="378A8E7A" w14:textId="301271A9" w:rsidR="007272E8" w:rsidRPr="007272E8" w:rsidRDefault="007272E8" w:rsidP="007272E8">
      <w:pPr>
        <w:pStyle w:val="ListParagraph"/>
        <w:numPr>
          <w:ilvl w:val="0"/>
          <w:numId w:val="34"/>
        </w:numPr>
        <w:ind w:left="810"/>
        <w:rPr>
          <w:rFonts w:ascii="Arial" w:hAnsi="Arial" w:cs="Arial"/>
          <w:color w:val="000000"/>
          <w:sz w:val="22"/>
          <w:szCs w:val="22"/>
        </w:rPr>
      </w:pPr>
      <w:r>
        <w:rPr>
          <w:rFonts w:ascii="Arial" w:hAnsi="Arial" w:cs="Arial"/>
          <w:color w:val="000000"/>
          <w:sz w:val="22"/>
          <w:szCs w:val="22"/>
        </w:rPr>
        <w:t xml:space="preserve">Wall Street Journal (October 2019) </w:t>
      </w:r>
      <w:hyperlink r:id="rId16" w:history="1">
        <w:r w:rsidR="00AD4451" w:rsidRPr="00B25EFC">
          <w:rPr>
            <w:rStyle w:val="Hyperlink"/>
            <w:rFonts w:ascii="Arial" w:hAnsi="Arial" w:cs="Arial"/>
            <w:sz w:val="22"/>
            <w:szCs w:val="22"/>
          </w:rPr>
          <w:t>https://www.wsj.com/articles/parents-need-to-help-their-children-take-risks-11571932922</w:t>
        </w:r>
      </w:hyperlink>
    </w:p>
    <w:p w14:paraId="4FF572C1" w14:textId="233EB3F5" w:rsidR="005C0427" w:rsidRDefault="005C0427" w:rsidP="00F45345">
      <w:pPr>
        <w:pStyle w:val="ListParagraph"/>
        <w:numPr>
          <w:ilvl w:val="0"/>
          <w:numId w:val="34"/>
        </w:numPr>
        <w:ind w:left="810"/>
        <w:rPr>
          <w:rFonts w:ascii="Arial" w:hAnsi="Arial" w:cs="Arial"/>
          <w:color w:val="000000"/>
          <w:sz w:val="22"/>
          <w:szCs w:val="22"/>
        </w:rPr>
      </w:pPr>
      <w:r>
        <w:rPr>
          <w:rFonts w:ascii="Arial" w:hAnsi="Arial" w:cs="Arial"/>
          <w:color w:val="000000"/>
          <w:sz w:val="22"/>
          <w:szCs w:val="22"/>
        </w:rPr>
        <w:t>On separating children from their parents at the US Border</w:t>
      </w:r>
    </w:p>
    <w:p w14:paraId="4F253735" w14:textId="21D9D617" w:rsidR="00F120E2" w:rsidRPr="00F120E2" w:rsidRDefault="00F120E2" w:rsidP="008577A9">
      <w:pPr>
        <w:pStyle w:val="ListParagraph"/>
        <w:numPr>
          <w:ilvl w:val="1"/>
          <w:numId w:val="34"/>
        </w:numPr>
        <w:rPr>
          <w:rFonts w:ascii="Arial" w:hAnsi="Arial" w:cs="Arial"/>
          <w:color w:val="000000"/>
          <w:sz w:val="22"/>
          <w:szCs w:val="22"/>
        </w:rPr>
      </w:pPr>
      <w:r w:rsidRPr="00F120E2">
        <w:rPr>
          <w:rFonts w:ascii="Arial" w:hAnsi="Arial" w:cs="Arial"/>
          <w:color w:val="000000"/>
          <w:sz w:val="22"/>
          <w:szCs w:val="22"/>
        </w:rPr>
        <w:t>Los Angeles Book Review Blog 07/15/2019 “</w:t>
      </w:r>
      <w:r w:rsidRPr="00F120E2">
        <w:rPr>
          <w:rFonts w:ascii="Arial" w:eastAsia="Times New Roman" w:hAnsi="Arial" w:cs="Arial"/>
          <w:bCs/>
          <w:kern w:val="36"/>
          <w:sz w:val="22"/>
          <w:szCs w:val="22"/>
        </w:rPr>
        <w:t>Collateral Damage: The Known Traumas of Family Separation”</w:t>
      </w:r>
    </w:p>
    <w:p w14:paraId="6DA475DC" w14:textId="6A825C65" w:rsidR="008577A9" w:rsidRDefault="008577A9" w:rsidP="008577A9">
      <w:pPr>
        <w:pStyle w:val="ListParagraph"/>
        <w:numPr>
          <w:ilvl w:val="1"/>
          <w:numId w:val="34"/>
        </w:numPr>
        <w:rPr>
          <w:rFonts w:ascii="Arial" w:hAnsi="Arial" w:cs="Arial"/>
          <w:color w:val="000000"/>
          <w:sz w:val="22"/>
          <w:szCs w:val="22"/>
        </w:rPr>
      </w:pPr>
      <w:r>
        <w:rPr>
          <w:rFonts w:ascii="Arial" w:hAnsi="Arial" w:cs="Arial"/>
          <w:color w:val="000000"/>
          <w:sz w:val="22"/>
          <w:szCs w:val="22"/>
        </w:rPr>
        <w:t>La Presse</w:t>
      </w:r>
      <w:r w:rsidR="00F43596">
        <w:rPr>
          <w:rFonts w:ascii="Arial" w:hAnsi="Arial" w:cs="Arial"/>
          <w:color w:val="000000"/>
          <w:sz w:val="22"/>
          <w:szCs w:val="22"/>
        </w:rPr>
        <w:t>, 2019</w:t>
      </w:r>
    </w:p>
    <w:p w14:paraId="3468167D" w14:textId="773F3C33" w:rsidR="00F45345" w:rsidRPr="00F45345" w:rsidRDefault="00F45345" w:rsidP="005C0427">
      <w:pPr>
        <w:pStyle w:val="ListParagraph"/>
        <w:numPr>
          <w:ilvl w:val="1"/>
          <w:numId w:val="34"/>
        </w:numPr>
        <w:rPr>
          <w:rFonts w:ascii="Arial" w:hAnsi="Arial" w:cs="Arial"/>
          <w:color w:val="000000"/>
          <w:sz w:val="22"/>
          <w:szCs w:val="22"/>
        </w:rPr>
      </w:pPr>
      <w:r w:rsidRPr="00F45345">
        <w:rPr>
          <w:rFonts w:ascii="Arial" w:hAnsi="Arial" w:cs="Arial"/>
          <w:color w:val="000000"/>
          <w:sz w:val="22"/>
          <w:szCs w:val="22"/>
        </w:rPr>
        <w:t xml:space="preserve">Yahoo News. February 8, 2019, </w:t>
      </w:r>
      <w:hyperlink r:id="rId17" w:history="1">
        <w:r w:rsidRPr="00F45345">
          <w:rPr>
            <w:rStyle w:val="Hyperlink"/>
            <w:rFonts w:ascii="Arial" w:hAnsi="Arial" w:cs="Arial"/>
            <w:sz w:val="22"/>
            <w:szCs w:val="22"/>
            <w:shd w:val="clear" w:color="auto" w:fill="FFFFFF"/>
          </w:rPr>
          <w:t>https://news.yahoo.com/zero-tolerance-kids-might-never-get-parents-back-u-s-admits-174636409.html</w:t>
        </w:r>
      </w:hyperlink>
    </w:p>
    <w:p w14:paraId="6A50D270" w14:textId="48F6113D" w:rsidR="00301A73" w:rsidRPr="00F45345" w:rsidRDefault="00301A73" w:rsidP="005C0427">
      <w:pPr>
        <w:pStyle w:val="ListParagraph"/>
        <w:numPr>
          <w:ilvl w:val="1"/>
          <w:numId w:val="34"/>
        </w:numPr>
        <w:rPr>
          <w:rFonts w:ascii="Arial" w:hAnsi="Arial" w:cs="Arial"/>
          <w:color w:val="000000"/>
          <w:sz w:val="22"/>
          <w:szCs w:val="22"/>
        </w:rPr>
      </w:pPr>
      <w:r w:rsidRPr="00F45345">
        <w:rPr>
          <w:rFonts w:ascii="Arial" w:hAnsi="Arial" w:cs="Arial"/>
          <w:i/>
          <w:color w:val="000000"/>
          <w:sz w:val="22"/>
          <w:szCs w:val="22"/>
        </w:rPr>
        <w:t>NBC Nightly News</w:t>
      </w:r>
      <w:r w:rsidRPr="00F45345">
        <w:rPr>
          <w:rFonts w:ascii="Arial" w:hAnsi="Arial" w:cs="Arial"/>
          <w:color w:val="000000"/>
          <w:sz w:val="22"/>
          <w:szCs w:val="22"/>
        </w:rPr>
        <w:t xml:space="preserve">, June 29, 2018, </w:t>
      </w:r>
      <w:hyperlink r:id="rId18" w:history="1">
        <w:r w:rsidRPr="00F45345">
          <w:rPr>
            <w:rStyle w:val="Hyperlink"/>
            <w:rFonts w:ascii="Arial" w:hAnsi="Arial" w:cs="Arial"/>
            <w:sz w:val="22"/>
            <w:szCs w:val="22"/>
          </w:rPr>
          <w:t>https://www.nbcnews.com/nightly-news/video/what-impact-could-family-separation-have-on-children-s-health-1267100739618</w:t>
        </w:r>
      </w:hyperlink>
    </w:p>
    <w:p w14:paraId="12181E5C" w14:textId="4E6170B6" w:rsidR="00EE37F8" w:rsidRDefault="00EE37F8" w:rsidP="005C0427">
      <w:pPr>
        <w:pStyle w:val="ListParagraph"/>
        <w:numPr>
          <w:ilvl w:val="1"/>
          <w:numId w:val="34"/>
        </w:numPr>
        <w:rPr>
          <w:rFonts w:ascii="Arial" w:hAnsi="Arial" w:cs="Arial"/>
          <w:color w:val="000000"/>
          <w:sz w:val="22"/>
          <w:szCs w:val="22"/>
        </w:rPr>
      </w:pPr>
      <w:r w:rsidRPr="00F45345">
        <w:rPr>
          <w:rFonts w:ascii="Arial" w:hAnsi="Arial" w:cs="Arial"/>
          <w:i/>
          <w:color w:val="000000"/>
          <w:sz w:val="22"/>
          <w:szCs w:val="22"/>
        </w:rPr>
        <w:t>Los Angeles Times</w:t>
      </w:r>
      <w:r w:rsidRPr="00F45345">
        <w:rPr>
          <w:rFonts w:ascii="Arial" w:hAnsi="Arial" w:cs="Arial"/>
          <w:color w:val="000000"/>
          <w:sz w:val="22"/>
          <w:szCs w:val="22"/>
        </w:rPr>
        <w:t xml:space="preserve">, June 19, 2018, </w:t>
      </w:r>
      <w:hyperlink r:id="rId19" w:history="1">
        <w:r w:rsidRPr="00F45345">
          <w:rPr>
            <w:rStyle w:val="Hyperlink"/>
            <w:rFonts w:ascii="Arial" w:hAnsi="Arial" w:cs="Arial"/>
            <w:sz w:val="22"/>
            <w:szCs w:val="22"/>
          </w:rPr>
          <w:t>http://www.latimes.com/science/la-sci-sn-separating-children-psychology-20180620-story.html</w:t>
        </w:r>
      </w:hyperlink>
    </w:p>
    <w:p w14:paraId="10191DD0" w14:textId="3325B06C" w:rsidR="0041152D" w:rsidRPr="0041152D" w:rsidRDefault="0041152D" w:rsidP="005C0427">
      <w:pPr>
        <w:pStyle w:val="ListParagraph"/>
        <w:numPr>
          <w:ilvl w:val="1"/>
          <w:numId w:val="34"/>
        </w:numPr>
        <w:rPr>
          <w:rFonts w:ascii="Arial" w:hAnsi="Arial" w:cs="Arial"/>
          <w:color w:val="000000"/>
          <w:sz w:val="22"/>
          <w:szCs w:val="22"/>
        </w:rPr>
      </w:pPr>
      <w:r w:rsidRPr="00C85521">
        <w:rPr>
          <w:rFonts w:ascii="Arial" w:hAnsi="Arial" w:cs="Arial"/>
          <w:i/>
          <w:color w:val="000000"/>
          <w:sz w:val="22"/>
          <w:szCs w:val="22"/>
        </w:rPr>
        <w:t>NBC News</w:t>
      </w:r>
      <w:r>
        <w:rPr>
          <w:rFonts w:ascii="Arial" w:hAnsi="Arial" w:cs="Arial"/>
          <w:color w:val="000000"/>
          <w:sz w:val="22"/>
          <w:szCs w:val="22"/>
        </w:rPr>
        <w:t xml:space="preserve">, June 19, 2018, </w:t>
      </w:r>
      <w:hyperlink r:id="rId20" w:history="1">
        <w:r w:rsidRPr="00F120A2">
          <w:rPr>
            <w:rStyle w:val="Hyperlink"/>
            <w:rFonts w:ascii="Arial" w:hAnsi="Arial" w:cs="Arial"/>
            <w:sz w:val="22"/>
            <w:szCs w:val="22"/>
          </w:rPr>
          <w:t>https://www.nbcnews.com/storyline/immigration-border-crisis/border-separations-show-why-we-don-t-have-orphanages-any-n884906</w:t>
        </w:r>
      </w:hyperlink>
    </w:p>
    <w:p w14:paraId="140BF3CC" w14:textId="1B97E39C" w:rsidR="0097587E" w:rsidRPr="00FE4AF3" w:rsidRDefault="0097587E" w:rsidP="005C0427">
      <w:pPr>
        <w:pStyle w:val="ListParagraph"/>
        <w:numPr>
          <w:ilvl w:val="1"/>
          <w:numId w:val="34"/>
        </w:numPr>
        <w:rPr>
          <w:rFonts w:ascii="Arial" w:hAnsi="Arial" w:cs="Arial"/>
          <w:color w:val="000000"/>
          <w:sz w:val="22"/>
          <w:szCs w:val="22"/>
        </w:rPr>
      </w:pPr>
      <w:r>
        <w:rPr>
          <w:rFonts w:ascii="Arial" w:hAnsi="Arial" w:cs="Arial"/>
          <w:i/>
          <w:color w:val="000000"/>
          <w:sz w:val="22"/>
          <w:szCs w:val="22"/>
        </w:rPr>
        <w:t xml:space="preserve">PBS News Hour, </w:t>
      </w:r>
      <w:r w:rsidRPr="00FE4AF3">
        <w:rPr>
          <w:rFonts w:ascii="Arial" w:hAnsi="Arial" w:cs="Arial"/>
          <w:color w:val="000000"/>
          <w:sz w:val="22"/>
          <w:szCs w:val="22"/>
        </w:rPr>
        <w:t xml:space="preserve">June 18, 2018, </w:t>
      </w:r>
      <w:hyperlink r:id="rId21" w:tgtFrame="_blank" w:history="1">
        <w:r w:rsidRPr="00FE4AF3">
          <w:rPr>
            <w:rStyle w:val="Hyperlink"/>
            <w:rFonts w:ascii="Arial" w:hAnsi="Arial" w:cs="Arial"/>
            <w:sz w:val="22"/>
            <w:szCs w:val="22"/>
          </w:rPr>
          <w:t>https://www.pbs.org/newshour/health/how-the-toxic-stress-of-family-separation-can-harm-a-child</w:t>
        </w:r>
      </w:hyperlink>
    </w:p>
    <w:p w14:paraId="36BD6FB5" w14:textId="5EA5A731" w:rsidR="0097587E" w:rsidRPr="00FE4AF3" w:rsidRDefault="00AA2871" w:rsidP="005C0427">
      <w:pPr>
        <w:pStyle w:val="ListParagraph"/>
        <w:numPr>
          <w:ilvl w:val="1"/>
          <w:numId w:val="34"/>
        </w:numPr>
        <w:rPr>
          <w:rFonts w:ascii="Arial" w:hAnsi="Arial" w:cs="Arial"/>
          <w:color w:val="000000"/>
          <w:sz w:val="22"/>
          <w:szCs w:val="22"/>
        </w:rPr>
      </w:pPr>
      <w:r>
        <w:rPr>
          <w:rFonts w:ascii="Arial" w:hAnsi="Arial" w:cs="Arial"/>
          <w:i/>
          <w:color w:val="000000"/>
          <w:sz w:val="22"/>
          <w:szCs w:val="22"/>
        </w:rPr>
        <w:t xml:space="preserve">Washington Post, </w:t>
      </w:r>
      <w:r w:rsidRPr="00FE4AF3">
        <w:rPr>
          <w:rFonts w:ascii="Arial" w:hAnsi="Arial" w:cs="Arial"/>
          <w:color w:val="000000"/>
          <w:sz w:val="22"/>
          <w:szCs w:val="22"/>
        </w:rPr>
        <w:t>June 15, 2018</w:t>
      </w:r>
      <w:r w:rsidR="0097587E" w:rsidRPr="00FE4AF3">
        <w:rPr>
          <w:rFonts w:ascii="Arial" w:hAnsi="Arial" w:cs="Arial"/>
          <w:color w:val="000000"/>
          <w:sz w:val="22"/>
          <w:szCs w:val="22"/>
        </w:rPr>
        <w:t xml:space="preserve">, </w:t>
      </w:r>
      <w:hyperlink r:id="rId22" w:history="1">
        <w:r w:rsidR="0097587E" w:rsidRPr="00FE4AF3">
          <w:rPr>
            <w:rStyle w:val="Hyperlink"/>
            <w:rFonts w:ascii="Arial" w:hAnsi="Arial" w:cs="Arial"/>
            <w:sz w:val="22"/>
            <w:szCs w:val="22"/>
            <w:u w:val="none"/>
          </w:rPr>
          <w:t>https://wapo.st/2l9tIUe?tid=ss_mail&amp;utm_term=.d91b1d72e4e8</w:t>
        </w:r>
      </w:hyperlink>
    </w:p>
    <w:p w14:paraId="45ABAE3C" w14:textId="5E4AF177" w:rsidR="0034702E" w:rsidRPr="0034702E" w:rsidRDefault="0034702E" w:rsidP="00C85521">
      <w:pPr>
        <w:pStyle w:val="ListParagraph"/>
        <w:numPr>
          <w:ilvl w:val="0"/>
          <w:numId w:val="34"/>
        </w:numPr>
        <w:ind w:left="810"/>
        <w:rPr>
          <w:rFonts w:ascii="Arial" w:hAnsi="Arial" w:cs="Arial"/>
          <w:i/>
          <w:color w:val="000000"/>
          <w:sz w:val="22"/>
          <w:szCs w:val="22"/>
        </w:rPr>
      </w:pPr>
      <w:r>
        <w:rPr>
          <w:rFonts w:ascii="Arial" w:hAnsi="Arial" w:cs="Arial"/>
          <w:color w:val="000000"/>
          <w:sz w:val="22"/>
          <w:szCs w:val="22"/>
        </w:rPr>
        <w:t>On brain-gut associations:</w:t>
      </w:r>
    </w:p>
    <w:p w14:paraId="312996BC" w14:textId="77777777" w:rsidR="0034702E" w:rsidRPr="0047770A" w:rsidRDefault="00000000" w:rsidP="0034702E">
      <w:pPr>
        <w:pStyle w:val="ListParagraph"/>
        <w:numPr>
          <w:ilvl w:val="0"/>
          <w:numId w:val="43"/>
        </w:numPr>
        <w:shd w:val="clear" w:color="auto" w:fill="FFFFFF"/>
        <w:rPr>
          <w:rFonts w:ascii="Arial" w:eastAsia="Times New Roman" w:hAnsi="Arial" w:cs="Arial"/>
          <w:color w:val="222222"/>
          <w:sz w:val="22"/>
          <w:szCs w:val="22"/>
        </w:rPr>
      </w:pPr>
      <w:hyperlink r:id="rId23" w:tgtFrame="_blank" w:history="1">
        <w:r w:rsidR="0034702E" w:rsidRPr="0047770A">
          <w:rPr>
            <w:rFonts w:ascii="Arial" w:eastAsia="Times New Roman" w:hAnsi="Arial" w:cs="Arial"/>
            <w:color w:val="1155CC"/>
            <w:sz w:val="22"/>
            <w:szCs w:val="22"/>
            <w:u w:val="single"/>
          </w:rPr>
          <w:t>https://www.parents.com/news/gut-issues-in-childhood-may-predict-future-mental-health-problems-study-says/</w:t>
        </w:r>
      </w:hyperlink>
    </w:p>
    <w:p w14:paraId="23887D8B" w14:textId="77777777" w:rsidR="0034702E" w:rsidRPr="0047770A" w:rsidRDefault="00000000" w:rsidP="0034702E">
      <w:pPr>
        <w:pStyle w:val="ListParagraph"/>
        <w:numPr>
          <w:ilvl w:val="0"/>
          <w:numId w:val="43"/>
        </w:numPr>
        <w:shd w:val="clear" w:color="auto" w:fill="FFFFFF"/>
        <w:rPr>
          <w:rFonts w:ascii="Arial" w:eastAsia="Times New Roman" w:hAnsi="Arial" w:cs="Arial"/>
          <w:color w:val="222222"/>
          <w:sz w:val="22"/>
          <w:szCs w:val="22"/>
        </w:rPr>
      </w:pPr>
      <w:hyperlink r:id="rId24" w:tgtFrame="_blank" w:history="1">
        <w:r w:rsidR="0034702E" w:rsidRPr="0047770A">
          <w:rPr>
            <w:rFonts w:ascii="Arial" w:eastAsia="Times New Roman" w:hAnsi="Arial" w:cs="Arial"/>
            <w:color w:val="1155CC"/>
            <w:sz w:val="22"/>
            <w:szCs w:val="22"/>
            <w:u w:val="single"/>
          </w:rPr>
          <w:t>https://psychcentral.com/news/2019/04/02/trauma-related-gut-changes-in-kids-tied-to-future-mental-health-issues/144242.html</w:t>
        </w:r>
      </w:hyperlink>
    </w:p>
    <w:p w14:paraId="46450FC4" w14:textId="77777777" w:rsidR="0034702E" w:rsidRPr="0047770A" w:rsidRDefault="00000000" w:rsidP="0034702E">
      <w:pPr>
        <w:pStyle w:val="ListParagraph"/>
        <w:numPr>
          <w:ilvl w:val="0"/>
          <w:numId w:val="43"/>
        </w:numPr>
        <w:shd w:val="clear" w:color="auto" w:fill="FFFFFF"/>
        <w:rPr>
          <w:rFonts w:ascii="Arial" w:eastAsia="Times New Roman" w:hAnsi="Arial" w:cs="Arial"/>
          <w:color w:val="222222"/>
          <w:sz w:val="22"/>
          <w:szCs w:val="22"/>
        </w:rPr>
      </w:pPr>
      <w:hyperlink r:id="rId25" w:tgtFrame="_blank" w:history="1">
        <w:r w:rsidR="0034702E" w:rsidRPr="0047770A">
          <w:rPr>
            <w:rFonts w:ascii="Arial" w:eastAsia="Times New Roman" w:hAnsi="Arial" w:cs="Arial"/>
            <w:color w:val="1155CC"/>
            <w:sz w:val="22"/>
            <w:szCs w:val="22"/>
            <w:u w:val="single"/>
          </w:rPr>
          <w:t>https://news.columbia.edu/news/gastrointestinal-complaints-children-could-signal-future-mental-health-problems</w:t>
        </w:r>
      </w:hyperlink>
    </w:p>
    <w:p w14:paraId="627ABCF9" w14:textId="77777777" w:rsidR="0034702E" w:rsidRPr="0047770A" w:rsidRDefault="00000000" w:rsidP="0034702E">
      <w:pPr>
        <w:pStyle w:val="ListParagraph"/>
        <w:numPr>
          <w:ilvl w:val="0"/>
          <w:numId w:val="43"/>
        </w:numPr>
        <w:shd w:val="clear" w:color="auto" w:fill="FFFFFF"/>
        <w:rPr>
          <w:rFonts w:ascii="Arial" w:eastAsia="Times New Roman" w:hAnsi="Arial" w:cs="Arial"/>
          <w:color w:val="222222"/>
          <w:sz w:val="22"/>
          <w:szCs w:val="22"/>
        </w:rPr>
      </w:pPr>
      <w:hyperlink r:id="rId26" w:tgtFrame="_blank" w:history="1">
        <w:r w:rsidR="0034702E" w:rsidRPr="0047770A">
          <w:rPr>
            <w:rFonts w:ascii="Arial" w:eastAsia="Times New Roman" w:hAnsi="Arial" w:cs="Arial"/>
            <w:color w:val="1155CC"/>
            <w:sz w:val="22"/>
            <w:szCs w:val="22"/>
            <w:u w:val="single"/>
          </w:rPr>
          <w:t>https://www.yahoo.com/news/gut-issues-childhood-may-predict-165359881.html</w:t>
        </w:r>
      </w:hyperlink>
    </w:p>
    <w:p w14:paraId="19B09671" w14:textId="77777777" w:rsidR="0034702E" w:rsidRPr="0047770A" w:rsidRDefault="00000000" w:rsidP="0034702E">
      <w:pPr>
        <w:pStyle w:val="ListParagraph"/>
        <w:numPr>
          <w:ilvl w:val="0"/>
          <w:numId w:val="43"/>
        </w:numPr>
        <w:shd w:val="clear" w:color="auto" w:fill="FFFFFF"/>
        <w:rPr>
          <w:rFonts w:ascii="Arial" w:eastAsia="Times New Roman" w:hAnsi="Arial" w:cs="Arial"/>
          <w:color w:val="222222"/>
          <w:sz w:val="22"/>
          <w:szCs w:val="22"/>
        </w:rPr>
      </w:pPr>
      <w:hyperlink r:id="rId27" w:tgtFrame="_blank" w:history="1">
        <w:r w:rsidR="0034702E" w:rsidRPr="0047770A">
          <w:rPr>
            <w:rFonts w:ascii="Arial" w:eastAsia="Times New Roman" w:hAnsi="Arial" w:cs="Arial"/>
            <w:color w:val="1155CC"/>
            <w:sz w:val="22"/>
            <w:szCs w:val="22"/>
            <w:u w:val="single"/>
          </w:rPr>
          <w:t>https://indianexpress.com/article/lifestyle/health/stomach-issues-in-kids-may-signal-future-mental-health-problems-study-5654396/</w:t>
        </w:r>
      </w:hyperlink>
    </w:p>
    <w:p w14:paraId="26883BCD" w14:textId="77777777" w:rsidR="0034702E" w:rsidRPr="0047770A" w:rsidRDefault="00000000" w:rsidP="0034702E">
      <w:pPr>
        <w:pStyle w:val="ListParagraph"/>
        <w:numPr>
          <w:ilvl w:val="0"/>
          <w:numId w:val="43"/>
        </w:numPr>
        <w:shd w:val="clear" w:color="auto" w:fill="FFFFFF"/>
        <w:rPr>
          <w:rFonts w:ascii="Arial" w:eastAsia="Times New Roman" w:hAnsi="Arial" w:cs="Arial"/>
          <w:color w:val="222222"/>
          <w:sz w:val="22"/>
          <w:szCs w:val="22"/>
        </w:rPr>
      </w:pPr>
      <w:hyperlink r:id="rId28" w:tgtFrame="_blank" w:history="1">
        <w:r w:rsidR="0034702E" w:rsidRPr="0047770A">
          <w:rPr>
            <w:rFonts w:ascii="Arial" w:eastAsia="Times New Roman" w:hAnsi="Arial" w:cs="Arial"/>
            <w:color w:val="1155CC"/>
            <w:sz w:val="22"/>
            <w:szCs w:val="22"/>
            <w:u w:val="single"/>
          </w:rPr>
          <w:t>https://www.edexlive.com/news/2019/mar/31/children-suffering-from-trauma-could-be-at-risk-of-stomach-issues-later-in-life-5649.html</w:t>
        </w:r>
      </w:hyperlink>
    </w:p>
    <w:p w14:paraId="536AFDA4" w14:textId="77777777" w:rsidR="0034702E" w:rsidRPr="0047770A" w:rsidRDefault="00000000" w:rsidP="0034702E">
      <w:pPr>
        <w:pStyle w:val="ListParagraph"/>
        <w:numPr>
          <w:ilvl w:val="0"/>
          <w:numId w:val="43"/>
        </w:numPr>
        <w:shd w:val="clear" w:color="auto" w:fill="FFFFFF"/>
        <w:rPr>
          <w:rFonts w:ascii="Arial" w:eastAsia="Times New Roman" w:hAnsi="Arial" w:cs="Arial"/>
          <w:color w:val="222222"/>
          <w:sz w:val="22"/>
          <w:szCs w:val="22"/>
        </w:rPr>
      </w:pPr>
      <w:hyperlink r:id="rId29" w:tgtFrame="_blank" w:history="1">
        <w:r w:rsidR="0034702E" w:rsidRPr="0047770A">
          <w:rPr>
            <w:rFonts w:ascii="Arial" w:eastAsia="Times New Roman" w:hAnsi="Arial" w:cs="Arial"/>
            <w:color w:val="1155CC"/>
            <w:sz w:val="22"/>
            <w:szCs w:val="22"/>
            <w:u w:val="single"/>
          </w:rPr>
          <w:t>https://lokkhabarnews.com/detail/stomach-issues-in-kids-may-signal-future-mental-health-problems-study</w:t>
        </w:r>
      </w:hyperlink>
    </w:p>
    <w:p w14:paraId="4A915212" w14:textId="77777777" w:rsidR="0034702E" w:rsidRPr="0047770A" w:rsidRDefault="00000000" w:rsidP="0034702E">
      <w:pPr>
        <w:pStyle w:val="ListParagraph"/>
        <w:numPr>
          <w:ilvl w:val="0"/>
          <w:numId w:val="43"/>
        </w:numPr>
        <w:shd w:val="clear" w:color="auto" w:fill="FFFFFF"/>
        <w:rPr>
          <w:rFonts w:ascii="Arial" w:eastAsia="Times New Roman" w:hAnsi="Arial" w:cs="Arial"/>
          <w:color w:val="222222"/>
          <w:sz w:val="22"/>
          <w:szCs w:val="22"/>
        </w:rPr>
      </w:pPr>
      <w:hyperlink r:id="rId30" w:tgtFrame="_blank" w:history="1">
        <w:r w:rsidR="0034702E" w:rsidRPr="0047770A">
          <w:rPr>
            <w:rFonts w:ascii="Arial" w:eastAsia="Times New Roman" w:hAnsi="Arial" w:cs="Arial"/>
            <w:color w:val="1155CC"/>
            <w:sz w:val="22"/>
            <w:szCs w:val="22"/>
            <w:u w:val="single"/>
          </w:rPr>
          <w:t>http://www.millenniumpost.in/features/stomach-issues-signal-future-mental-problems-346955</w:t>
        </w:r>
      </w:hyperlink>
    </w:p>
    <w:p w14:paraId="4406600B" w14:textId="77777777" w:rsidR="0034702E" w:rsidRPr="0047770A" w:rsidRDefault="00000000" w:rsidP="0034702E">
      <w:pPr>
        <w:pStyle w:val="ListParagraph"/>
        <w:numPr>
          <w:ilvl w:val="0"/>
          <w:numId w:val="43"/>
        </w:numPr>
        <w:shd w:val="clear" w:color="auto" w:fill="FFFFFF"/>
        <w:rPr>
          <w:rFonts w:ascii="Arial" w:eastAsia="Times New Roman" w:hAnsi="Arial" w:cs="Arial"/>
          <w:color w:val="222222"/>
          <w:sz w:val="22"/>
          <w:szCs w:val="22"/>
        </w:rPr>
      </w:pPr>
      <w:hyperlink r:id="rId31" w:tgtFrame="_blank" w:history="1">
        <w:r w:rsidR="0034702E" w:rsidRPr="0047770A">
          <w:rPr>
            <w:rFonts w:ascii="Arial" w:eastAsia="Times New Roman" w:hAnsi="Arial" w:cs="Arial"/>
            <w:color w:val="1155CC"/>
            <w:sz w:val="22"/>
            <w:szCs w:val="22"/>
            <w:u w:val="single"/>
          </w:rPr>
          <w:t>https://www.consumeraffairs.com/news/researchers-find-link-between-childrens-stomach-issues-and-mental-health-040119.html</w:t>
        </w:r>
      </w:hyperlink>
    </w:p>
    <w:p w14:paraId="439F683A" w14:textId="77777777" w:rsidR="0034702E" w:rsidRPr="0047770A" w:rsidRDefault="00000000" w:rsidP="0034702E">
      <w:pPr>
        <w:pStyle w:val="ListParagraph"/>
        <w:numPr>
          <w:ilvl w:val="0"/>
          <w:numId w:val="43"/>
        </w:numPr>
        <w:shd w:val="clear" w:color="auto" w:fill="FFFFFF"/>
        <w:rPr>
          <w:rFonts w:ascii="Arial" w:eastAsia="Times New Roman" w:hAnsi="Arial" w:cs="Arial"/>
          <w:color w:val="222222"/>
          <w:sz w:val="22"/>
          <w:szCs w:val="22"/>
        </w:rPr>
      </w:pPr>
      <w:hyperlink r:id="rId32" w:tgtFrame="_blank" w:history="1">
        <w:r w:rsidR="0034702E" w:rsidRPr="0047770A">
          <w:rPr>
            <w:rFonts w:ascii="Arial" w:eastAsia="Times New Roman" w:hAnsi="Arial" w:cs="Arial"/>
            <w:color w:val="1155CC"/>
            <w:sz w:val="22"/>
            <w:szCs w:val="22"/>
            <w:u w:val="single"/>
          </w:rPr>
          <w:t>https://www.business-standard.com/article/news-ians/trauma-in-children-may-up-stomach-disorders-later-119033100199_1.html?utm_source=feedburner&amp;utm_medium=feed&amp;utm_campaign=Feed%3A+westbengal-twitter+%28Top+News%29</w:t>
        </w:r>
      </w:hyperlink>
    </w:p>
    <w:p w14:paraId="556E57EE" w14:textId="77777777" w:rsidR="0034702E" w:rsidRPr="0047770A" w:rsidRDefault="00000000" w:rsidP="0034702E">
      <w:pPr>
        <w:pStyle w:val="ListParagraph"/>
        <w:numPr>
          <w:ilvl w:val="0"/>
          <w:numId w:val="43"/>
        </w:numPr>
        <w:shd w:val="clear" w:color="auto" w:fill="FFFFFF"/>
        <w:rPr>
          <w:rFonts w:ascii="Arial" w:eastAsia="Times New Roman" w:hAnsi="Arial" w:cs="Arial"/>
          <w:color w:val="222222"/>
          <w:sz w:val="22"/>
          <w:szCs w:val="22"/>
        </w:rPr>
      </w:pPr>
      <w:hyperlink r:id="rId33" w:tgtFrame="_blank" w:history="1">
        <w:r w:rsidR="0034702E" w:rsidRPr="0047770A">
          <w:rPr>
            <w:rFonts w:ascii="Arial" w:eastAsia="Times New Roman" w:hAnsi="Arial" w:cs="Arial"/>
            <w:color w:val="1155CC"/>
            <w:sz w:val="22"/>
            <w:szCs w:val="22"/>
            <w:u w:val="single"/>
          </w:rPr>
          <w:t>https://www.misskyra.com/lifestyle/stomach-issues-could-signal-future-mental-health-issues-study/articleshow/68669029.cms?utm_source=amp_slider&amp;utm_medium=referral&amp;utm_campaign=TOI</w:t>
        </w:r>
      </w:hyperlink>
    </w:p>
    <w:p w14:paraId="05301DA8" w14:textId="77777777" w:rsidR="0034702E" w:rsidRPr="0047770A" w:rsidRDefault="00000000" w:rsidP="0034702E">
      <w:pPr>
        <w:pStyle w:val="ListParagraph"/>
        <w:numPr>
          <w:ilvl w:val="0"/>
          <w:numId w:val="43"/>
        </w:numPr>
        <w:shd w:val="clear" w:color="auto" w:fill="FFFFFF"/>
        <w:rPr>
          <w:rFonts w:ascii="Arial" w:eastAsia="Times New Roman" w:hAnsi="Arial" w:cs="Arial"/>
          <w:color w:val="222222"/>
          <w:sz w:val="22"/>
          <w:szCs w:val="22"/>
        </w:rPr>
      </w:pPr>
      <w:hyperlink r:id="rId34" w:tgtFrame="_blank" w:history="1">
        <w:r w:rsidR="0034702E" w:rsidRPr="0047770A">
          <w:rPr>
            <w:rFonts w:ascii="Arial" w:eastAsia="Times New Roman" w:hAnsi="Arial" w:cs="Arial"/>
            <w:color w:val="1155CC"/>
            <w:sz w:val="22"/>
            <w:szCs w:val="22"/>
            <w:u w:val="single"/>
          </w:rPr>
          <w:t>https://pressfrom.info/ca/lifestyle/health/-128409-your-kid-s-intestinal-complaints-could-mean-mental-issues.html</w:t>
        </w:r>
      </w:hyperlink>
    </w:p>
    <w:p w14:paraId="21EE617E" w14:textId="77777777" w:rsidR="0034702E" w:rsidRPr="0047770A" w:rsidRDefault="00000000" w:rsidP="0034702E">
      <w:pPr>
        <w:pStyle w:val="ListParagraph"/>
        <w:numPr>
          <w:ilvl w:val="0"/>
          <w:numId w:val="43"/>
        </w:numPr>
        <w:shd w:val="clear" w:color="auto" w:fill="FFFFFF"/>
        <w:rPr>
          <w:rFonts w:ascii="Arial" w:eastAsia="Times New Roman" w:hAnsi="Arial" w:cs="Arial"/>
          <w:color w:val="222222"/>
          <w:sz w:val="22"/>
          <w:szCs w:val="22"/>
        </w:rPr>
      </w:pPr>
      <w:hyperlink r:id="rId35" w:tgtFrame="_blank" w:history="1">
        <w:r w:rsidR="0034702E" w:rsidRPr="0047770A">
          <w:rPr>
            <w:rFonts w:ascii="Arial" w:eastAsia="Times New Roman" w:hAnsi="Arial" w:cs="Arial"/>
            <w:color w:val="1155CC"/>
            <w:sz w:val="22"/>
            <w:szCs w:val="22"/>
            <w:u w:val="single"/>
          </w:rPr>
          <w:t>http://hivemind.community/?p=11505</w:t>
        </w:r>
      </w:hyperlink>
    </w:p>
    <w:p w14:paraId="511EDFBC" w14:textId="77777777" w:rsidR="0034702E" w:rsidRPr="0047770A" w:rsidRDefault="00000000" w:rsidP="0034702E">
      <w:pPr>
        <w:pStyle w:val="ListParagraph"/>
        <w:numPr>
          <w:ilvl w:val="0"/>
          <w:numId w:val="43"/>
        </w:numPr>
        <w:shd w:val="clear" w:color="auto" w:fill="FFFFFF"/>
        <w:rPr>
          <w:rFonts w:ascii="Arial" w:eastAsia="Times New Roman" w:hAnsi="Arial" w:cs="Arial"/>
          <w:color w:val="222222"/>
          <w:sz w:val="22"/>
          <w:szCs w:val="22"/>
        </w:rPr>
      </w:pPr>
      <w:hyperlink r:id="rId36" w:tgtFrame="_blank" w:history="1">
        <w:r w:rsidR="0034702E" w:rsidRPr="0047770A">
          <w:rPr>
            <w:rFonts w:ascii="Arial" w:eastAsia="Times New Roman" w:hAnsi="Arial" w:cs="Arial"/>
            <w:color w:val="1155CC"/>
            <w:sz w:val="22"/>
            <w:szCs w:val="22"/>
            <w:u w:val="single"/>
          </w:rPr>
          <w:t>https://odishatv.in/health/trauma-in-children-may-up-stomach-disorders-later-361360</w:t>
        </w:r>
      </w:hyperlink>
    </w:p>
    <w:p w14:paraId="287A1BA5" w14:textId="77777777" w:rsidR="0034702E" w:rsidRPr="0047770A" w:rsidRDefault="00000000" w:rsidP="0034702E">
      <w:pPr>
        <w:pStyle w:val="ListParagraph"/>
        <w:numPr>
          <w:ilvl w:val="0"/>
          <w:numId w:val="43"/>
        </w:numPr>
        <w:shd w:val="clear" w:color="auto" w:fill="FFFFFF"/>
        <w:rPr>
          <w:rFonts w:ascii="Arial" w:eastAsia="Times New Roman" w:hAnsi="Arial" w:cs="Arial"/>
          <w:color w:val="222222"/>
          <w:sz w:val="22"/>
          <w:szCs w:val="22"/>
        </w:rPr>
      </w:pPr>
      <w:hyperlink r:id="rId37" w:tgtFrame="_blank" w:history="1">
        <w:r w:rsidR="0034702E" w:rsidRPr="0047770A">
          <w:rPr>
            <w:rFonts w:ascii="Arial" w:eastAsia="Times New Roman" w:hAnsi="Arial" w:cs="Arial"/>
            <w:color w:val="1155CC"/>
            <w:sz w:val="22"/>
            <w:szCs w:val="22"/>
            <w:u w:val="single"/>
          </w:rPr>
          <w:t>https://fit.thequint.com/mind-it/trauma-in-children-may-up-stomach-disorders-later-study</w:t>
        </w:r>
      </w:hyperlink>
    </w:p>
    <w:p w14:paraId="6F835571" w14:textId="77777777" w:rsidR="0034702E" w:rsidRPr="0047770A" w:rsidRDefault="00000000" w:rsidP="0034702E">
      <w:pPr>
        <w:pStyle w:val="ListParagraph"/>
        <w:numPr>
          <w:ilvl w:val="0"/>
          <w:numId w:val="43"/>
        </w:numPr>
        <w:shd w:val="clear" w:color="auto" w:fill="FFFFFF"/>
        <w:rPr>
          <w:rFonts w:ascii="Arial" w:eastAsia="Times New Roman" w:hAnsi="Arial" w:cs="Arial"/>
          <w:color w:val="222222"/>
          <w:sz w:val="22"/>
          <w:szCs w:val="22"/>
        </w:rPr>
      </w:pPr>
      <w:hyperlink r:id="rId38" w:tgtFrame="_blank" w:history="1">
        <w:r w:rsidR="0034702E" w:rsidRPr="0047770A">
          <w:rPr>
            <w:rFonts w:ascii="Arial" w:eastAsia="Times New Roman" w:hAnsi="Arial" w:cs="Arial"/>
            <w:color w:val="1155CC"/>
            <w:sz w:val="22"/>
            <w:szCs w:val="22"/>
            <w:u w:val="single"/>
          </w:rPr>
          <w:t>https://www.msn.com/en-us/health/health-news/your-kids-intestinal-complaints-could-mean-mental-issues/ar-BBVtewE?li=BBnbfcL&amp;xid=17259%2C1500004%2C15700022%2C15700124%2C15700149%2C15700168%2C15700173%2C15700186%2C15700201</w:t>
        </w:r>
      </w:hyperlink>
    </w:p>
    <w:p w14:paraId="1C71BB5A" w14:textId="77777777" w:rsidR="0034702E" w:rsidRPr="0047770A" w:rsidRDefault="00000000" w:rsidP="0034702E">
      <w:pPr>
        <w:pStyle w:val="ListParagraph"/>
        <w:numPr>
          <w:ilvl w:val="0"/>
          <w:numId w:val="43"/>
        </w:numPr>
        <w:shd w:val="clear" w:color="auto" w:fill="FFFFFF"/>
        <w:rPr>
          <w:rFonts w:ascii="Arial" w:eastAsia="Times New Roman" w:hAnsi="Arial" w:cs="Arial"/>
          <w:color w:val="222222"/>
          <w:sz w:val="22"/>
          <w:szCs w:val="22"/>
        </w:rPr>
      </w:pPr>
      <w:hyperlink r:id="rId39" w:tgtFrame="_blank" w:history="1">
        <w:r w:rsidR="0034702E" w:rsidRPr="0047770A">
          <w:rPr>
            <w:rFonts w:ascii="Arial" w:eastAsia="Times New Roman" w:hAnsi="Arial" w:cs="Arial"/>
            <w:color w:val="1155CC"/>
            <w:sz w:val="22"/>
            <w:szCs w:val="22"/>
            <w:u w:val="single"/>
          </w:rPr>
          <w:t>https://www.spring.org.uk/2019/03/poor-mental-health.php</w:t>
        </w:r>
      </w:hyperlink>
    </w:p>
    <w:p w14:paraId="7C1E4AD4" w14:textId="77777777" w:rsidR="0034702E" w:rsidRPr="0034702E" w:rsidRDefault="0034702E" w:rsidP="0034702E">
      <w:pPr>
        <w:rPr>
          <w:rFonts w:ascii="Arial" w:hAnsi="Arial" w:cs="Arial"/>
          <w:i/>
          <w:color w:val="000000"/>
          <w:sz w:val="22"/>
          <w:szCs w:val="22"/>
        </w:rPr>
      </w:pPr>
    </w:p>
    <w:p w14:paraId="773B4B96" w14:textId="4633A0C6" w:rsidR="00C85521" w:rsidRPr="00C85521" w:rsidRDefault="00C85521" w:rsidP="00C85521">
      <w:pPr>
        <w:pStyle w:val="ListParagraph"/>
        <w:numPr>
          <w:ilvl w:val="0"/>
          <w:numId w:val="34"/>
        </w:numPr>
        <w:ind w:left="810"/>
        <w:rPr>
          <w:rFonts w:ascii="Arial" w:hAnsi="Arial" w:cs="Arial"/>
          <w:i/>
          <w:color w:val="000000"/>
          <w:sz w:val="22"/>
          <w:szCs w:val="22"/>
        </w:rPr>
      </w:pPr>
      <w:r w:rsidRPr="00C85521">
        <w:rPr>
          <w:rFonts w:ascii="Arial" w:hAnsi="Arial" w:cs="Arial"/>
          <w:i/>
          <w:color w:val="000000"/>
          <w:sz w:val="22"/>
          <w:szCs w:val="22"/>
        </w:rPr>
        <w:t>Forbes</w:t>
      </w:r>
      <w:r>
        <w:rPr>
          <w:rFonts w:ascii="Arial" w:hAnsi="Arial" w:cs="Arial"/>
          <w:i/>
          <w:color w:val="000000"/>
          <w:sz w:val="22"/>
          <w:szCs w:val="22"/>
        </w:rPr>
        <w:t xml:space="preserve">, </w:t>
      </w:r>
      <w:r w:rsidRPr="00C85521">
        <w:rPr>
          <w:rFonts w:ascii="Arial" w:hAnsi="Arial" w:cs="Arial"/>
          <w:color w:val="000000"/>
          <w:sz w:val="22"/>
          <w:szCs w:val="22"/>
        </w:rPr>
        <w:t>February 20, 2017</w:t>
      </w:r>
      <w:r>
        <w:rPr>
          <w:rFonts w:ascii="Arial" w:hAnsi="Arial" w:cs="Arial"/>
          <w:i/>
          <w:color w:val="000000"/>
          <w:sz w:val="22"/>
          <w:szCs w:val="22"/>
        </w:rPr>
        <w:t xml:space="preserve">, </w:t>
      </w:r>
      <w:hyperlink r:id="rId40" w:anchor="78dce5c65666" w:history="1">
        <w:r w:rsidRPr="00120621">
          <w:rPr>
            <w:rStyle w:val="Hyperlink"/>
            <w:rFonts w:ascii="Arial" w:hAnsi="Arial" w:cs="Arial"/>
            <w:i/>
            <w:sz w:val="22"/>
            <w:szCs w:val="22"/>
          </w:rPr>
          <w:t>https://www.forbes.com/sites/quora/2017/02/20/why-do-people-have-different-tastes-in-music/#78dce5c65666</w:t>
        </w:r>
      </w:hyperlink>
    </w:p>
    <w:p w14:paraId="085F5821" w14:textId="157308B5" w:rsidR="00BE69F1" w:rsidRPr="00BE69F1" w:rsidRDefault="00BE69F1" w:rsidP="00BE69F1">
      <w:pPr>
        <w:pStyle w:val="ListParagraph"/>
        <w:numPr>
          <w:ilvl w:val="0"/>
          <w:numId w:val="34"/>
        </w:numPr>
        <w:ind w:left="810"/>
        <w:rPr>
          <w:rFonts w:ascii="Arial" w:hAnsi="Arial" w:cs="Arial"/>
          <w:i/>
          <w:color w:val="000000"/>
          <w:sz w:val="22"/>
          <w:szCs w:val="22"/>
        </w:rPr>
      </w:pPr>
      <w:r>
        <w:rPr>
          <w:rFonts w:ascii="Arial" w:hAnsi="Arial" w:cs="Arial"/>
          <w:i/>
          <w:color w:val="000000"/>
          <w:sz w:val="22"/>
          <w:szCs w:val="22"/>
        </w:rPr>
        <w:t xml:space="preserve">Never Stop Learning </w:t>
      </w:r>
      <w:hyperlink r:id="rId41" w:history="1">
        <w:r w:rsidRPr="00837E5B">
          <w:rPr>
            <w:rStyle w:val="Hyperlink"/>
            <w:rFonts w:ascii="Arial" w:hAnsi="Arial" w:cs="Arial"/>
            <w:i/>
            <w:sz w:val="22"/>
            <w:szCs w:val="22"/>
          </w:rPr>
          <w:t>https://www.youtube.com/watch?v=v9IDHbxF29k&amp;list=PL4U2kBOIk_sZhk-sYe9EWkf6HSMeN1mBA</w:t>
        </w:r>
      </w:hyperlink>
    </w:p>
    <w:p w14:paraId="24FE73A6" w14:textId="4AC2F0F6" w:rsidR="00856D4C" w:rsidRPr="00856D4C" w:rsidRDefault="00856D4C" w:rsidP="00856D4C">
      <w:pPr>
        <w:pStyle w:val="ListParagraph"/>
        <w:numPr>
          <w:ilvl w:val="0"/>
          <w:numId w:val="34"/>
        </w:numPr>
        <w:ind w:left="810"/>
        <w:rPr>
          <w:rFonts w:ascii="Arial" w:hAnsi="Arial" w:cs="Arial"/>
          <w:i/>
          <w:color w:val="000000"/>
          <w:sz w:val="22"/>
          <w:szCs w:val="22"/>
        </w:rPr>
      </w:pPr>
      <w:r w:rsidRPr="00856D4C">
        <w:rPr>
          <w:rFonts w:ascii="Arial" w:hAnsi="Arial" w:cs="Arial"/>
          <w:bCs/>
          <w:i/>
          <w:color w:val="000000"/>
          <w:sz w:val="22"/>
          <w:szCs w:val="22"/>
        </w:rPr>
        <w:t>The Smart Awesome Show – Smart People Doing Awesome Things</w:t>
      </w:r>
      <w:r>
        <w:rPr>
          <w:rFonts w:ascii="Arial" w:hAnsi="Arial" w:cs="Arial"/>
          <w:bCs/>
          <w:color w:val="000000"/>
          <w:sz w:val="22"/>
          <w:szCs w:val="22"/>
        </w:rPr>
        <w:t>, October 2017</w:t>
      </w:r>
    </w:p>
    <w:p w14:paraId="65FA8781" w14:textId="385D6B2D" w:rsidR="008352FC" w:rsidRDefault="00A82180" w:rsidP="005C5840">
      <w:pPr>
        <w:pStyle w:val="ListParagraph"/>
        <w:numPr>
          <w:ilvl w:val="0"/>
          <w:numId w:val="34"/>
        </w:numPr>
        <w:ind w:left="810"/>
        <w:rPr>
          <w:rFonts w:ascii="Arial" w:hAnsi="Arial" w:cs="Arial"/>
          <w:color w:val="000000"/>
          <w:sz w:val="22"/>
          <w:szCs w:val="22"/>
        </w:rPr>
      </w:pPr>
      <w:r>
        <w:rPr>
          <w:rFonts w:ascii="Arial" w:hAnsi="Arial" w:cs="Arial"/>
          <w:i/>
          <w:color w:val="000000"/>
          <w:sz w:val="22"/>
          <w:szCs w:val="22"/>
        </w:rPr>
        <w:t xml:space="preserve">Cerebrum </w:t>
      </w:r>
      <w:r>
        <w:rPr>
          <w:rFonts w:ascii="Arial" w:hAnsi="Arial" w:cs="Arial"/>
          <w:color w:val="000000"/>
          <w:sz w:val="22"/>
          <w:szCs w:val="22"/>
        </w:rPr>
        <w:t>Podcast, August 2017</w:t>
      </w:r>
    </w:p>
    <w:p w14:paraId="13D5B516" w14:textId="54F6676A" w:rsidR="001C6567" w:rsidRPr="001C6567" w:rsidRDefault="001C6567" w:rsidP="001C6567">
      <w:pPr>
        <w:pStyle w:val="ListParagraph"/>
        <w:numPr>
          <w:ilvl w:val="0"/>
          <w:numId w:val="34"/>
        </w:numPr>
        <w:ind w:left="810"/>
        <w:rPr>
          <w:rFonts w:ascii="Arial" w:hAnsi="Arial" w:cs="Arial"/>
          <w:color w:val="000000"/>
          <w:sz w:val="22"/>
          <w:szCs w:val="22"/>
        </w:rPr>
      </w:pPr>
      <w:r>
        <w:rPr>
          <w:rFonts w:ascii="Arial" w:hAnsi="Arial" w:cs="Arial"/>
          <w:i/>
          <w:color w:val="000000"/>
          <w:sz w:val="22"/>
          <w:szCs w:val="22"/>
        </w:rPr>
        <w:t>Psychology Today</w:t>
      </w:r>
      <w:r>
        <w:rPr>
          <w:rFonts w:ascii="Arial" w:hAnsi="Arial" w:cs="Arial"/>
          <w:color w:val="000000"/>
          <w:sz w:val="22"/>
          <w:szCs w:val="22"/>
        </w:rPr>
        <w:t xml:space="preserve">, October 2017, </w:t>
      </w:r>
      <w:hyperlink r:id="rId42" w:history="1">
        <w:r w:rsidRPr="00F120A2">
          <w:rPr>
            <w:rStyle w:val="Hyperlink"/>
            <w:rFonts w:ascii="Arial" w:hAnsi="Arial" w:cs="Arial"/>
            <w:sz w:val="22"/>
            <w:szCs w:val="22"/>
          </w:rPr>
          <w:t>https://www.psychologytoday.com/gb/blog/adopting-reason/201710/growing-too-fast-early-adversity-affects-fear-responses</w:t>
        </w:r>
      </w:hyperlink>
    </w:p>
    <w:p w14:paraId="30217FC6" w14:textId="4D5D3FCA" w:rsidR="00264F46" w:rsidRPr="00264F46" w:rsidRDefault="00264F46" w:rsidP="005C5840">
      <w:pPr>
        <w:pStyle w:val="ListParagraph"/>
        <w:numPr>
          <w:ilvl w:val="0"/>
          <w:numId w:val="34"/>
        </w:numPr>
        <w:ind w:left="810"/>
        <w:rPr>
          <w:rFonts w:ascii="Arial" w:hAnsi="Arial" w:cs="Arial"/>
          <w:color w:val="000000"/>
          <w:sz w:val="22"/>
          <w:szCs w:val="22"/>
        </w:rPr>
      </w:pPr>
      <w:proofErr w:type="spellStart"/>
      <w:r>
        <w:rPr>
          <w:rFonts w:ascii="Arial" w:hAnsi="Arial" w:cs="Arial"/>
          <w:color w:val="000000"/>
          <w:sz w:val="22"/>
          <w:szCs w:val="22"/>
        </w:rPr>
        <w:t>Frame</w:t>
      </w:r>
      <w:r w:rsidR="00C54086">
        <w:rPr>
          <w:rFonts w:ascii="Arial" w:hAnsi="Arial" w:cs="Arial"/>
          <w:color w:val="000000"/>
          <w:sz w:val="22"/>
          <w:szCs w:val="22"/>
        </w:rPr>
        <w:t>W</w:t>
      </w:r>
      <w:r>
        <w:rPr>
          <w:rFonts w:ascii="Arial" w:hAnsi="Arial" w:cs="Arial"/>
          <w:color w:val="000000"/>
          <w:sz w:val="22"/>
          <w:szCs w:val="22"/>
        </w:rPr>
        <w:t>orks</w:t>
      </w:r>
      <w:proofErr w:type="spellEnd"/>
      <w:r>
        <w:rPr>
          <w:rFonts w:ascii="Arial" w:hAnsi="Arial" w:cs="Arial"/>
          <w:color w:val="000000"/>
          <w:sz w:val="22"/>
          <w:szCs w:val="22"/>
        </w:rPr>
        <w:t xml:space="preserve"> </w:t>
      </w:r>
      <w:r w:rsidR="00AC3DA4">
        <w:rPr>
          <w:rFonts w:ascii="Arial" w:hAnsi="Arial" w:cs="Arial"/>
          <w:color w:val="000000"/>
          <w:sz w:val="22"/>
          <w:szCs w:val="22"/>
        </w:rPr>
        <w:t>Institute</w:t>
      </w:r>
      <w:r w:rsidR="00C54086">
        <w:rPr>
          <w:rFonts w:ascii="Arial" w:hAnsi="Arial" w:cs="Arial"/>
          <w:color w:val="000000"/>
          <w:sz w:val="22"/>
          <w:szCs w:val="22"/>
        </w:rPr>
        <w:t xml:space="preserve"> -</w:t>
      </w:r>
      <w:r w:rsidR="00AC3DA4">
        <w:rPr>
          <w:rFonts w:ascii="Arial" w:hAnsi="Arial" w:cs="Arial"/>
          <w:color w:val="000000"/>
          <w:sz w:val="22"/>
          <w:szCs w:val="22"/>
        </w:rPr>
        <w:t xml:space="preserve"> </w:t>
      </w:r>
      <w:r w:rsidR="00C54086" w:rsidRPr="00C54086">
        <w:rPr>
          <w:rFonts w:ascii="Arial" w:hAnsi="Arial" w:cs="Arial"/>
          <w:color w:val="000000"/>
          <w:sz w:val="22"/>
          <w:szCs w:val="22"/>
        </w:rPr>
        <w:t xml:space="preserve">further public understanding of scientific and social problems by translating scholarly research </w:t>
      </w:r>
      <w:r w:rsidR="00C54086">
        <w:rPr>
          <w:rFonts w:ascii="Arial" w:hAnsi="Arial" w:cs="Arial"/>
          <w:color w:val="000000"/>
          <w:sz w:val="22"/>
          <w:szCs w:val="22"/>
        </w:rPr>
        <w:t>on adolescent development. October 2016</w:t>
      </w:r>
    </w:p>
    <w:p w14:paraId="62C9A01C" w14:textId="08EBFB09" w:rsidR="005C5840" w:rsidRPr="005C5840" w:rsidRDefault="005C5840" w:rsidP="005C5840">
      <w:pPr>
        <w:pStyle w:val="ListParagraph"/>
        <w:numPr>
          <w:ilvl w:val="0"/>
          <w:numId w:val="34"/>
        </w:numPr>
        <w:ind w:left="810"/>
        <w:rPr>
          <w:rFonts w:ascii="Arial" w:hAnsi="Arial" w:cs="Arial"/>
          <w:color w:val="000000"/>
          <w:sz w:val="22"/>
          <w:szCs w:val="22"/>
        </w:rPr>
      </w:pPr>
      <w:r w:rsidRPr="005C5840">
        <w:rPr>
          <w:rFonts w:ascii="Arial" w:hAnsi="Arial" w:cs="Arial"/>
          <w:i/>
          <w:color w:val="000000"/>
          <w:sz w:val="22"/>
          <w:szCs w:val="22"/>
        </w:rPr>
        <w:t>Wall Street Journal</w:t>
      </w:r>
      <w:r w:rsidRPr="005C5840">
        <w:rPr>
          <w:rFonts w:ascii="Arial" w:hAnsi="Arial" w:cs="Arial"/>
          <w:color w:val="000000"/>
          <w:sz w:val="22"/>
          <w:szCs w:val="22"/>
        </w:rPr>
        <w:t xml:space="preserve"> “How Our Brains Respond to Race” January 6, 2016</w:t>
      </w:r>
      <w:r w:rsidRPr="005C5840">
        <w:rPr>
          <w:rFonts w:ascii="Arial" w:hAnsi="Arial" w:cs="Arial"/>
          <w:color w:val="000000"/>
          <w:sz w:val="22"/>
          <w:szCs w:val="22"/>
        </w:rPr>
        <w:br/>
      </w:r>
      <w:hyperlink r:id="rId43" w:history="1">
        <w:r w:rsidRPr="005C5840">
          <w:rPr>
            <w:rFonts w:ascii="Arial" w:hAnsi="Arial" w:cs="Arial"/>
            <w:color w:val="103CC0"/>
            <w:sz w:val="22"/>
            <w:szCs w:val="22"/>
            <w:u w:val="single" w:color="103CC0"/>
          </w:rPr>
          <w:t>http://www.wsj.com/articles/how-our-brains-respond-to-race-1452094579?mod=rss_Books</w:t>
        </w:r>
      </w:hyperlink>
    </w:p>
    <w:p w14:paraId="6E71215A" w14:textId="1250ABB3" w:rsidR="00CC36A8" w:rsidRPr="005C5840" w:rsidRDefault="00070168" w:rsidP="005C5840">
      <w:pPr>
        <w:pStyle w:val="ListParagraph"/>
        <w:numPr>
          <w:ilvl w:val="0"/>
          <w:numId w:val="34"/>
        </w:numPr>
        <w:ind w:left="810"/>
        <w:rPr>
          <w:rFonts w:ascii="Arial" w:hAnsi="Arial" w:cs="Arial"/>
          <w:color w:val="000000"/>
          <w:sz w:val="22"/>
          <w:szCs w:val="22"/>
        </w:rPr>
      </w:pPr>
      <w:r w:rsidRPr="005C5840">
        <w:rPr>
          <w:rFonts w:ascii="Arial" w:hAnsi="Arial" w:cs="Arial"/>
          <w:i/>
          <w:color w:val="000000"/>
          <w:sz w:val="22"/>
          <w:szCs w:val="22"/>
        </w:rPr>
        <w:t xml:space="preserve">Dr. Radio, </w:t>
      </w:r>
      <w:r w:rsidRPr="005C5840">
        <w:rPr>
          <w:rFonts w:ascii="Arial" w:hAnsi="Arial" w:cs="Arial"/>
          <w:color w:val="000000"/>
          <w:sz w:val="22"/>
          <w:szCs w:val="22"/>
        </w:rPr>
        <w:t>September 27, 2015</w:t>
      </w:r>
    </w:p>
    <w:p w14:paraId="018523A2" w14:textId="1129D748" w:rsidR="00CC36A8" w:rsidRPr="005C5840" w:rsidRDefault="00CC36A8" w:rsidP="005C5840">
      <w:pPr>
        <w:pStyle w:val="ListParagraph"/>
        <w:numPr>
          <w:ilvl w:val="0"/>
          <w:numId w:val="34"/>
        </w:numPr>
        <w:ind w:left="810"/>
        <w:rPr>
          <w:rFonts w:ascii="Arial" w:hAnsi="Arial" w:cs="Arial"/>
          <w:bCs/>
          <w:color w:val="000000"/>
          <w:sz w:val="22"/>
          <w:szCs w:val="22"/>
        </w:rPr>
      </w:pPr>
      <w:r w:rsidRPr="005C5840">
        <w:rPr>
          <w:rFonts w:ascii="Arial" w:hAnsi="Arial" w:cs="Arial"/>
          <w:bCs/>
          <w:i/>
          <w:color w:val="000000"/>
          <w:sz w:val="22"/>
          <w:szCs w:val="22"/>
        </w:rPr>
        <w:t xml:space="preserve">Wall Street Journal </w:t>
      </w:r>
      <w:r w:rsidRPr="005C5840">
        <w:rPr>
          <w:rFonts w:ascii="Arial" w:hAnsi="Arial" w:cs="Arial"/>
          <w:bCs/>
          <w:color w:val="000000"/>
          <w:sz w:val="22"/>
          <w:szCs w:val="22"/>
        </w:rPr>
        <w:t xml:space="preserve">“How We Learn to Be Afraid of the Right Things” March 18, 2015 </w:t>
      </w:r>
      <w:hyperlink r:id="rId44" w:history="1">
        <w:r w:rsidRPr="005C5840">
          <w:rPr>
            <w:rStyle w:val="Hyperlink"/>
            <w:rFonts w:ascii="Arial" w:hAnsi="Arial" w:cs="Arial"/>
            <w:bCs/>
            <w:sz w:val="22"/>
            <w:szCs w:val="22"/>
          </w:rPr>
          <w:t>http://www.wsj.com/articles/how-we-learn-to-be-afraid-of-the-right-things-1426687482</w:t>
        </w:r>
      </w:hyperlink>
    </w:p>
    <w:p w14:paraId="4BB7BBB6" w14:textId="77777777" w:rsidR="009B46CC" w:rsidRPr="005C5840" w:rsidRDefault="009B46CC" w:rsidP="005C5840">
      <w:pPr>
        <w:pStyle w:val="ListParagraph"/>
        <w:numPr>
          <w:ilvl w:val="0"/>
          <w:numId w:val="34"/>
        </w:numPr>
        <w:ind w:left="810"/>
        <w:rPr>
          <w:rFonts w:ascii="Arial" w:hAnsi="Arial" w:cs="Arial"/>
          <w:i/>
          <w:color w:val="000000"/>
          <w:sz w:val="22"/>
          <w:szCs w:val="22"/>
        </w:rPr>
      </w:pPr>
      <w:r w:rsidRPr="005C5840">
        <w:rPr>
          <w:rFonts w:ascii="Arial" w:hAnsi="Arial" w:cs="Arial"/>
          <w:i/>
          <w:color w:val="000000"/>
          <w:sz w:val="22"/>
          <w:szCs w:val="22"/>
        </w:rPr>
        <w:t xml:space="preserve">Jonah Lehrer Blog </w:t>
      </w:r>
      <w:r w:rsidRPr="005C5840">
        <w:rPr>
          <w:rFonts w:ascii="Arial" w:hAnsi="Arial" w:cs="Arial"/>
          <w:color w:val="000000"/>
          <w:sz w:val="22"/>
          <w:szCs w:val="22"/>
        </w:rPr>
        <w:t>“Learning to be alone</w:t>
      </w:r>
      <w:r w:rsidR="009A0E29" w:rsidRPr="005C5840">
        <w:rPr>
          <w:rFonts w:ascii="Arial" w:hAnsi="Arial" w:cs="Arial"/>
          <w:color w:val="000000"/>
          <w:sz w:val="22"/>
          <w:szCs w:val="22"/>
        </w:rPr>
        <w:t>,</w:t>
      </w:r>
      <w:r w:rsidRPr="005C5840">
        <w:rPr>
          <w:rFonts w:ascii="Arial" w:hAnsi="Arial" w:cs="Arial"/>
          <w:color w:val="000000"/>
          <w:sz w:val="22"/>
          <w:szCs w:val="22"/>
        </w:rPr>
        <w:t>”</w:t>
      </w:r>
      <w:r w:rsidR="009A0E29" w:rsidRPr="005C5840">
        <w:rPr>
          <w:rFonts w:ascii="Arial" w:hAnsi="Arial" w:cs="Arial"/>
          <w:color w:val="000000"/>
          <w:sz w:val="22"/>
          <w:szCs w:val="22"/>
        </w:rPr>
        <w:t xml:space="preserve"> October 2014</w:t>
      </w:r>
      <w:r w:rsidRPr="005C5840">
        <w:rPr>
          <w:rFonts w:ascii="Arial" w:hAnsi="Arial" w:cs="Arial"/>
          <w:i/>
          <w:color w:val="000000"/>
          <w:sz w:val="22"/>
          <w:szCs w:val="22"/>
        </w:rPr>
        <w:t xml:space="preserve"> </w:t>
      </w:r>
      <w:r w:rsidR="009A0E29" w:rsidRPr="005C5840">
        <w:rPr>
          <w:rFonts w:ascii="Arial" w:hAnsi="Arial" w:cs="Arial"/>
          <w:i/>
          <w:color w:val="000000"/>
          <w:sz w:val="22"/>
          <w:szCs w:val="22"/>
        </w:rPr>
        <w:t>(</w:t>
      </w:r>
      <w:r w:rsidRPr="005C5840">
        <w:rPr>
          <w:rFonts w:ascii="Arial" w:hAnsi="Arial" w:cs="Arial"/>
          <w:i/>
          <w:color w:val="000000"/>
          <w:sz w:val="22"/>
          <w:szCs w:val="22"/>
        </w:rPr>
        <w:t>http://www.jonahlehrer.com/blog/2014/10/22/how-to-be-alone</w:t>
      </w:r>
      <w:r w:rsidR="009A0E29" w:rsidRPr="005C5840">
        <w:rPr>
          <w:rFonts w:ascii="Arial" w:hAnsi="Arial" w:cs="Arial"/>
          <w:i/>
          <w:color w:val="000000"/>
          <w:sz w:val="22"/>
          <w:szCs w:val="22"/>
        </w:rPr>
        <w:t>)</w:t>
      </w:r>
    </w:p>
    <w:p w14:paraId="62A91FAA" w14:textId="77777777" w:rsidR="00185D5A" w:rsidRPr="005C5840" w:rsidRDefault="00185D5A" w:rsidP="005C5840">
      <w:pPr>
        <w:pStyle w:val="ListParagraph"/>
        <w:numPr>
          <w:ilvl w:val="0"/>
          <w:numId w:val="34"/>
        </w:numPr>
        <w:ind w:left="810"/>
        <w:rPr>
          <w:rFonts w:ascii="Arial" w:hAnsi="Arial" w:cs="Arial"/>
          <w:i/>
          <w:color w:val="000000"/>
          <w:sz w:val="22"/>
          <w:szCs w:val="22"/>
        </w:rPr>
      </w:pPr>
      <w:r w:rsidRPr="005C5840">
        <w:rPr>
          <w:rFonts w:ascii="Arial" w:hAnsi="Arial" w:cs="Arial"/>
          <w:i/>
          <w:color w:val="000000"/>
          <w:sz w:val="22"/>
          <w:szCs w:val="22"/>
        </w:rPr>
        <w:t>National Public Radio</w:t>
      </w:r>
      <w:r w:rsidRPr="005C5840">
        <w:rPr>
          <w:rFonts w:ascii="Arial" w:hAnsi="Arial" w:cs="Arial"/>
          <w:color w:val="000000"/>
          <w:sz w:val="22"/>
          <w:szCs w:val="22"/>
        </w:rPr>
        <w:t>, July 2014, “The Value of Play”</w:t>
      </w:r>
    </w:p>
    <w:p w14:paraId="0D30A1D7" w14:textId="77777777" w:rsidR="00C36808" w:rsidRPr="005C5840" w:rsidRDefault="00C36808" w:rsidP="005C5840">
      <w:pPr>
        <w:pStyle w:val="ListParagraph"/>
        <w:numPr>
          <w:ilvl w:val="0"/>
          <w:numId w:val="34"/>
        </w:numPr>
        <w:ind w:left="810"/>
        <w:rPr>
          <w:rFonts w:ascii="Arial" w:hAnsi="Arial" w:cs="Arial"/>
          <w:sz w:val="22"/>
          <w:szCs w:val="22"/>
        </w:rPr>
      </w:pPr>
      <w:r w:rsidRPr="005C5840">
        <w:rPr>
          <w:rFonts w:ascii="Arial" w:hAnsi="Arial" w:cs="Arial"/>
          <w:i/>
          <w:color w:val="000000"/>
          <w:sz w:val="22"/>
          <w:szCs w:val="22"/>
        </w:rPr>
        <w:t>National Public Radio</w:t>
      </w:r>
      <w:r w:rsidRPr="005C5840">
        <w:rPr>
          <w:rFonts w:ascii="Arial" w:hAnsi="Arial" w:cs="Arial"/>
          <w:color w:val="000000"/>
          <w:sz w:val="22"/>
          <w:szCs w:val="22"/>
        </w:rPr>
        <w:t>, February 2014</w:t>
      </w:r>
      <w:r w:rsidR="00F52D4E" w:rsidRPr="005C5840">
        <w:rPr>
          <w:rFonts w:ascii="Arial" w:hAnsi="Arial" w:cs="Arial"/>
          <w:color w:val="000000"/>
          <w:sz w:val="22"/>
          <w:szCs w:val="22"/>
        </w:rPr>
        <w:t xml:space="preserve"> “</w:t>
      </w:r>
      <w:hyperlink r:id="rId45" w:history="1">
        <w:r w:rsidR="00F52D4E" w:rsidRPr="005C5840">
          <w:rPr>
            <w:rFonts w:ascii="Arial" w:hAnsi="Arial" w:cs="Arial"/>
            <w:bCs/>
            <w:color w:val="000000"/>
            <w:sz w:val="22"/>
            <w:szCs w:val="22"/>
          </w:rPr>
          <w:t>Orphans' Lonely Beginnings Reveal How Parents Shape A Child's Brain</w:t>
        </w:r>
      </w:hyperlink>
      <w:r w:rsidR="00F52D4E" w:rsidRPr="005C5840">
        <w:rPr>
          <w:rFonts w:ascii="Arial" w:hAnsi="Arial" w:cs="Arial"/>
          <w:color w:val="000000"/>
          <w:sz w:val="22"/>
          <w:szCs w:val="22"/>
        </w:rPr>
        <w:t>”</w:t>
      </w:r>
      <w:r w:rsidR="00F52D4E" w:rsidRPr="005C5840">
        <w:rPr>
          <w:rFonts w:ascii="Arial" w:hAnsi="Arial" w:cs="Arial"/>
          <w:sz w:val="22"/>
          <w:szCs w:val="22"/>
        </w:rPr>
        <w:t xml:space="preserve"> (</w:t>
      </w:r>
      <w:hyperlink r:id="rId46" w:history="1">
        <w:r w:rsidR="00F52D4E" w:rsidRPr="005C5840">
          <w:rPr>
            <w:rStyle w:val="Hyperlink"/>
            <w:rFonts w:ascii="Arial" w:hAnsi="Arial" w:cs="Arial"/>
            <w:sz w:val="22"/>
            <w:szCs w:val="22"/>
          </w:rPr>
          <w:t>http://www.npr.org/blogs/health/2014/02/20/280237833/orphans-lonely-beginnings-reveal-how-parents-shape-a-childs-brain</w:t>
        </w:r>
      </w:hyperlink>
      <w:r w:rsidR="00F52D4E" w:rsidRPr="005C5840">
        <w:rPr>
          <w:rFonts w:ascii="Arial" w:hAnsi="Arial" w:cs="Arial"/>
          <w:sz w:val="22"/>
          <w:szCs w:val="22"/>
        </w:rPr>
        <w:t xml:space="preserve">) </w:t>
      </w:r>
    </w:p>
    <w:p w14:paraId="1DBD69DB" w14:textId="77777777" w:rsidR="00027A80" w:rsidRPr="005C5840" w:rsidRDefault="00027A80" w:rsidP="005C5840">
      <w:pPr>
        <w:pStyle w:val="ListParagraph"/>
        <w:numPr>
          <w:ilvl w:val="0"/>
          <w:numId w:val="34"/>
        </w:numPr>
        <w:ind w:left="810"/>
        <w:rPr>
          <w:rFonts w:ascii="Arial" w:hAnsi="Arial" w:cs="Arial"/>
          <w:sz w:val="22"/>
          <w:szCs w:val="22"/>
        </w:rPr>
      </w:pPr>
      <w:r w:rsidRPr="005C5840">
        <w:rPr>
          <w:rFonts w:ascii="Arial" w:hAnsi="Arial" w:cs="Arial"/>
          <w:i/>
          <w:sz w:val="22"/>
          <w:szCs w:val="22"/>
        </w:rPr>
        <w:t>Science News</w:t>
      </w:r>
      <w:r w:rsidRPr="005C5840">
        <w:rPr>
          <w:rFonts w:ascii="Arial" w:hAnsi="Arial" w:cs="Arial"/>
          <w:sz w:val="22"/>
          <w:szCs w:val="22"/>
        </w:rPr>
        <w:t>, August 13, 2013 (http://www.sciencenews.org/view/generic/id/352381/description/Racial_homogeneity_in_early_childhood_may_affect_brain)</w:t>
      </w:r>
    </w:p>
    <w:p w14:paraId="0692CB9B" w14:textId="77777777" w:rsidR="00027A80" w:rsidRPr="005C5840" w:rsidRDefault="00027A80" w:rsidP="005C5840">
      <w:pPr>
        <w:pStyle w:val="ListParagraph"/>
        <w:numPr>
          <w:ilvl w:val="0"/>
          <w:numId w:val="34"/>
        </w:numPr>
        <w:ind w:left="810"/>
        <w:rPr>
          <w:rFonts w:ascii="Arial" w:hAnsi="Arial" w:cs="Arial"/>
          <w:sz w:val="22"/>
          <w:szCs w:val="22"/>
        </w:rPr>
      </w:pPr>
      <w:r w:rsidRPr="005C5840">
        <w:rPr>
          <w:rFonts w:ascii="Arial" w:hAnsi="Arial" w:cs="Arial"/>
          <w:sz w:val="22"/>
          <w:szCs w:val="22"/>
        </w:rPr>
        <w:t>Medical Daily, October 18, 2012</w:t>
      </w:r>
    </w:p>
    <w:p w14:paraId="4899B301" w14:textId="77777777" w:rsidR="00027A80" w:rsidRPr="005C5840" w:rsidRDefault="00027A80" w:rsidP="005C5840">
      <w:pPr>
        <w:pStyle w:val="ListParagraph"/>
        <w:numPr>
          <w:ilvl w:val="0"/>
          <w:numId w:val="34"/>
        </w:numPr>
        <w:ind w:left="810"/>
        <w:rPr>
          <w:rFonts w:ascii="Arial" w:hAnsi="Arial" w:cs="Arial"/>
          <w:sz w:val="22"/>
          <w:szCs w:val="22"/>
        </w:rPr>
      </w:pPr>
      <w:r w:rsidRPr="005C5840">
        <w:rPr>
          <w:rFonts w:ascii="Arial" w:hAnsi="Arial" w:cs="Arial"/>
          <w:i/>
          <w:sz w:val="22"/>
          <w:szCs w:val="22"/>
        </w:rPr>
        <w:t>The Atlantic</w:t>
      </w:r>
      <w:r w:rsidRPr="005C5840">
        <w:rPr>
          <w:rFonts w:ascii="Arial" w:hAnsi="Arial" w:cs="Arial"/>
          <w:sz w:val="22"/>
          <w:szCs w:val="22"/>
        </w:rPr>
        <w:t>, October 17, 2012</w:t>
      </w:r>
    </w:p>
    <w:p w14:paraId="4B7501F5" w14:textId="5C4D089B" w:rsidR="00027A80" w:rsidRPr="005C5840" w:rsidRDefault="00027A80" w:rsidP="005C5840">
      <w:pPr>
        <w:pStyle w:val="ListParagraph"/>
        <w:numPr>
          <w:ilvl w:val="0"/>
          <w:numId w:val="34"/>
        </w:numPr>
        <w:ind w:left="810"/>
        <w:rPr>
          <w:rFonts w:ascii="Arial" w:hAnsi="Arial" w:cs="Arial"/>
          <w:sz w:val="22"/>
          <w:szCs w:val="22"/>
        </w:rPr>
      </w:pPr>
      <w:r w:rsidRPr="005C5840">
        <w:rPr>
          <w:rFonts w:ascii="Arial" w:hAnsi="Arial" w:cs="Arial"/>
          <w:i/>
          <w:sz w:val="22"/>
          <w:szCs w:val="22"/>
        </w:rPr>
        <w:t xml:space="preserve">Pittsburgh </w:t>
      </w:r>
      <w:proofErr w:type="spellStart"/>
      <w:r w:rsidRPr="005C5840">
        <w:rPr>
          <w:rFonts w:ascii="Arial" w:hAnsi="Arial" w:cs="Arial"/>
          <w:i/>
          <w:sz w:val="22"/>
          <w:szCs w:val="22"/>
        </w:rPr>
        <w:t>Post Gazette</w:t>
      </w:r>
      <w:proofErr w:type="spellEnd"/>
      <w:r w:rsidRPr="005C5840">
        <w:rPr>
          <w:rFonts w:ascii="Arial" w:hAnsi="Arial" w:cs="Arial"/>
          <w:i/>
          <w:sz w:val="22"/>
          <w:szCs w:val="22"/>
        </w:rPr>
        <w:t xml:space="preserve">, </w:t>
      </w:r>
      <w:r w:rsidRPr="005C5840">
        <w:rPr>
          <w:rFonts w:ascii="Arial" w:hAnsi="Arial" w:cs="Arial"/>
          <w:sz w:val="22"/>
          <w:szCs w:val="22"/>
        </w:rPr>
        <w:t>March 29, 2012</w:t>
      </w:r>
    </w:p>
    <w:p w14:paraId="62D8F09D" w14:textId="77777777" w:rsidR="00027A80" w:rsidRPr="005C5840" w:rsidRDefault="00027A80" w:rsidP="005C5840">
      <w:pPr>
        <w:pStyle w:val="ListParagraph"/>
        <w:numPr>
          <w:ilvl w:val="0"/>
          <w:numId w:val="34"/>
        </w:numPr>
        <w:ind w:left="810"/>
        <w:rPr>
          <w:rFonts w:ascii="Arial" w:hAnsi="Arial" w:cs="Arial"/>
          <w:sz w:val="22"/>
          <w:szCs w:val="22"/>
        </w:rPr>
      </w:pPr>
      <w:r w:rsidRPr="005C5840">
        <w:rPr>
          <w:rFonts w:ascii="Arial" w:hAnsi="Arial" w:cs="Arial"/>
          <w:i/>
          <w:sz w:val="22"/>
          <w:szCs w:val="22"/>
        </w:rPr>
        <w:t>Los Angeles Times</w:t>
      </w:r>
      <w:r w:rsidRPr="005C5840">
        <w:rPr>
          <w:rFonts w:ascii="Arial" w:hAnsi="Arial" w:cs="Arial"/>
          <w:sz w:val="22"/>
          <w:szCs w:val="22"/>
        </w:rPr>
        <w:t>, May 30, 2011</w:t>
      </w:r>
    </w:p>
    <w:p w14:paraId="3793A45B" w14:textId="0752B8D2" w:rsidR="00027A80" w:rsidRPr="005C5840" w:rsidRDefault="00027A80" w:rsidP="005C5840">
      <w:pPr>
        <w:pStyle w:val="ListParagraph"/>
        <w:numPr>
          <w:ilvl w:val="0"/>
          <w:numId w:val="34"/>
        </w:numPr>
        <w:ind w:left="810"/>
        <w:rPr>
          <w:rFonts w:ascii="Arial" w:hAnsi="Arial" w:cs="Arial"/>
          <w:sz w:val="22"/>
          <w:szCs w:val="22"/>
        </w:rPr>
      </w:pPr>
      <w:r w:rsidRPr="005C5840">
        <w:rPr>
          <w:rFonts w:ascii="Arial" w:hAnsi="Arial" w:cs="Arial"/>
          <w:i/>
          <w:sz w:val="22"/>
          <w:szCs w:val="22"/>
        </w:rPr>
        <w:t>Time Magazine</w:t>
      </w:r>
      <w:r w:rsidRPr="005C5840">
        <w:rPr>
          <w:rFonts w:ascii="Arial" w:hAnsi="Arial" w:cs="Arial"/>
          <w:sz w:val="22"/>
          <w:szCs w:val="22"/>
        </w:rPr>
        <w:t xml:space="preserve">, Vol 177, No. 11, March 21, 2011 </w:t>
      </w:r>
    </w:p>
    <w:p w14:paraId="3615116C" w14:textId="54EB6501" w:rsidR="00027A80" w:rsidRPr="005C5840" w:rsidRDefault="00027A80" w:rsidP="005C5840">
      <w:pPr>
        <w:pStyle w:val="ListParagraph"/>
        <w:numPr>
          <w:ilvl w:val="0"/>
          <w:numId w:val="34"/>
        </w:numPr>
        <w:ind w:left="810"/>
        <w:rPr>
          <w:rFonts w:ascii="Arial" w:hAnsi="Arial" w:cs="Arial"/>
          <w:sz w:val="22"/>
          <w:szCs w:val="22"/>
        </w:rPr>
      </w:pPr>
      <w:r w:rsidRPr="005C5840">
        <w:rPr>
          <w:rFonts w:ascii="Arial" w:hAnsi="Arial" w:cs="Arial"/>
          <w:sz w:val="22"/>
          <w:szCs w:val="22"/>
        </w:rPr>
        <w:t>NIMH Director’s Blog, February 18, 2011</w:t>
      </w:r>
    </w:p>
    <w:p w14:paraId="614A3852" w14:textId="77777777" w:rsidR="00027A80" w:rsidRPr="005C5840" w:rsidRDefault="00027A80" w:rsidP="005C5840">
      <w:pPr>
        <w:pStyle w:val="ListParagraph"/>
        <w:numPr>
          <w:ilvl w:val="0"/>
          <w:numId w:val="34"/>
        </w:numPr>
        <w:ind w:left="810"/>
        <w:rPr>
          <w:rFonts w:ascii="Arial" w:hAnsi="Arial" w:cs="Arial"/>
          <w:sz w:val="22"/>
          <w:szCs w:val="22"/>
        </w:rPr>
      </w:pPr>
      <w:r w:rsidRPr="005C5840">
        <w:rPr>
          <w:rFonts w:ascii="Arial" w:hAnsi="Arial" w:cs="Arial"/>
          <w:sz w:val="22"/>
          <w:szCs w:val="22"/>
        </w:rPr>
        <w:t xml:space="preserve">ABC News </w:t>
      </w:r>
      <w:r w:rsidRPr="005C5840">
        <w:rPr>
          <w:rFonts w:ascii="Arial" w:hAnsi="Arial" w:cs="Arial"/>
          <w:sz w:val="22"/>
          <w:szCs w:val="22"/>
        </w:rPr>
        <w:br/>
        <w:t>(</w:t>
      </w:r>
      <w:hyperlink r:id="rId47" w:history="1">
        <w:r w:rsidRPr="005C5840">
          <w:rPr>
            <w:rStyle w:val="Hyperlink"/>
            <w:rFonts w:ascii="Arial" w:hAnsi="Arial" w:cs="Arial"/>
            <w:sz w:val="22"/>
            <w:szCs w:val="22"/>
          </w:rPr>
          <w:t>http://abclocal.go.com/wabc/story?section=news/health&amp;id=6133399</w:t>
        </w:r>
      </w:hyperlink>
      <w:r w:rsidRPr="005C5840">
        <w:rPr>
          <w:rFonts w:ascii="Arial" w:hAnsi="Arial" w:cs="Arial"/>
          <w:sz w:val="22"/>
          <w:szCs w:val="22"/>
        </w:rPr>
        <w:t>) May 2008</w:t>
      </w:r>
    </w:p>
    <w:p w14:paraId="79DAE70F" w14:textId="77777777" w:rsidR="005C5840" w:rsidRPr="006D703F" w:rsidRDefault="005C5840" w:rsidP="00FB7706">
      <w:pPr>
        <w:rPr>
          <w:rFonts w:ascii="Arial" w:hAnsi="Arial" w:cs="Arial"/>
          <w:b/>
          <w:sz w:val="22"/>
          <w:szCs w:val="22"/>
          <w:u w:val="single"/>
        </w:rPr>
      </w:pPr>
    </w:p>
    <w:p w14:paraId="6781CE20" w14:textId="1F5EDC43" w:rsidR="00FB7706" w:rsidRPr="006D703F" w:rsidRDefault="00BC520D" w:rsidP="00FB7706">
      <w:pPr>
        <w:spacing w:after="120"/>
        <w:rPr>
          <w:rFonts w:ascii="Arial" w:hAnsi="Arial" w:cs="Arial"/>
          <w:b/>
          <w:color w:val="0000FF"/>
          <w:sz w:val="22"/>
          <w:szCs w:val="22"/>
        </w:rPr>
      </w:pPr>
      <w:r w:rsidRPr="006D703F">
        <w:rPr>
          <w:rFonts w:ascii="Arial" w:hAnsi="Arial" w:cs="Arial"/>
          <w:b/>
          <w:color w:val="0000FF"/>
          <w:sz w:val="22"/>
          <w:szCs w:val="22"/>
        </w:rPr>
        <w:t>PROFESSIONAL SERVICE</w:t>
      </w:r>
    </w:p>
    <w:p w14:paraId="79CD8ABF" w14:textId="109A2936" w:rsidR="00FB7706" w:rsidRPr="006D703F" w:rsidRDefault="00AF10BF" w:rsidP="00FB7706">
      <w:pPr>
        <w:rPr>
          <w:rFonts w:ascii="Arial" w:hAnsi="Arial" w:cs="Arial"/>
          <w:sz w:val="22"/>
          <w:szCs w:val="22"/>
        </w:rPr>
      </w:pPr>
      <w:r>
        <w:rPr>
          <w:rFonts w:ascii="Arial" w:hAnsi="Arial" w:cs="Arial"/>
          <w:b/>
          <w:sz w:val="22"/>
          <w:szCs w:val="22"/>
        </w:rPr>
        <w:t>NIMSTIM (</w:t>
      </w:r>
      <w:r w:rsidRPr="006D703F">
        <w:rPr>
          <w:rFonts w:ascii="Arial" w:hAnsi="Arial" w:cs="Arial"/>
          <w:b/>
          <w:sz w:val="22"/>
          <w:szCs w:val="22"/>
        </w:rPr>
        <w:t>STIMULUS SET SHARING</w:t>
      </w:r>
      <w:r>
        <w:rPr>
          <w:rFonts w:ascii="Arial" w:hAnsi="Arial" w:cs="Arial"/>
          <w:b/>
          <w:sz w:val="22"/>
          <w:szCs w:val="22"/>
        </w:rPr>
        <w:t>)</w:t>
      </w:r>
      <w:r w:rsidR="00FB7706" w:rsidRPr="006D703F">
        <w:rPr>
          <w:rFonts w:ascii="Arial" w:hAnsi="Arial" w:cs="Arial"/>
          <w:b/>
          <w:sz w:val="22"/>
          <w:szCs w:val="22"/>
        </w:rPr>
        <w:t xml:space="preserve">: </w:t>
      </w:r>
      <w:r w:rsidR="00FB7706" w:rsidRPr="006D703F">
        <w:rPr>
          <w:rFonts w:ascii="Arial" w:hAnsi="Arial" w:cs="Arial"/>
          <w:sz w:val="22"/>
          <w:szCs w:val="22"/>
        </w:rPr>
        <w:t xml:space="preserve">Creation and Management of the </w:t>
      </w:r>
      <w:proofErr w:type="spellStart"/>
      <w:r w:rsidR="00FB7706" w:rsidRPr="00AF10BF">
        <w:rPr>
          <w:rFonts w:ascii="Arial" w:hAnsi="Arial" w:cs="Arial"/>
          <w:sz w:val="22"/>
          <w:szCs w:val="22"/>
        </w:rPr>
        <w:t>NimStim</w:t>
      </w:r>
      <w:proofErr w:type="spellEnd"/>
      <w:r w:rsidR="00FB7706" w:rsidRPr="006D703F">
        <w:rPr>
          <w:rFonts w:ascii="Arial" w:hAnsi="Arial" w:cs="Arial"/>
          <w:sz w:val="22"/>
          <w:szCs w:val="22"/>
        </w:rPr>
        <w:t xml:space="preserve"> Set of Facial Expressions– approximately 1000 downloads/year</w:t>
      </w:r>
      <w:r w:rsidR="002A5DDD">
        <w:rPr>
          <w:rFonts w:ascii="Arial" w:hAnsi="Arial" w:cs="Arial"/>
          <w:sz w:val="22"/>
          <w:szCs w:val="22"/>
        </w:rPr>
        <w:t>.</w:t>
      </w:r>
    </w:p>
    <w:p w14:paraId="2726380F" w14:textId="77777777" w:rsidR="00FB7706" w:rsidRPr="006D703F" w:rsidRDefault="00FB7706" w:rsidP="00027A80">
      <w:pPr>
        <w:spacing w:after="120"/>
        <w:rPr>
          <w:rFonts w:ascii="Arial" w:hAnsi="Arial" w:cs="Arial"/>
          <w:b/>
          <w:sz w:val="22"/>
          <w:szCs w:val="22"/>
        </w:rPr>
      </w:pPr>
    </w:p>
    <w:p w14:paraId="19DD73F5" w14:textId="1ABDB73A" w:rsidR="005054C7" w:rsidRPr="006D703F" w:rsidRDefault="005054C7" w:rsidP="00A90470">
      <w:pPr>
        <w:rPr>
          <w:rFonts w:ascii="Arial" w:hAnsi="Arial" w:cs="Arial"/>
          <w:b/>
          <w:sz w:val="22"/>
          <w:szCs w:val="22"/>
        </w:rPr>
      </w:pPr>
      <w:r w:rsidRPr="006D703F">
        <w:rPr>
          <w:rFonts w:ascii="Arial" w:hAnsi="Arial" w:cs="Arial"/>
          <w:b/>
          <w:sz w:val="22"/>
          <w:szCs w:val="22"/>
        </w:rPr>
        <w:t>GRANT REVIEWS</w:t>
      </w:r>
    </w:p>
    <w:p w14:paraId="332DC6F5" w14:textId="234B9EE5" w:rsidR="00EB3867" w:rsidRDefault="00EB3867" w:rsidP="00A90470">
      <w:pPr>
        <w:ind w:left="360"/>
        <w:rPr>
          <w:rFonts w:ascii="Arial" w:hAnsi="Arial" w:cs="Arial"/>
          <w:bCs/>
          <w:sz w:val="22"/>
          <w:szCs w:val="22"/>
        </w:rPr>
      </w:pPr>
      <w:r>
        <w:rPr>
          <w:rFonts w:ascii="Arial" w:hAnsi="Arial" w:cs="Arial"/>
          <w:bCs/>
          <w:sz w:val="22"/>
          <w:szCs w:val="22"/>
        </w:rPr>
        <w:t xml:space="preserve">NICHD: </w:t>
      </w:r>
      <w:bookmarkStart w:id="9" w:name="_Hlk87342158"/>
      <w:r w:rsidRPr="00EB3867">
        <w:rPr>
          <w:rFonts w:ascii="Arial" w:hAnsi="Arial" w:cs="Arial"/>
          <w:bCs/>
          <w:sz w:val="22"/>
          <w:szCs w:val="22"/>
        </w:rPr>
        <w:t>Biobehavioral and Behavioral Sciences Study Section</w:t>
      </w:r>
      <w:bookmarkEnd w:id="9"/>
      <w:r>
        <w:rPr>
          <w:rFonts w:ascii="Arial" w:hAnsi="Arial" w:cs="Arial"/>
          <w:bCs/>
          <w:sz w:val="22"/>
          <w:szCs w:val="22"/>
        </w:rPr>
        <w:tab/>
      </w:r>
      <w:r>
        <w:rPr>
          <w:rFonts w:ascii="Arial" w:hAnsi="Arial" w:cs="Arial"/>
          <w:bCs/>
          <w:sz w:val="22"/>
          <w:szCs w:val="22"/>
        </w:rPr>
        <w:tab/>
      </w:r>
      <w:r>
        <w:rPr>
          <w:rFonts w:ascii="Arial" w:hAnsi="Arial" w:cs="Arial"/>
          <w:bCs/>
          <w:sz w:val="22"/>
          <w:szCs w:val="22"/>
        </w:rPr>
        <w:tab/>
        <w:t>2021</w:t>
      </w:r>
      <w:r w:rsidR="004D1F74">
        <w:rPr>
          <w:rFonts w:ascii="Arial" w:hAnsi="Arial" w:cs="Arial"/>
          <w:bCs/>
          <w:sz w:val="22"/>
          <w:szCs w:val="22"/>
        </w:rPr>
        <w:t xml:space="preserve"> </w:t>
      </w:r>
      <w:r>
        <w:rPr>
          <w:rFonts w:ascii="Arial" w:hAnsi="Arial" w:cs="Arial"/>
          <w:bCs/>
          <w:sz w:val="22"/>
          <w:szCs w:val="22"/>
        </w:rPr>
        <w:t>-</w:t>
      </w:r>
      <w:r w:rsidR="004D1F74">
        <w:rPr>
          <w:rFonts w:ascii="Arial" w:hAnsi="Arial" w:cs="Arial"/>
          <w:bCs/>
          <w:sz w:val="22"/>
          <w:szCs w:val="22"/>
        </w:rPr>
        <w:t xml:space="preserve"> </w:t>
      </w:r>
      <w:r>
        <w:rPr>
          <w:rFonts w:ascii="Arial" w:hAnsi="Arial" w:cs="Arial"/>
          <w:bCs/>
          <w:sz w:val="22"/>
          <w:szCs w:val="22"/>
        </w:rPr>
        <w:t>2025</w:t>
      </w:r>
    </w:p>
    <w:p w14:paraId="7F2FED59" w14:textId="430BB50F" w:rsidR="002F2D2E" w:rsidRDefault="002F2D2E" w:rsidP="00A90470">
      <w:pPr>
        <w:ind w:left="360"/>
        <w:rPr>
          <w:rFonts w:ascii="Arial" w:hAnsi="Arial" w:cs="Arial"/>
          <w:bCs/>
          <w:sz w:val="22"/>
          <w:szCs w:val="22"/>
        </w:rPr>
      </w:pPr>
      <w:r>
        <w:rPr>
          <w:rFonts w:ascii="Arial" w:hAnsi="Arial" w:cs="Arial"/>
          <w:bCs/>
          <w:sz w:val="22"/>
          <w:szCs w:val="22"/>
        </w:rPr>
        <w:t>NIMH: Special Emphasis Panel</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2016 - </w:t>
      </w:r>
      <w:r w:rsidR="00EB3867">
        <w:rPr>
          <w:rFonts w:ascii="Arial" w:hAnsi="Arial" w:cs="Arial"/>
          <w:bCs/>
          <w:sz w:val="22"/>
          <w:szCs w:val="22"/>
        </w:rPr>
        <w:t>2021</w:t>
      </w:r>
    </w:p>
    <w:p w14:paraId="3ED63844" w14:textId="26F5E981" w:rsidR="005054C7" w:rsidRPr="006D703F" w:rsidRDefault="005054C7" w:rsidP="00A90470">
      <w:pPr>
        <w:ind w:left="360"/>
        <w:rPr>
          <w:rFonts w:ascii="Arial" w:hAnsi="Arial" w:cs="Arial"/>
          <w:sz w:val="22"/>
          <w:szCs w:val="22"/>
        </w:rPr>
      </w:pPr>
      <w:r w:rsidRPr="006D703F">
        <w:rPr>
          <w:rFonts w:ascii="Arial" w:hAnsi="Arial" w:cs="Arial"/>
          <w:bCs/>
          <w:sz w:val="22"/>
          <w:szCs w:val="22"/>
        </w:rPr>
        <w:t>NSF Grant Review Panel</w:t>
      </w:r>
      <w:r w:rsidRPr="006D703F">
        <w:rPr>
          <w:rFonts w:ascii="Arial" w:hAnsi="Arial" w:cs="Arial"/>
          <w:bCs/>
          <w:i/>
          <w:sz w:val="22"/>
          <w:szCs w:val="22"/>
        </w:rPr>
        <w:t>: Behavioral and Cognitive Sciences</w:t>
      </w:r>
      <w:r w:rsidRPr="006D703F">
        <w:rPr>
          <w:rFonts w:ascii="Arial" w:hAnsi="Arial" w:cs="Arial"/>
          <w:bCs/>
          <w:i/>
          <w:sz w:val="22"/>
          <w:szCs w:val="22"/>
        </w:rPr>
        <w:tab/>
      </w:r>
      <w:r w:rsidR="000B1453">
        <w:rPr>
          <w:rFonts w:ascii="Arial" w:hAnsi="Arial" w:cs="Arial"/>
          <w:sz w:val="22"/>
          <w:szCs w:val="22"/>
        </w:rPr>
        <w:tab/>
      </w:r>
      <w:r w:rsidR="000B1453">
        <w:rPr>
          <w:rFonts w:ascii="Arial" w:hAnsi="Arial" w:cs="Arial"/>
          <w:sz w:val="22"/>
          <w:szCs w:val="22"/>
        </w:rPr>
        <w:tab/>
        <w:t xml:space="preserve">2015 </w:t>
      </w:r>
      <w:r w:rsidR="00CA6E89">
        <w:rPr>
          <w:rFonts w:ascii="Arial" w:hAnsi="Arial" w:cs="Arial"/>
          <w:sz w:val="22"/>
          <w:szCs w:val="22"/>
        </w:rPr>
        <w:t xml:space="preserve">- </w:t>
      </w:r>
      <w:r w:rsidR="00EB3867">
        <w:rPr>
          <w:rFonts w:ascii="Arial" w:hAnsi="Arial" w:cs="Arial"/>
          <w:sz w:val="22"/>
          <w:szCs w:val="22"/>
        </w:rPr>
        <w:t>2019</w:t>
      </w:r>
    </w:p>
    <w:p w14:paraId="77831F14" w14:textId="6E1B76E6" w:rsidR="00382291" w:rsidRPr="006D703F" w:rsidRDefault="00382291" w:rsidP="00382291">
      <w:pPr>
        <w:ind w:left="360"/>
        <w:rPr>
          <w:rFonts w:ascii="Arial" w:hAnsi="Arial" w:cs="Arial"/>
          <w:bCs/>
          <w:i/>
          <w:sz w:val="22"/>
          <w:szCs w:val="22"/>
        </w:rPr>
      </w:pPr>
      <w:r w:rsidRPr="006D703F">
        <w:rPr>
          <w:rFonts w:ascii="Arial" w:hAnsi="Arial" w:cs="Arial"/>
          <w:color w:val="1A1A1A"/>
          <w:sz w:val="22"/>
          <w:szCs w:val="22"/>
        </w:rPr>
        <w:t>NSF College of Reviewers– grant review panel</w:t>
      </w:r>
      <w:r w:rsidRPr="006D703F">
        <w:rPr>
          <w:rFonts w:ascii="Arial" w:hAnsi="Arial" w:cs="Arial"/>
          <w:color w:val="1A1A1A"/>
          <w:sz w:val="22"/>
          <w:szCs w:val="22"/>
        </w:rPr>
        <w:tab/>
      </w:r>
      <w:r w:rsidRPr="006D703F">
        <w:rPr>
          <w:rFonts w:ascii="Arial" w:hAnsi="Arial" w:cs="Arial"/>
          <w:color w:val="1A1A1A"/>
          <w:sz w:val="22"/>
          <w:szCs w:val="22"/>
        </w:rPr>
        <w:tab/>
      </w:r>
      <w:r w:rsidRPr="006D703F">
        <w:rPr>
          <w:rFonts w:ascii="Arial" w:hAnsi="Arial" w:cs="Arial"/>
          <w:color w:val="1A1A1A"/>
          <w:sz w:val="22"/>
          <w:szCs w:val="22"/>
        </w:rPr>
        <w:tab/>
      </w:r>
      <w:r w:rsidRPr="006D703F">
        <w:rPr>
          <w:rFonts w:ascii="Arial" w:hAnsi="Arial" w:cs="Arial"/>
          <w:color w:val="1A1A1A"/>
          <w:sz w:val="22"/>
          <w:szCs w:val="22"/>
        </w:rPr>
        <w:tab/>
      </w:r>
      <w:r w:rsidRPr="006D703F">
        <w:rPr>
          <w:rFonts w:ascii="Arial" w:hAnsi="Arial" w:cs="Arial"/>
          <w:color w:val="1A1A1A"/>
          <w:sz w:val="22"/>
          <w:szCs w:val="22"/>
        </w:rPr>
        <w:tab/>
        <w:t>2014</w:t>
      </w:r>
      <w:r w:rsidR="00E2742D" w:rsidRPr="006D703F">
        <w:rPr>
          <w:rFonts w:ascii="Arial" w:hAnsi="Arial" w:cs="Arial"/>
          <w:color w:val="1A1A1A"/>
          <w:sz w:val="22"/>
          <w:szCs w:val="22"/>
        </w:rPr>
        <w:t xml:space="preserve"> </w:t>
      </w:r>
      <w:r w:rsidRPr="006D703F">
        <w:rPr>
          <w:rFonts w:ascii="Arial" w:hAnsi="Arial" w:cs="Arial"/>
          <w:color w:val="1A1A1A"/>
          <w:sz w:val="22"/>
          <w:szCs w:val="22"/>
        </w:rPr>
        <w:t>-</w:t>
      </w:r>
      <w:r w:rsidR="00E2742D" w:rsidRPr="006D703F">
        <w:rPr>
          <w:rFonts w:ascii="Arial" w:hAnsi="Arial" w:cs="Arial"/>
          <w:color w:val="1A1A1A"/>
          <w:sz w:val="22"/>
          <w:szCs w:val="22"/>
        </w:rPr>
        <w:t xml:space="preserve"> </w:t>
      </w:r>
      <w:r w:rsidR="004D1F74">
        <w:rPr>
          <w:rFonts w:ascii="Arial" w:hAnsi="Arial" w:cs="Arial"/>
          <w:color w:val="1A1A1A"/>
          <w:sz w:val="22"/>
          <w:szCs w:val="22"/>
        </w:rPr>
        <w:t>2018</w:t>
      </w:r>
    </w:p>
    <w:p w14:paraId="11600CCB" w14:textId="639068F1" w:rsidR="00382291" w:rsidRPr="006D703F" w:rsidRDefault="00382291" w:rsidP="00382291">
      <w:pPr>
        <w:ind w:left="360"/>
        <w:rPr>
          <w:rFonts w:ascii="Arial" w:hAnsi="Arial" w:cs="Arial"/>
          <w:bCs/>
          <w:iCs/>
          <w:sz w:val="22"/>
          <w:szCs w:val="22"/>
        </w:rPr>
      </w:pPr>
      <w:r w:rsidRPr="006D703F">
        <w:rPr>
          <w:rFonts w:ascii="Arial" w:hAnsi="Arial" w:cs="Arial"/>
          <w:bCs/>
          <w:iCs/>
          <w:sz w:val="22"/>
          <w:szCs w:val="22"/>
        </w:rPr>
        <w:t>Ad-hoc Grant Reviewer: NIMH</w:t>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t>2013</w:t>
      </w:r>
      <w:r w:rsidR="000B1453">
        <w:rPr>
          <w:rFonts w:ascii="Arial" w:hAnsi="Arial" w:cs="Arial"/>
          <w:bCs/>
          <w:iCs/>
          <w:sz w:val="22"/>
          <w:szCs w:val="22"/>
        </w:rPr>
        <w:t xml:space="preserve"> - </w:t>
      </w:r>
      <w:r w:rsidR="004D1F74">
        <w:rPr>
          <w:rFonts w:ascii="Arial" w:hAnsi="Arial" w:cs="Arial"/>
          <w:bCs/>
          <w:iCs/>
          <w:sz w:val="22"/>
          <w:szCs w:val="22"/>
        </w:rPr>
        <w:t>2021</w:t>
      </w:r>
    </w:p>
    <w:p w14:paraId="63D5EA77" w14:textId="4806204F" w:rsidR="00382291" w:rsidRPr="006D703F" w:rsidRDefault="00382291" w:rsidP="00382291">
      <w:pPr>
        <w:ind w:left="360"/>
        <w:rPr>
          <w:rFonts w:ascii="Arial" w:hAnsi="Arial" w:cs="Arial"/>
          <w:bCs/>
          <w:iCs/>
          <w:sz w:val="22"/>
          <w:szCs w:val="22"/>
        </w:rPr>
      </w:pPr>
      <w:r w:rsidRPr="006D703F">
        <w:rPr>
          <w:rFonts w:ascii="Arial" w:hAnsi="Arial" w:cs="Arial"/>
          <w:bCs/>
          <w:iCs/>
          <w:sz w:val="22"/>
          <w:szCs w:val="22"/>
        </w:rPr>
        <w:t>Ad-hoc Grant Reviewer: NSF</w:t>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t>2013</w:t>
      </w:r>
    </w:p>
    <w:p w14:paraId="745311A8" w14:textId="6A875D1C" w:rsidR="00382291" w:rsidRPr="006D703F" w:rsidRDefault="00382291" w:rsidP="00382291">
      <w:pPr>
        <w:ind w:firstLine="360"/>
        <w:rPr>
          <w:rFonts w:ascii="Arial" w:hAnsi="Arial" w:cs="Arial"/>
          <w:sz w:val="22"/>
          <w:szCs w:val="22"/>
        </w:rPr>
      </w:pPr>
      <w:r w:rsidRPr="006D703F">
        <w:rPr>
          <w:rFonts w:ascii="Arial" w:hAnsi="Arial" w:cs="Arial"/>
          <w:sz w:val="22"/>
          <w:szCs w:val="22"/>
        </w:rPr>
        <w:t>Ad-hoc Grant Reviewer</w:t>
      </w:r>
      <w:r w:rsidRPr="006D703F">
        <w:rPr>
          <w:rFonts w:ascii="Arial" w:hAnsi="Arial" w:cs="Arial"/>
          <w:i/>
          <w:sz w:val="22"/>
          <w:szCs w:val="22"/>
        </w:rPr>
        <w:t xml:space="preserve">: </w:t>
      </w:r>
      <w:r w:rsidRPr="006D703F">
        <w:rPr>
          <w:rFonts w:ascii="Arial" w:hAnsi="Arial" w:cs="Arial"/>
          <w:sz w:val="22"/>
          <w:szCs w:val="22"/>
        </w:rPr>
        <w:t>Medical Research Council (UK)</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t>2012</w:t>
      </w:r>
    </w:p>
    <w:p w14:paraId="5E2431AE" w14:textId="77777777" w:rsidR="00382291" w:rsidRPr="006D703F" w:rsidRDefault="00382291" w:rsidP="00382291">
      <w:pPr>
        <w:ind w:left="360"/>
        <w:rPr>
          <w:rFonts w:ascii="Arial" w:hAnsi="Arial" w:cs="Arial"/>
          <w:sz w:val="22"/>
          <w:szCs w:val="22"/>
        </w:rPr>
      </w:pPr>
      <w:r w:rsidRPr="006D703F">
        <w:rPr>
          <w:rFonts w:ascii="Arial" w:hAnsi="Arial" w:cs="Arial"/>
          <w:sz w:val="22"/>
          <w:szCs w:val="22"/>
        </w:rPr>
        <w:t>Grant Reviewer</w:t>
      </w:r>
      <w:r w:rsidRPr="006D703F">
        <w:rPr>
          <w:rFonts w:ascii="Arial" w:hAnsi="Arial" w:cs="Arial"/>
          <w:i/>
          <w:sz w:val="22"/>
          <w:szCs w:val="22"/>
        </w:rPr>
        <w:t xml:space="preserve">: </w:t>
      </w:r>
      <w:r w:rsidRPr="006D703F">
        <w:rPr>
          <w:rFonts w:ascii="Arial" w:hAnsi="Arial" w:cs="Arial"/>
          <w:sz w:val="22"/>
          <w:szCs w:val="22"/>
        </w:rPr>
        <w:t>U.S Department of Health and Human Services</w:t>
      </w:r>
      <w:r w:rsidRPr="006D703F">
        <w:rPr>
          <w:rFonts w:ascii="Arial" w:hAnsi="Arial" w:cs="Arial"/>
          <w:sz w:val="22"/>
          <w:szCs w:val="22"/>
        </w:rPr>
        <w:tab/>
      </w:r>
      <w:r w:rsidRPr="006D703F">
        <w:rPr>
          <w:rFonts w:ascii="Arial" w:hAnsi="Arial" w:cs="Arial"/>
          <w:sz w:val="22"/>
          <w:szCs w:val="22"/>
        </w:rPr>
        <w:tab/>
        <w:t>2011</w:t>
      </w:r>
    </w:p>
    <w:p w14:paraId="2D92C9C9" w14:textId="77777777" w:rsidR="00382291" w:rsidRPr="006D703F" w:rsidRDefault="00382291" w:rsidP="00382291">
      <w:pPr>
        <w:ind w:left="360"/>
        <w:rPr>
          <w:rFonts w:ascii="Arial" w:hAnsi="Arial" w:cs="Arial"/>
          <w:i/>
          <w:sz w:val="22"/>
          <w:szCs w:val="22"/>
        </w:rPr>
      </w:pPr>
      <w:r w:rsidRPr="006D703F">
        <w:rPr>
          <w:rFonts w:ascii="Arial" w:hAnsi="Arial" w:cs="Arial"/>
          <w:i/>
          <w:sz w:val="22"/>
          <w:szCs w:val="22"/>
        </w:rPr>
        <w:t>Administration for Children and Families</w:t>
      </w:r>
      <w:r w:rsidRPr="006D703F">
        <w:rPr>
          <w:rFonts w:ascii="Arial" w:hAnsi="Arial" w:cs="Arial"/>
          <w:i/>
          <w:sz w:val="22"/>
          <w:szCs w:val="22"/>
        </w:rPr>
        <w:tab/>
      </w:r>
    </w:p>
    <w:p w14:paraId="21AA3B9D" w14:textId="77777777" w:rsidR="005054C7" w:rsidRPr="006D703F" w:rsidRDefault="005054C7" w:rsidP="00027A80">
      <w:pPr>
        <w:spacing w:after="120"/>
        <w:rPr>
          <w:rFonts w:ascii="Arial" w:hAnsi="Arial" w:cs="Arial"/>
          <w:b/>
          <w:sz w:val="22"/>
          <w:szCs w:val="22"/>
        </w:rPr>
      </w:pPr>
    </w:p>
    <w:p w14:paraId="343F0F20" w14:textId="23918C9E" w:rsidR="00CB1759" w:rsidRPr="006D703F" w:rsidRDefault="00CB1759" w:rsidP="00A90470">
      <w:pPr>
        <w:rPr>
          <w:rFonts w:ascii="Arial" w:hAnsi="Arial" w:cs="Arial"/>
          <w:b/>
          <w:sz w:val="22"/>
          <w:szCs w:val="22"/>
        </w:rPr>
      </w:pPr>
      <w:r w:rsidRPr="006D703F">
        <w:rPr>
          <w:rFonts w:ascii="Arial" w:hAnsi="Arial" w:cs="Arial"/>
          <w:b/>
          <w:sz w:val="22"/>
          <w:szCs w:val="22"/>
        </w:rPr>
        <w:t xml:space="preserve">OTHER PROFESSIONAL </w:t>
      </w:r>
      <w:r w:rsidR="00BC520D" w:rsidRPr="006D703F">
        <w:rPr>
          <w:rFonts w:ascii="Arial" w:hAnsi="Arial" w:cs="Arial"/>
          <w:b/>
          <w:sz w:val="22"/>
          <w:szCs w:val="22"/>
        </w:rPr>
        <w:t>SERVICES</w:t>
      </w:r>
    </w:p>
    <w:p w14:paraId="3808AE63" w14:textId="1E4974F0" w:rsidR="003356A5" w:rsidRDefault="003356A5" w:rsidP="00BC520D">
      <w:pPr>
        <w:ind w:left="360"/>
        <w:rPr>
          <w:rFonts w:ascii="Arial" w:hAnsi="Arial" w:cs="Arial"/>
          <w:bCs/>
          <w:sz w:val="22"/>
          <w:szCs w:val="22"/>
        </w:rPr>
      </w:pPr>
      <w:r>
        <w:rPr>
          <w:rFonts w:ascii="Arial" w:hAnsi="Arial" w:cs="Arial"/>
          <w:bCs/>
          <w:sz w:val="22"/>
          <w:szCs w:val="22"/>
        </w:rPr>
        <w:t>Flux Congress Faculty Mentor</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2024</w:t>
      </w:r>
    </w:p>
    <w:p w14:paraId="3FED5C04" w14:textId="1A2928A3" w:rsidR="00DA1091" w:rsidRDefault="00DA1091" w:rsidP="00BC520D">
      <w:pPr>
        <w:ind w:left="360"/>
        <w:rPr>
          <w:rFonts w:ascii="Arial" w:hAnsi="Arial" w:cs="Arial"/>
          <w:bCs/>
          <w:sz w:val="22"/>
          <w:szCs w:val="22"/>
        </w:rPr>
      </w:pPr>
      <w:r>
        <w:rPr>
          <w:rFonts w:ascii="Arial" w:hAnsi="Arial" w:cs="Arial"/>
          <w:bCs/>
          <w:sz w:val="22"/>
          <w:szCs w:val="22"/>
        </w:rPr>
        <w:t>D</w:t>
      </w:r>
      <w:r w:rsidRPr="00DA1091">
        <w:rPr>
          <w:rFonts w:ascii="Arial" w:hAnsi="Arial" w:cs="Arial"/>
          <w:bCs/>
          <w:sz w:val="22"/>
          <w:szCs w:val="22"/>
        </w:rPr>
        <w:t>aniel Stern Memorial Lecture</w:t>
      </w:r>
      <w:r>
        <w:rPr>
          <w:rFonts w:ascii="Arial" w:hAnsi="Arial" w:cs="Arial"/>
          <w:bCs/>
          <w:sz w:val="22"/>
          <w:szCs w:val="22"/>
        </w:rPr>
        <w:t xml:space="preserve"> Award Committee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2023-2025</w:t>
      </w:r>
    </w:p>
    <w:p w14:paraId="339D4A8F" w14:textId="43055DD4" w:rsidR="008A3095" w:rsidRDefault="008A3095" w:rsidP="00BC520D">
      <w:pPr>
        <w:ind w:left="360"/>
        <w:rPr>
          <w:rFonts w:ascii="Arial" w:hAnsi="Arial" w:cs="Arial"/>
          <w:bCs/>
          <w:sz w:val="22"/>
          <w:szCs w:val="22"/>
        </w:rPr>
      </w:pPr>
      <w:r>
        <w:rPr>
          <w:rFonts w:ascii="Arial" w:hAnsi="Arial" w:cs="Arial"/>
          <w:bCs/>
          <w:sz w:val="22"/>
          <w:szCs w:val="22"/>
        </w:rPr>
        <w:t xml:space="preserve">SRCD </w:t>
      </w:r>
      <w:r w:rsidRPr="008A3095">
        <w:rPr>
          <w:rFonts w:ascii="Arial" w:hAnsi="Arial" w:cs="Arial"/>
          <w:bCs/>
          <w:sz w:val="22"/>
          <w:szCs w:val="22"/>
        </w:rPr>
        <w:t xml:space="preserve">Review Panel </w:t>
      </w:r>
      <w:r>
        <w:rPr>
          <w:rFonts w:ascii="Arial" w:hAnsi="Arial" w:cs="Arial"/>
          <w:bCs/>
          <w:sz w:val="22"/>
          <w:szCs w:val="22"/>
        </w:rPr>
        <w:t>C</w:t>
      </w:r>
      <w:r w:rsidRPr="008A3095">
        <w:rPr>
          <w:rFonts w:ascii="Arial" w:hAnsi="Arial" w:cs="Arial"/>
          <w:bCs/>
          <w:sz w:val="22"/>
          <w:szCs w:val="22"/>
        </w:rPr>
        <w:t>o-chair</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2022-2023</w:t>
      </w:r>
    </w:p>
    <w:p w14:paraId="47FBA0C1" w14:textId="2958B45A" w:rsidR="00194530" w:rsidRDefault="00194530" w:rsidP="00BC520D">
      <w:pPr>
        <w:ind w:left="360"/>
        <w:rPr>
          <w:rFonts w:ascii="Arial" w:hAnsi="Arial" w:cs="Arial"/>
          <w:bCs/>
          <w:sz w:val="22"/>
          <w:szCs w:val="22"/>
        </w:rPr>
      </w:pPr>
      <w:proofErr w:type="spellStart"/>
      <w:r>
        <w:rPr>
          <w:rFonts w:ascii="Arial" w:hAnsi="Arial" w:cs="Arial"/>
          <w:bCs/>
          <w:sz w:val="22"/>
          <w:szCs w:val="22"/>
        </w:rPr>
        <w:t>hBCD</w:t>
      </w:r>
      <w:proofErr w:type="spellEnd"/>
      <w:r w:rsidR="00E708ED">
        <w:rPr>
          <w:rFonts w:ascii="Arial" w:hAnsi="Arial" w:cs="Arial"/>
          <w:bCs/>
          <w:sz w:val="22"/>
          <w:szCs w:val="22"/>
        </w:rPr>
        <w:t xml:space="preserve"> (PI: </w:t>
      </w:r>
      <w:r w:rsidR="00C01E50" w:rsidRPr="00C01E50">
        <w:rPr>
          <w:rFonts w:ascii="Arial" w:hAnsi="Arial" w:cs="Arial"/>
          <w:bCs/>
          <w:sz w:val="22"/>
          <w:szCs w:val="22"/>
        </w:rPr>
        <w:t>Thomason</w:t>
      </w:r>
      <w:r w:rsidR="00C01E50">
        <w:rPr>
          <w:rFonts w:ascii="Arial" w:hAnsi="Arial" w:cs="Arial"/>
          <w:bCs/>
          <w:sz w:val="22"/>
          <w:szCs w:val="22"/>
        </w:rPr>
        <w:t>/</w:t>
      </w:r>
      <w:r w:rsidR="00C01E50" w:rsidRPr="00C01E50">
        <w:rPr>
          <w:rFonts w:ascii="Arial" w:hAnsi="Arial" w:cs="Arial"/>
          <w:bCs/>
          <w:sz w:val="22"/>
          <w:szCs w:val="22"/>
        </w:rPr>
        <w:t>Berry</w:t>
      </w:r>
      <w:r w:rsidR="00E708ED">
        <w:rPr>
          <w:rFonts w:ascii="Arial" w:hAnsi="Arial" w:cs="Arial"/>
          <w:bCs/>
          <w:sz w:val="22"/>
          <w:szCs w:val="22"/>
        </w:rPr>
        <w:t>)</w:t>
      </w:r>
      <w:r>
        <w:rPr>
          <w:rFonts w:ascii="Arial" w:hAnsi="Arial" w:cs="Arial"/>
          <w:bCs/>
          <w:sz w:val="22"/>
          <w:szCs w:val="22"/>
        </w:rPr>
        <w:t>: Community Advisory Board</w:t>
      </w:r>
      <w:r>
        <w:rPr>
          <w:rFonts w:ascii="Arial" w:hAnsi="Arial" w:cs="Arial"/>
          <w:bCs/>
          <w:sz w:val="22"/>
          <w:szCs w:val="22"/>
        </w:rPr>
        <w:tab/>
      </w:r>
      <w:r w:rsidR="00E708ED">
        <w:rPr>
          <w:rFonts w:ascii="Arial" w:hAnsi="Arial" w:cs="Arial"/>
          <w:bCs/>
          <w:sz w:val="22"/>
          <w:szCs w:val="22"/>
        </w:rPr>
        <w:tab/>
      </w:r>
      <w:r>
        <w:rPr>
          <w:rFonts w:ascii="Arial" w:hAnsi="Arial" w:cs="Arial"/>
          <w:bCs/>
          <w:sz w:val="22"/>
          <w:szCs w:val="22"/>
        </w:rPr>
        <w:tab/>
        <w:t>2022-2027</w:t>
      </w:r>
    </w:p>
    <w:p w14:paraId="462AB7CD" w14:textId="1B040A53" w:rsidR="000D54DA" w:rsidRPr="000D54DA" w:rsidRDefault="000D54DA" w:rsidP="000D54DA">
      <w:pPr>
        <w:ind w:left="720" w:hanging="360"/>
        <w:rPr>
          <w:rFonts w:ascii="Arial" w:hAnsi="Arial" w:cs="Arial"/>
          <w:b/>
          <w:bCs/>
          <w:sz w:val="22"/>
          <w:szCs w:val="22"/>
        </w:rPr>
      </w:pPr>
      <w:r w:rsidRPr="008D2CA1">
        <w:rPr>
          <w:rFonts w:ascii="Arial" w:hAnsi="Arial" w:cs="Arial"/>
          <w:sz w:val="22"/>
          <w:szCs w:val="22"/>
        </w:rPr>
        <w:t>NIA Reversibility Network Co-Investigator (</w:t>
      </w:r>
      <w:r w:rsidRPr="008D2CA1">
        <w:rPr>
          <w:rFonts w:ascii="Arial" w:hAnsi="Arial" w:cs="Arial"/>
          <w:bCs/>
          <w:sz w:val="22"/>
          <w:szCs w:val="22"/>
        </w:rPr>
        <w:t>1R24AG065174-01</w:t>
      </w: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sidRPr="008D2CA1">
        <w:rPr>
          <w:rFonts w:ascii="Arial" w:hAnsi="Arial" w:cs="Arial"/>
          <w:bCs/>
          <w:sz w:val="22"/>
          <w:szCs w:val="22"/>
        </w:rPr>
        <w:t>2020</w:t>
      </w:r>
      <w:r>
        <w:rPr>
          <w:rFonts w:ascii="Arial" w:hAnsi="Arial" w:cs="Arial"/>
          <w:bCs/>
          <w:sz w:val="22"/>
          <w:szCs w:val="22"/>
        </w:rPr>
        <w:t>-</w:t>
      </w:r>
      <w:r w:rsidRPr="008D2CA1">
        <w:rPr>
          <w:rFonts w:ascii="Arial" w:hAnsi="Arial" w:cs="Arial"/>
          <w:bCs/>
          <w:sz w:val="22"/>
          <w:szCs w:val="22"/>
        </w:rPr>
        <w:t>2023</w:t>
      </w:r>
      <w:r>
        <w:rPr>
          <w:rFonts w:ascii="Arial" w:hAnsi="Arial" w:cs="Arial"/>
          <w:bCs/>
          <w:sz w:val="22"/>
          <w:szCs w:val="22"/>
        </w:rPr>
        <w:br/>
        <w:t>PI:</w:t>
      </w:r>
      <w:r w:rsidRPr="008D2CA1">
        <w:rPr>
          <w:rFonts w:ascii="Arial" w:hAnsi="Arial" w:cs="Arial"/>
          <w:bCs/>
          <w:sz w:val="22"/>
          <w:szCs w:val="22"/>
        </w:rPr>
        <w:t xml:space="preserve"> Loucks, Sheridan, Godfrey </w:t>
      </w:r>
    </w:p>
    <w:p w14:paraId="20B7C158" w14:textId="1CFD8D84" w:rsidR="00337E3D" w:rsidRDefault="00337E3D" w:rsidP="00BC520D">
      <w:pPr>
        <w:ind w:left="360"/>
        <w:rPr>
          <w:rFonts w:ascii="Arial" w:hAnsi="Arial" w:cs="Arial"/>
          <w:bCs/>
          <w:sz w:val="22"/>
          <w:szCs w:val="22"/>
        </w:rPr>
      </w:pPr>
      <w:r w:rsidRPr="00337E3D">
        <w:rPr>
          <w:rFonts w:ascii="Arial" w:hAnsi="Arial" w:cs="Arial"/>
          <w:bCs/>
          <w:sz w:val="22"/>
          <w:szCs w:val="22"/>
        </w:rPr>
        <w:t>RDoC D</w:t>
      </w:r>
      <w:r>
        <w:rPr>
          <w:rFonts w:ascii="Arial" w:hAnsi="Arial" w:cs="Arial"/>
          <w:bCs/>
          <w:sz w:val="22"/>
          <w:szCs w:val="22"/>
        </w:rPr>
        <w:t xml:space="preserve">evelopment </w:t>
      </w:r>
      <w:r w:rsidRPr="00337E3D">
        <w:rPr>
          <w:rFonts w:ascii="Arial" w:hAnsi="Arial" w:cs="Arial"/>
          <w:bCs/>
          <w:sz w:val="22"/>
          <w:szCs w:val="22"/>
        </w:rPr>
        <w:t>&amp;</w:t>
      </w:r>
      <w:r>
        <w:rPr>
          <w:rFonts w:ascii="Arial" w:hAnsi="Arial" w:cs="Arial"/>
          <w:bCs/>
          <w:sz w:val="22"/>
          <w:szCs w:val="22"/>
        </w:rPr>
        <w:t xml:space="preserve"> </w:t>
      </w:r>
      <w:r w:rsidRPr="00337E3D">
        <w:rPr>
          <w:rFonts w:ascii="Arial" w:hAnsi="Arial" w:cs="Arial"/>
          <w:bCs/>
          <w:sz w:val="22"/>
          <w:szCs w:val="22"/>
        </w:rPr>
        <w:t>E</w:t>
      </w:r>
      <w:r>
        <w:rPr>
          <w:rFonts w:ascii="Arial" w:hAnsi="Arial" w:cs="Arial"/>
          <w:bCs/>
          <w:sz w:val="22"/>
          <w:szCs w:val="22"/>
        </w:rPr>
        <w:t>nvironment</w:t>
      </w:r>
      <w:r w:rsidRPr="00337E3D">
        <w:rPr>
          <w:rFonts w:ascii="Arial" w:hAnsi="Arial" w:cs="Arial"/>
          <w:bCs/>
          <w:sz w:val="22"/>
          <w:szCs w:val="22"/>
        </w:rPr>
        <w:t xml:space="preserve"> Planning Committee</w:t>
      </w:r>
      <w:r>
        <w:rPr>
          <w:rFonts w:ascii="Arial" w:hAnsi="Arial" w:cs="Arial"/>
          <w:bCs/>
          <w:sz w:val="22"/>
          <w:szCs w:val="22"/>
        </w:rPr>
        <w:tab/>
      </w:r>
      <w:r>
        <w:rPr>
          <w:rFonts w:ascii="Arial" w:hAnsi="Arial" w:cs="Arial"/>
          <w:bCs/>
          <w:sz w:val="22"/>
          <w:szCs w:val="22"/>
        </w:rPr>
        <w:tab/>
      </w:r>
      <w:r>
        <w:rPr>
          <w:rFonts w:ascii="Arial" w:hAnsi="Arial" w:cs="Arial"/>
          <w:bCs/>
          <w:sz w:val="22"/>
          <w:szCs w:val="22"/>
        </w:rPr>
        <w:tab/>
        <w:t>2019</w:t>
      </w:r>
    </w:p>
    <w:p w14:paraId="02A1250A" w14:textId="5B1A72EC" w:rsidR="00AE33DC" w:rsidRDefault="00AE33DC" w:rsidP="00BC520D">
      <w:pPr>
        <w:ind w:left="360"/>
        <w:rPr>
          <w:rFonts w:ascii="Arial" w:hAnsi="Arial" w:cs="Arial"/>
          <w:bCs/>
          <w:sz w:val="22"/>
          <w:szCs w:val="22"/>
        </w:rPr>
      </w:pPr>
      <w:r w:rsidRPr="00AE33DC">
        <w:rPr>
          <w:rFonts w:ascii="Arial" w:hAnsi="Arial" w:cs="Arial"/>
          <w:bCs/>
          <w:sz w:val="22"/>
          <w:szCs w:val="22"/>
        </w:rPr>
        <w:t>External Advisory Board of Conte Center</w:t>
      </w:r>
      <w:r>
        <w:rPr>
          <w:rFonts w:ascii="Arial" w:hAnsi="Arial" w:cs="Arial"/>
          <w:bCs/>
          <w:sz w:val="22"/>
          <w:szCs w:val="22"/>
        </w:rPr>
        <w:t xml:space="preserve"> (PI: </w:t>
      </w:r>
      <w:proofErr w:type="spellStart"/>
      <w:r>
        <w:rPr>
          <w:rFonts w:ascii="Arial" w:hAnsi="Arial" w:cs="Arial"/>
          <w:bCs/>
          <w:sz w:val="22"/>
          <w:szCs w:val="22"/>
        </w:rPr>
        <w:t>Tallie</w:t>
      </w:r>
      <w:proofErr w:type="spellEnd"/>
      <w:r>
        <w:rPr>
          <w:rFonts w:ascii="Arial" w:hAnsi="Arial" w:cs="Arial"/>
          <w:bCs/>
          <w:sz w:val="22"/>
          <w:szCs w:val="22"/>
        </w:rPr>
        <w:t xml:space="preserve"> </w:t>
      </w:r>
      <w:proofErr w:type="spellStart"/>
      <w:r>
        <w:rPr>
          <w:rFonts w:ascii="Arial" w:hAnsi="Arial" w:cs="Arial"/>
          <w:bCs/>
          <w:sz w:val="22"/>
          <w:szCs w:val="22"/>
        </w:rPr>
        <w:t>Baram</w:t>
      </w:r>
      <w:proofErr w:type="spellEnd"/>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t>2019-present</w:t>
      </w:r>
    </w:p>
    <w:p w14:paraId="50CDC28A" w14:textId="1A31C6B7" w:rsidR="008D0202" w:rsidRDefault="008D0202" w:rsidP="00BC520D">
      <w:pPr>
        <w:ind w:left="360"/>
        <w:rPr>
          <w:rFonts w:ascii="Arial" w:hAnsi="Arial" w:cs="Arial"/>
          <w:bCs/>
          <w:sz w:val="22"/>
          <w:szCs w:val="22"/>
        </w:rPr>
      </w:pPr>
      <w:r>
        <w:rPr>
          <w:rFonts w:ascii="Arial" w:hAnsi="Arial" w:cs="Arial"/>
          <w:bCs/>
          <w:sz w:val="22"/>
          <w:szCs w:val="22"/>
        </w:rPr>
        <w:t>Women in STEM panel, College of DuPage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2018</w:t>
      </w:r>
    </w:p>
    <w:p w14:paraId="60690B82" w14:textId="5C5286C5" w:rsidR="00362E9A" w:rsidRDefault="00362E9A" w:rsidP="00BC520D">
      <w:pPr>
        <w:ind w:left="360"/>
        <w:rPr>
          <w:rFonts w:ascii="Arial" w:hAnsi="Arial" w:cs="Arial"/>
          <w:bCs/>
          <w:sz w:val="22"/>
          <w:szCs w:val="22"/>
        </w:rPr>
      </w:pPr>
      <w:r>
        <w:rPr>
          <w:rFonts w:ascii="Arial" w:hAnsi="Arial" w:cs="Arial"/>
          <w:bCs/>
          <w:sz w:val="22"/>
          <w:szCs w:val="22"/>
        </w:rPr>
        <w:t>Board Member: Child Mind Institute</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2017-present</w:t>
      </w:r>
    </w:p>
    <w:p w14:paraId="23E06F17" w14:textId="3BDE7A05" w:rsidR="00F932AE" w:rsidRDefault="00F932AE" w:rsidP="00BC520D">
      <w:pPr>
        <w:ind w:left="360"/>
        <w:rPr>
          <w:rFonts w:ascii="Arial" w:hAnsi="Arial" w:cs="Arial"/>
          <w:bCs/>
          <w:sz w:val="22"/>
          <w:szCs w:val="22"/>
        </w:rPr>
      </w:pPr>
      <w:r>
        <w:rPr>
          <w:rFonts w:ascii="Arial" w:hAnsi="Arial" w:cs="Arial"/>
          <w:bCs/>
          <w:sz w:val="22"/>
          <w:szCs w:val="22"/>
        </w:rPr>
        <w:t>Board Member: Flux Congress</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2017-present</w:t>
      </w:r>
    </w:p>
    <w:p w14:paraId="464BE8A0" w14:textId="1270CC47" w:rsidR="0092044C" w:rsidRDefault="0092044C" w:rsidP="00BC520D">
      <w:pPr>
        <w:ind w:left="360"/>
        <w:rPr>
          <w:rFonts w:ascii="Arial" w:hAnsi="Arial" w:cs="Arial"/>
          <w:bCs/>
          <w:sz w:val="22"/>
          <w:szCs w:val="22"/>
        </w:rPr>
      </w:pPr>
      <w:r>
        <w:rPr>
          <w:rFonts w:ascii="Arial" w:hAnsi="Arial" w:cs="Arial"/>
          <w:bCs/>
          <w:sz w:val="22"/>
          <w:szCs w:val="22"/>
        </w:rPr>
        <w:t>U of Minnesota</w:t>
      </w:r>
      <w:r w:rsidRPr="0092044C">
        <w:rPr>
          <w:rFonts w:ascii="Arial" w:hAnsi="Arial" w:cs="Arial"/>
          <w:bCs/>
          <w:sz w:val="22"/>
          <w:szCs w:val="22"/>
        </w:rPr>
        <w:t xml:space="preserve"> NIMH T32 training grant i</w:t>
      </w:r>
      <w:r>
        <w:rPr>
          <w:rFonts w:ascii="Arial" w:hAnsi="Arial" w:cs="Arial"/>
          <w:bCs/>
          <w:sz w:val="22"/>
          <w:szCs w:val="22"/>
        </w:rPr>
        <w:t>n Developmental Psychopathology</w:t>
      </w:r>
      <w:r>
        <w:rPr>
          <w:rFonts w:ascii="Arial" w:hAnsi="Arial" w:cs="Arial"/>
          <w:bCs/>
          <w:sz w:val="22"/>
          <w:szCs w:val="22"/>
        </w:rPr>
        <w:tab/>
        <w:t>2017-2021</w:t>
      </w:r>
    </w:p>
    <w:p w14:paraId="36EA3949" w14:textId="272A131A" w:rsidR="00FD3148" w:rsidRDefault="00FD3148" w:rsidP="00BC520D">
      <w:pPr>
        <w:ind w:left="360"/>
        <w:rPr>
          <w:rFonts w:ascii="Arial" w:hAnsi="Arial" w:cs="Arial"/>
          <w:bCs/>
          <w:sz w:val="22"/>
          <w:szCs w:val="22"/>
        </w:rPr>
      </w:pPr>
      <w:r w:rsidRPr="00FD3148">
        <w:rPr>
          <w:rFonts w:ascii="Arial" w:hAnsi="Arial" w:cs="Arial"/>
          <w:bCs/>
          <w:sz w:val="22"/>
          <w:szCs w:val="22"/>
        </w:rPr>
        <w:t>Advisory Council for the Center on the Developing Adolescent</w:t>
      </w:r>
      <w:r>
        <w:rPr>
          <w:rFonts w:ascii="Arial" w:hAnsi="Arial" w:cs="Arial"/>
          <w:bCs/>
          <w:sz w:val="22"/>
          <w:szCs w:val="22"/>
        </w:rPr>
        <w:tab/>
      </w:r>
      <w:r>
        <w:rPr>
          <w:rFonts w:ascii="Arial" w:hAnsi="Arial" w:cs="Arial"/>
          <w:bCs/>
          <w:sz w:val="22"/>
          <w:szCs w:val="22"/>
        </w:rPr>
        <w:tab/>
      </w:r>
      <w:r>
        <w:rPr>
          <w:rFonts w:ascii="Arial" w:hAnsi="Arial" w:cs="Arial"/>
          <w:bCs/>
          <w:sz w:val="22"/>
          <w:szCs w:val="22"/>
        </w:rPr>
        <w:tab/>
        <w:t>2017-</w:t>
      </w:r>
      <w:r w:rsidR="00E67F83">
        <w:rPr>
          <w:rFonts w:ascii="Arial" w:hAnsi="Arial" w:cs="Arial"/>
          <w:bCs/>
          <w:sz w:val="22"/>
          <w:szCs w:val="22"/>
        </w:rPr>
        <w:t>2018</w:t>
      </w:r>
    </w:p>
    <w:p w14:paraId="7478CDC9" w14:textId="53C57EAB" w:rsidR="00E731B7" w:rsidRDefault="00E731B7" w:rsidP="00BC520D">
      <w:pPr>
        <w:ind w:left="360"/>
        <w:rPr>
          <w:rFonts w:ascii="Arial" w:hAnsi="Arial" w:cs="Arial"/>
          <w:bCs/>
          <w:sz w:val="22"/>
          <w:szCs w:val="22"/>
        </w:rPr>
      </w:pPr>
      <w:r>
        <w:rPr>
          <w:rFonts w:ascii="Arial" w:hAnsi="Arial" w:cs="Arial"/>
          <w:bCs/>
          <w:sz w:val="22"/>
          <w:szCs w:val="22"/>
        </w:rPr>
        <w:t xml:space="preserve">Scientific Advisory Board: </w:t>
      </w:r>
      <w:r w:rsidRPr="00E731B7">
        <w:rPr>
          <w:rFonts w:ascii="Arial" w:hAnsi="Arial" w:cs="Arial"/>
          <w:bCs/>
          <w:sz w:val="22"/>
          <w:szCs w:val="22"/>
        </w:rPr>
        <w:t xml:space="preserve">Leipzig Research Center for Early </w:t>
      </w:r>
      <w:r>
        <w:rPr>
          <w:rFonts w:ascii="Arial" w:hAnsi="Arial" w:cs="Arial"/>
          <w:bCs/>
          <w:sz w:val="22"/>
          <w:szCs w:val="22"/>
        </w:rPr>
        <w:tab/>
      </w:r>
      <w:r>
        <w:rPr>
          <w:rFonts w:ascii="Arial" w:hAnsi="Arial" w:cs="Arial"/>
          <w:bCs/>
          <w:sz w:val="22"/>
          <w:szCs w:val="22"/>
        </w:rPr>
        <w:tab/>
      </w:r>
      <w:r>
        <w:rPr>
          <w:rFonts w:ascii="Arial" w:hAnsi="Arial" w:cs="Arial"/>
          <w:bCs/>
          <w:sz w:val="22"/>
          <w:szCs w:val="22"/>
        </w:rPr>
        <w:tab/>
        <w:t>2016</w:t>
      </w:r>
      <w:r w:rsidR="00D86A0F">
        <w:rPr>
          <w:rFonts w:ascii="Arial" w:hAnsi="Arial" w:cs="Arial"/>
          <w:bCs/>
          <w:sz w:val="22"/>
          <w:szCs w:val="22"/>
        </w:rPr>
        <w:t>-</w:t>
      </w:r>
      <w:r w:rsidR="00E67F83">
        <w:rPr>
          <w:rFonts w:ascii="Arial" w:hAnsi="Arial" w:cs="Arial"/>
          <w:bCs/>
          <w:sz w:val="22"/>
          <w:szCs w:val="22"/>
        </w:rPr>
        <w:t>2018</w:t>
      </w:r>
    </w:p>
    <w:p w14:paraId="4B2AA67A" w14:textId="597B9633" w:rsidR="00E731B7" w:rsidRDefault="00E731B7" w:rsidP="00E731B7">
      <w:pPr>
        <w:ind w:left="360" w:firstLine="360"/>
        <w:rPr>
          <w:rFonts w:ascii="Arial" w:hAnsi="Arial" w:cs="Arial"/>
          <w:bCs/>
          <w:sz w:val="22"/>
          <w:szCs w:val="22"/>
        </w:rPr>
      </w:pPr>
      <w:r w:rsidRPr="00E731B7">
        <w:rPr>
          <w:rFonts w:ascii="Arial" w:hAnsi="Arial" w:cs="Arial"/>
          <w:bCs/>
          <w:sz w:val="22"/>
          <w:szCs w:val="22"/>
        </w:rPr>
        <w:t>Child Development</w:t>
      </w:r>
    </w:p>
    <w:p w14:paraId="3CAF7C9B" w14:textId="2D1A869C" w:rsidR="00B243DD" w:rsidRPr="006D703F" w:rsidRDefault="00B243DD" w:rsidP="00BC520D">
      <w:pPr>
        <w:ind w:left="360"/>
        <w:rPr>
          <w:rFonts w:ascii="Arial" w:hAnsi="Arial" w:cs="Arial"/>
          <w:bCs/>
          <w:sz w:val="22"/>
          <w:szCs w:val="22"/>
        </w:rPr>
      </w:pPr>
      <w:r w:rsidRPr="006D703F">
        <w:rPr>
          <w:rFonts w:ascii="Arial" w:hAnsi="Arial" w:cs="Arial"/>
          <w:bCs/>
          <w:sz w:val="22"/>
          <w:szCs w:val="22"/>
        </w:rPr>
        <w:t xml:space="preserve">Host for visiting scholar, </w:t>
      </w:r>
      <w:r w:rsidRPr="006D703F">
        <w:rPr>
          <w:rFonts w:ascii="Arial" w:hAnsi="Arial" w:cs="Arial"/>
          <w:color w:val="1A1A1A"/>
          <w:sz w:val="22"/>
          <w:szCs w:val="22"/>
        </w:rPr>
        <w:t xml:space="preserve">Michelle </w:t>
      </w:r>
      <w:proofErr w:type="spellStart"/>
      <w:r w:rsidRPr="006D703F">
        <w:rPr>
          <w:rFonts w:ascii="Arial" w:hAnsi="Arial" w:cs="Arial"/>
          <w:color w:val="1A1A1A"/>
          <w:sz w:val="22"/>
          <w:szCs w:val="22"/>
        </w:rPr>
        <w:t>Achterberg</w:t>
      </w:r>
      <w:proofErr w:type="spellEnd"/>
      <w:r w:rsidRPr="006D703F">
        <w:rPr>
          <w:rFonts w:ascii="Arial" w:hAnsi="Arial" w:cs="Arial"/>
          <w:color w:val="1A1A1A"/>
          <w:sz w:val="22"/>
          <w:szCs w:val="22"/>
        </w:rPr>
        <w:t>, Ph.D. (Leiden)</w:t>
      </w:r>
      <w:r w:rsidRPr="006D703F">
        <w:rPr>
          <w:rFonts w:ascii="Arial" w:hAnsi="Arial" w:cs="Arial"/>
          <w:color w:val="1A1A1A"/>
          <w:sz w:val="22"/>
          <w:szCs w:val="22"/>
        </w:rPr>
        <w:tab/>
      </w:r>
      <w:r w:rsidRPr="006D703F">
        <w:rPr>
          <w:rFonts w:ascii="Arial" w:hAnsi="Arial" w:cs="Arial"/>
          <w:color w:val="1A1A1A"/>
          <w:sz w:val="22"/>
          <w:szCs w:val="22"/>
        </w:rPr>
        <w:tab/>
      </w:r>
      <w:r w:rsidRPr="006D703F">
        <w:rPr>
          <w:rFonts w:ascii="Arial" w:hAnsi="Arial" w:cs="Arial"/>
          <w:color w:val="1A1A1A"/>
          <w:sz w:val="22"/>
          <w:szCs w:val="22"/>
        </w:rPr>
        <w:tab/>
        <w:t>2016</w:t>
      </w:r>
    </w:p>
    <w:p w14:paraId="0C681847" w14:textId="4D1F8C23" w:rsidR="00522CF6" w:rsidRPr="006D703F" w:rsidRDefault="00522CF6" w:rsidP="00BC520D">
      <w:pPr>
        <w:ind w:left="360"/>
        <w:rPr>
          <w:rFonts w:ascii="Arial" w:hAnsi="Arial" w:cs="Arial"/>
          <w:bCs/>
          <w:sz w:val="22"/>
          <w:szCs w:val="22"/>
        </w:rPr>
      </w:pPr>
      <w:r w:rsidRPr="006D703F">
        <w:rPr>
          <w:rFonts w:ascii="Arial" w:hAnsi="Arial" w:cs="Arial"/>
          <w:bCs/>
          <w:sz w:val="22"/>
          <w:szCs w:val="22"/>
        </w:rPr>
        <w:t xml:space="preserve">S4SN Awards Committee </w:t>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t>2015</w:t>
      </w:r>
    </w:p>
    <w:p w14:paraId="4E4FF1A2" w14:textId="6BF5A24D" w:rsidR="00522CF6" w:rsidRPr="006D703F" w:rsidRDefault="00522CF6" w:rsidP="00BC520D">
      <w:pPr>
        <w:ind w:left="360"/>
        <w:rPr>
          <w:rFonts w:ascii="Arial" w:hAnsi="Arial" w:cs="Arial"/>
          <w:bCs/>
          <w:sz w:val="22"/>
          <w:szCs w:val="22"/>
        </w:rPr>
      </w:pPr>
      <w:r w:rsidRPr="006D703F">
        <w:rPr>
          <w:rFonts w:ascii="Arial" w:hAnsi="Arial" w:cs="Arial"/>
          <w:bCs/>
          <w:sz w:val="22"/>
          <w:szCs w:val="22"/>
        </w:rPr>
        <w:t>ISDP Awards Committee</w:t>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t>2015</w:t>
      </w:r>
    </w:p>
    <w:p w14:paraId="001FA44F" w14:textId="1F59774C" w:rsidR="00BC520D" w:rsidRPr="006D703F" w:rsidRDefault="00BC520D" w:rsidP="00BC520D">
      <w:pPr>
        <w:ind w:left="360"/>
        <w:rPr>
          <w:rFonts w:ascii="Arial" w:hAnsi="Arial" w:cs="Arial"/>
          <w:bCs/>
          <w:sz w:val="22"/>
          <w:szCs w:val="22"/>
        </w:rPr>
      </w:pPr>
      <w:r w:rsidRPr="006D703F">
        <w:rPr>
          <w:rFonts w:ascii="Arial" w:hAnsi="Arial" w:cs="Arial"/>
          <w:bCs/>
          <w:sz w:val="22"/>
          <w:szCs w:val="22"/>
        </w:rPr>
        <w:t>Board Member: Soci</w:t>
      </w:r>
      <w:r w:rsidR="00282A1A">
        <w:rPr>
          <w:rFonts w:ascii="Arial" w:hAnsi="Arial" w:cs="Arial"/>
          <w:bCs/>
          <w:sz w:val="22"/>
          <w:szCs w:val="22"/>
        </w:rPr>
        <w:t>ety for Social Neuroscience</w:t>
      </w:r>
      <w:r w:rsidR="00282A1A">
        <w:rPr>
          <w:rFonts w:ascii="Arial" w:hAnsi="Arial" w:cs="Arial"/>
          <w:bCs/>
          <w:sz w:val="22"/>
          <w:szCs w:val="22"/>
        </w:rPr>
        <w:tab/>
      </w:r>
      <w:r w:rsidR="00282A1A">
        <w:rPr>
          <w:rFonts w:ascii="Arial" w:hAnsi="Arial" w:cs="Arial"/>
          <w:bCs/>
          <w:sz w:val="22"/>
          <w:szCs w:val="22"/>
        </w:rPr>
        <w:tab/>
      </w:r>
      <w:r w:rsidR="00282A1A">
        <w:rPr>
          <w:rFonts w:ascii="Arial" w:hAnsi="Arial" w:cs="Arial"/>
          <w:bCs/>
          <w:sz w:val="22"/>
          <w:szCs w:val="22"/>
        </w:rPr>
        <w:tab/>
      </w:r>
      <w:r w:rsidR="00282A1A">
        <w:rPr>
          <w:rFonts w:ascii="Arial" w:hAnsi="Arial" w:cs="Arial"/>
          <w:bCs/>
          <w:sz w:val="22"/>
          <w:szCs w:val="22"/>
        </w:rPr>
        <w:tab/>
      </w:r>
      <w:r w:rsidRPr="006D703F">
        <w:rPr>
          <w:rFonts w:ascii="Arial" w:hAnsi="Arial" w:cs="Arial"/>
          <w:bCs/>
          <w:sz w:val="22"/>
          <w:szCs w:val="22"/>
        </w:rPr>
        <w:t>2014-</w:t>
      </w:r>
      <w:r w:rsidR="00F4276F">
        <w:rPr>
          <w:rFonts w:ascii="Arial" w:hAnsi="Arial" w:cs="Arial"/>
          <w:bCs/>
          <w:sz w:val="22"/>
          <w:szCs w:val="22"/>
        </w:rPr>
        <w:t>2018</w:t>
      </w:r>
    </w:p>
    <w:p w14:paraId="21CC5E5F" w14:textId="3C8DAB3A" w:rsidR="00BC520D" w:rsidRPr="006D703F" w:rsidRDefault="00BC520D" w:rsidP="00BC520D">
      <w:pPr>
        <w:ind w:left="360"/>
        <w:rPr>
          <w:rFonts w:ascii="Arial" w:hAnsi="Arial" w:cs="Arial"/>
          <w:bCs/>
          <w:sz w:val="22"/>
          <w:szCs w:val="22"/>
        </w:rPr>
      </w:pPr>
      <w:r w:rsidRPr="006D703F">
        <w:rPr>
          <w:rFonts w:ascii="Arial" w:hAnsi="Arial" w:cs="Arial"/>
          <w:bCs/>
          <w:sz w:val="22"/>
          <w:szCs w:val="22"/>
        </w:rPr>
        <w:t>Board Member: International Society for Developmental Psychobiology</w:t>
      </w:r>
      <w:r w:rsidRPr="006D703F">
        <w:rPr>
          <w:rFonts w:ascii="Arial" w:hAnsi="Arial" w:cs="Arial"/>
          <w:bCs/>
          <w:sz w:val="22"/>
          <w:szCs w:val="22"/>
        </w:rPr>
        <w:tab/>
        <w:t>2014-</w:t>
      </w:r>
      <w:r w:rsidR="00CA55BF">
        <w:rPr>
          <w:rFonts w:ascii="Arial" w:hAnsi="Arial" w:cs="Arial"/>
          <w:bCs/>
          <w:sz w:val="22"/>
          <w:szCs w:val="22"/>
        </w:rPr>
        <w:t>2016</w:t>
      </w:r>
    </w:p>
    <w:p w14:paraId="6568CAB8" w14:textId="2E409EFA" w:rsidR="00BC520D" w:rsidRPr="006D703F" w:rsidRDefault="00BC520D" w:rsidP="00BC520D">
      <w:pPr>
        <w:ind w:left="360"/>
        <w:rPr>
          <w:rFonts w:ascii="Arial" w:hAnsi="Arial" w:cs="Arial"/>
          <w:bCs/>
          <w:sz w:val="22"/>
          <w:szCs w:val="22"/>
        </w:rPr>
      </w:pPr>
      <w:r w:rsidRPr="006D703F">
        <w:rPr>
          <w:rFonts w:ascii="Arial" w:hAnsi="Arial" w:cs="Arial"/>
          <w:bCs/>
          <w:i/>
          <w:sz w:val="22"/>
          <w:szCs w:val="22"/>
        </w:rPr>
        <w:t>Wiley</w:t>
      </w:r>
      <w:r w:rsidRPr="006D703F">
        <w:rPr>
          <w:rFonts w:ascii="Arial" w:hAnsi="Arial" w:cs="Arial"/>
          <w:bCs/>
          <w:sz w:val="22"/>
          <w:szCs w:val="22"/>
        </w:rPr>
        <w:t xml:space="preserve"> Advisory Board</w:t>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t>2014</w:t>
      </w:r>
    </w:p>
    <w:p w14:paraId="5385D359" w14:textId="5009E6AE" w:rsidR="00D15432" w:rsidRPr="006D703F" w:rsidRDefault="00D15432" w:rsidP="00BC520D">
      <w:pPr>
        <w:ind w:left="360"/>
        <w:rPr>
          <w:rFonts w:ascii="Arial" w:hAnsi="Arial" w:cs="Arial"/>
          <w:bCs/>
          <w:sz w:val="22"/>
          <w:szCs w:val="22"/>
        </w:rPr>
      </w:pPr>
      <w:r w:rsidRPr="006D703F">
        <w:rPr>
          <w:rFonts w:ascii="Arial" w:hAnsi="Arial" w:cs="Arial"/>
          <w:bCs/>
          <w:sz w:val="22"/>
          <w:szCs w:val="22"/>
        </w:rPr>
        <w:t>Host for visiting scholar, Sarah Jessen, Ph.D. (Max Planck)</w:t>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t>2014</w:t>
      </w:r>
    </w:p>
    <w:p w14:paraId="5DACFC30" w14:textId="77777777" w:rsidR="00CB1759" w:rsidRPr="006D703F" w:rsidRDefault="00CB1759" w:rsidP="00CB1759">
      <w:pPr>
        <w:ind w:left="360"/>
        <w:rPr>
          <w:rFonts w:ascii="Arial" w:hAnsi="Arial" w:cs="Arial"/>
          <w:bCs/>
          <w:sz w:val="22"/>
          <w:szCs w:val="22"/>
        </w:rPr>
      </w:pPr>
      <w:r w:rsidRPr="006D703F">
        <w:rPr>
          <w:rFonts w:ascii="Arial" w:hAnsi="Arial" w:cs="Arial"/>
          <w:color w:val="000000"/>
          <w:sz w:val="22"/>
          <w:szCs w:val="22"/>
          <w:lang w:bidi="en-US"/>
        </w:rPr>
        <w:t xml:space="preserve">Reviewer for </w:t>
      </w:r>
      <w:r w:rsidRPr="006D703F">
        <w:rPr>
          <w:rFonts w:ascii="Arial" w:hAnsi="Arial" w:cs="Arial"/>
          <w:bCs/>
          <w:sz w:val="22"/>
          <w:szCs w:val="22"/>
        </w:rPr>
        <w:t>SRCD Biennial Meeting</w:t>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r>
      <w:r w:rsidRPr="006D703F">
        <w:rPr>
          <w:rFonts w:ascii="Arial" w:hAnsi="Arial" w:cs="Arial"/>
          <w:bCs/>
          <w:sz w:val="22"/>
          <w:szCs w:val="22"/>
        </w:rPr>
        <w:tab/>
        <w:t>2010-present</w:t>
      </w:r>
    </w:p>
    <w:p w14:paraId="49564D59" w14:textId="1EBD9C95" w:rsidR="00385C25" w:rsidRPr="006D703F" w:rsidRDefault="00385C25" w:rsidP="00385C25">
      <w:pPr>
        <w:ind w:left="360"/>
        <w:rPr>
          <w:rFonts w:ascii="Arial" w:hAnsi="Arial" w:cs="Arial"/>
          <w:bCs/>
          <w:iCs/>
          <w:sz w:val="22"/>
          <w:szCs w:val="22"/>
        </w:rPr>
      </w:pPr>
      <w:r w:rsidRPr="006D703F">
        <w:rPr>
          <w:rFonts w:ascii="Arial" w:hAnsi="Arial" w:cs="Arial"/>
          <w:bCs/>
          <w:iCs/>
          <w:sz w:val="22"/>
          <w:szCs w:val="22"/>
        </w:rPr>
        <w:t>Emotion Research Group</w:t>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r>
      <w:r w:rsidRPr="006D703F">
        <w:rPr>
          <w:rFonts w:ascii="Arial" w:hAnsi="Arial" w:cs="Arial"/>
          <w:bCs/>
          <w:iCs/>
          <w:sz w:val="22"/>
          <w:szCs w:val="22"/>
        </w:rPr>
        <w:tab/>
        <w:t>2013-</w:t>
      </w:r>
      <w:r w:rsidR="005E196E">
        <w:rPr>
          <w:rFonts w:ascii="Arial" w:hAnsi="Arial" w:cs="Arial"/>
          <w:bCs/>
          <w:iCs/>
          <w:sz w:val="22"/>
          <w:szCs w:val="22"/>
        </w:rPr>
        <w:t>2017</w:t>
      </w:r>
    </w:p>
    <w:p w14:paraId="36969A26" w14:textId="651EE6AE" w:rsidR="00CB1759" w:rsidRPr="006D703F" w:rsidRDefault="00CB1759" w:rsidP="00CB1759">
      <w:pPr>
        <w:ind w:left="360"/>
        <w:rPr>
          <w:rFonts w:ascii="Arial" w:hAnsi="Arial" w:cs="Arial"/>
          <w:sz w:val="22"/>
          <w:szCs w:val="22"/>
        </w:rPr>
      </w:pPr>
      <w:r w:rsidRPr="006D703F">
        <w:rPr>
          <w:rFonts w:ascii="Arial" w:hAnsi="Arial" w:cs="Arial"/>
          <w:sz w:val="22"/>
          <w:szCs w:val="22"/>
        </w:rPr>
        <w:t>Member: UCLA Brain Research Institute</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0083043E">
        <w:rPr>
          <w:rFonts w:ascii="Arial" w:hAnsi="Arial" w:cs="Arial"/>
          <w:sz w:val="22"/>
          <w:szCs w:val="22"/>
        </w:rPr>
        <w:tab/>
      </w:r>
      <w:r w:rsidRPr="006D703F">
        <w:rPr>
          <w:rFonts w:ascii="Arial" w:hAnsi="Arial" w:cs="Arial"/>
          <w:sz w:val="22"/>
          <w:szCs w:val="22"/>
        </w:rPr>
        <w:t>2010-2014</w:t>
      </w:r>
    </w:p>
    <w:p w14:paraId="64B232EE" w14:textId="77777777" w:rsidR="00CB1759" w:rsidRPr="006D703F" w:rsidRDefault="00CB1759" w:rsidP="00CB1759">
      <w:pPr>
        <w:widowControl w:val="0"/>
        <w:spacing w:line="240" w:lineRule="atLeast"/>
        <w:ind w:left="360"/>
        <w:rPr>
          <w:rFonts w:ascii="Arial" w:hAnsi="Arial" w:cs="Arial"/>
          <w:sz w:val="22"/>
          <w:szCs w:val="22"/>
        </w:rPr>
      </w:pPr>
      <w:r w:rsidRPr="006D703F">
        <w:rPr>
          <w:rFonts w:ascii="Arial" w:hAnsi="Arial" w:cs="Arial"/>
          <w:sz w:val="22"/>
          <w:szCs w:val="22"/>
        </w:rPr>
        <w:t xml:space="preserve">Member: Intellectual and Developmental </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t>2009-2014</w:t>
      </w:r>
    </w:p>
    <w:p w14:paraId="2358D32B" w14:textId="77777777" w:rsidR="00CB1759" w:rsidRPr="006D703F" w:rsidRDefault="00CB1759" w:rsidP="00CB1759">
      <w:pPr>
        <w:widowControl w:val="0"/>
        <w:spacing w:line="240" w:lineRule="atLeast"/>
        <w:ind w:left="360"/>
        <w:rPr>
          <w:rFonts w:ascii="Arial" w:hAnsi="Arial" w:cs="Arial"/>
          <w:sz w:val="22"/>
          <w:szCs w:val="22"/>
        </w:rPr>
      </w:pPr>
      <w:r w:rsidRPr="006D703F">
        <w:rPr>
          <w:rFonts w:ascii="Arial" w:hAnsi="Arial" w:cs="Arial"/>
          <w:sz w:val="22"/>
          <w:szCs w:val="22"/>
        </w:rPr>
        <w:t xml:space="preserve">Disabilities Research Center (UCLA – </w:t>
      </w:r>
      <w:proofErr w:type="spellStart"/>
      <w:r w:rsidRPr="006D703F">
        <w:rPr>
          <w:rFonts w:ascii="Arial" w:hAnsi="Arial" w:cs="Arial"/>
          <w:sz w:val="22"/>
          <w:szCs w:val="22"/>
        </w:rPr>
        <w:t>Tarjan</w:t>
      </w:r>
      <w:proofErr w:type="spellEnd"/>
      <w:r w:rsidRPr="006D703F">
        <w:rPr>
          <w:rFonts w:ascii="Arial" w:hAnsi="Arial" w:cs="Arial"/>
          <w:sz w:val="22"/>
          <w:szCs w:val="22"/>
        </w:rPr>
        <w:t xml:space="preserve"> Center)</w:t>
      </w:r>
    </w:p>
    <w:p w14:paraId="0AEAC28A" w14:textId="77777777" w:rsidR="00CB1759" w:rsidRPr="006D703F" w:rsidRDefault="00CB1759" w:rsidP="00CB1759">
      <w:pPr>
        <w:widowControl w:val="0"/>
        <w:spacing w:line="240" w:lineRule="atLeast"/>
        <w:ind w:left="360"/>
        <w:rPr>
          <w:rFonts w:ascii="Arial" w:hAnsi="Arial" w:cs="Arial"/>
          <w:sz w:val="22"/>
          <w:szCs w:val="22"/>
        </w:rPr>
      </w:pPr>
      <w:r w:rsidRPr="006D703F">
        <w:rPr>
          <w:rFonts w:ascii="Arial" w:hAnsi="Arial" w:cs="Arial"/>
          <w:sz w:val="22"/>
          <w:szCs w:val="22"/>
        </w:rPr>
        <w:t xml:space="preserve">Member: UCLA Intellectual and Developmental Disabilities </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t>2009-2014</w:t>
      </w:r>
    </w:p>
    <w:p w14:paraId="6B35EEDD" w14:textId="77777777" w:rsidR="00CB1759" w:rsidRPr="006D703F" w:rsidRDefault="00CB1759" w:rsidP="00CB1759">
      <w:pPr>
        <w:widowControl w:val="0"/>
        <w:spacing w:line="240" w:lineRule="atLeast"/>
        <w:ind w:left="360"/>
        <w:rPr>
          <w:rFonts w:ascii="Arial" w:hAnsi="Arial" w:cs="Arial"/>
          <w:sz w:val="22"/>
          <w:szCs w:val="22"/>
        </w:rPr>
      </w:pPr>
      <w:r w:rsidRPr="006D703F">
        <w:rPr>
          <w:rFonts w:ascii="Arial" w:hAnsi="Arial" w:cs="Arial"/>
          <w:sz w:val="22"/>
          <w:szCs w:val="22"/>
        </w:rPr>
        <w:t>Research Center</w:t>
      </w:r>
    </w:p>
    <w:p w14:paraId="516EDFF8" w14:textId="77777777" w:rsidR="00385C25" w:rsidRPr="006D703F" w:rsidRDefault="00385C25" w:rsidP="00CB1759">
      <w:pPr>
        <w:widowControl w:val="0"/>
        <w:spacing w:line="240" w:lineRule="atLeast"/>
        <w:ind w:left="360"/>
        <w:rPr>
          <w:rFonts w:ascii="Arial" w:hAnsi="Arial" w:cs="Arial"/>
          <w:sz w:val="22"/>
          <w:szCs w:val="22"/>
        </w:rPr>
      </w:pPr>
    </w:p>
    <w:p w14:paraId="1BCB9622" w14:textId="77777777" w:rsidR="00027A80" w:rsidRPr="006D703F" w:rsidRDefault="00027A80" w:rsidP="00E703D6">
      <w:pPr>
        <w:rPr>
          <w:rFonts w:ascii="Arial" w:hAnsi="Arial" w:cs="Arial"/>
          <w:b/>
          <w:sz w:val="22"/>
          <w:szCs w:val="22"/>
        </w:rPr>
      </w:pPr>
      <w:r w:rsidRPr="006D703F">
        <w:rPr>
          <w:rFonts w:ascii="Arial" w:hAnsi="Arial" w:cs="Arial"/>
          <w:b/>
          <w:sz w:val="22"/>
          <w:szCs w:val="22"/>
        </w:rPr>
        <w:t>EDITORIAL DUTIES</w:t>
      </w:r>
    </w:p>
    <w:p w14:paraId="28D7553A" w14:textId="76B8A8B7" w:rsidR="00080A62" w:rsidRPr="00080A62" w:rsidRDefault="00D0677C" w:rsidP="00884892">
      <w:pPr>
        <w:ind w:left="360"/>
        <w:rPr>
          <w:rFonts w:ascii="Arial" w:hAnsi="Arial" w:cs="Arial"/>
          <w:bCs/>
          <w:i/>
          <w:sz w:val="22"/>
          <w:szCs w:val="22"/>
        </w:rPr>
      </w:pPr>
      <w:r>
        <w:rPr>
          <w:rFonts w:ascii="Arial" w:hAnsi="Arial" w:cs="Arial"/>
          <w:bCs/>
          <w:sz w:val="22"/>
          <w:szCs w:val="22"/>
        </w:rPr>
        <w:t>Associate Editor</w:t>
      </w:r>
      <w:r w:rsidR="00080A62">
        <w:rPr>
          <w:rFonts w:ascii="Arial" w:hAnsi="Arial" w:cs="Arial"/>
          <w:bCs/>
          <w:sz w:val="22"/>
          <w:szCs w:val="22"/>
        </w:rPr>
        <w:t xml:space="preserve">: </w:t>
      </w:r>
      <w:r w:rsidR="00080A62">
        <w:rPr>
          <w:rFonts w:ascii="Arial" w:hAnsi="Arial" w:cs="Arial"/>
          <w:bCs/>
          <w:i/>
          <w:sz w:val="22"/>
          <w:szCs w:val="22"/>
        </w:rPr>
        <w:t>American Journal of Psychiatry</w:t>
      </w:r>
      <w:r w:rsidR="00080A62">
        <w:rPr>
          <w:rFonts w:ascii="Arial" w:hAnsi="Arial" w:cs="Arial"/>
          <w:bCs/>
          <w:i/>
          <w:sz w:val="22"/>
          <w:szCs w:val="22"/>
        </w:rPr>
        <w:tab/>
      </w:r>
      <w:r w:rsidR="00080A62">
        <w:rPr>
          <w:rFonts w:ascii="Arial" w:hAnsi="Arial" w:cs="Arial"/>
          <w:bCs/>
          <w:i/>
          <w:sz w:val="22"/>
          <w:szCs w:val="22"/>
        </w:rPr>
        <w:tab/>
      </w:r>
      <w:r w:rsidR="00080A62">
        <w:rPr>
          <w:rFonts w:ascii="Arial" w:hAnsi="Arial" w:cs="Arial"/>
          <w:bCs/>
          <w:i/>
          <w:sz w:val="22"/>
          <w:szCs w:val="22"/>
        </w:rPr>
        <w:tab/>
      </w:r>
      <w:r w:rsidR="00080A62">
        <w:rPr>
          <w:rFonts w:ascii="Arial" w:hAnsi="Arial" w:cs="Arial"/>
          <w:bCs/>
          <w:i/>
          <w:sz w:val="22"/>
          <w:szCs w:val="22"/>
        </w:rPr>
        <w:tab/>
        <w:t>2020-present</w:t>
      </w:r>
    </w:p>
    <w:p w14:paraId="2A766A91" w14:textId="093A9E4B" w:rsidR="00303980" w:rsidRPr="00303980" w:rsidRDefault="00303980" w:rsidP="00884892">
      <w:pPr>
        <w:ind w:left="360"/>
        <w:rPr>
          <w:rFonts w:ascii="Arial" w:hAnsi="Arial" w:cs="Arial"/>
          <w:bCs/>
          <w:i/>
          <w:sz w:val="22"/>
          <w:szCs w:val="22"/>
        </w:rPr>
      </w:pPr>
      <w:r>
        <w:rPr>
          <w:rFonts w:ascii="Arial" w:hAnsi="Arial" w:cs="Arial"/>
          <w:bCs/>
          <w:sz w:val="22"/>
          <w:szCs w:val="22"/>
        </w:rPr>
        <w:t xml:space="preserve">Ad hoc Editor, </w:t>
      </w:r>
      <w:r>
        <w:rPr>
          <w:rFonts w:ascii="Arial" w:hAnsi="Arial" w:cs="Arial"/>
          <w:bCs/>
          <w:i/>
          <w:sz w:val="22"/>
          <w:szCs w:val="22"/>
        </w:rPr>
        <w:t>PNAS</w:t>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sidRPr="0081736F">
        <w:rPr>
          <w:rFonts w:ascii="Arial" w:hAnsi="Arial" w:cs="Arial"/>
          <w:bCs/>
          <w:sz w:val="22"/>
          <w:szCs w:val="22"/>
        </w:rPr>
        <w:t>2019</w:t>
      </w:r>
    </w:p>
    <w:p w14:paraId="1646D655" w14:textId="4909BAD6" w:rsidR="0000704D" w:rsidRPr="0000704D" w:rsidRDefault="0000704D" w:rsidP="00884892">
      <w:pPr>
        <w:ind w:left="360"/>
        <w:rPr>
          <w:rFonts w:ascii="Arial" w:hAnsi="Arial" w:cs="Arial"/>
          <w:bCs/>
          <w:sz w:val="22"/>
          <w:szCs w:val="22"/>
        </w:rPr>
      </w:pPr>
      <w:r>
        <w:rPr>
          <w:rFonts w:ascii="Arial" w:hAnsi="Arial" w:cs="Arial"/>
          <w:bCs/>
          <w:sz w:val="22"/>
          <w:szCs w:val="22"/>
        </w:rPr>
        <w:t xml:space="preserve">Guest Editor, </w:t>
      </w:r>
      <w:r>
        <w:rPr>
          <w:rFonts w:ascii="Arial" w:hAnsi="Arial" w:cs="Arial"/>
          <w:bCs/>
          <w:i/>
          <w:sz w:val="22"/>
          <w:szCs w:val="22"/>
        </w:rPr>
        <w:t>Developmental Cognitive Neuroscience</w:t>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sz w:val="22"/>
          <w:szCs w:val="22"/>
        </w:rPr>
        <w:t>2017-2018</w:t>
      </w:r>
    </w:p>
    <w:p w14:paraId="4EC4355D" w14:textId="2F6A9455" w:rsidR="00884892" w:rsidRPr="00884892" w:rsidRDefault="00884892" w:rsidP="00884892">
      <w:pPr>
        <w:ind w:left="360"/>
        <w:rPr>
          <w:rFonts w:ascii="Arial" w:hAnsi="Arial" w:cs="Arial"/>
          <w:bCs/>
          <w:sz w:val="22"/>
          <w:szCs w:val="22"/>
        </w:rPr>
      </w:pPr>
      <w:r>
        <w:rPr>
          <w:rFonts w:ascii="Arial" w:hAnsi="Arial" w:cs="Arial"/>
          <w:bCs/>
          <w:sz w:val="22"/>
          <w:szCs w:val="22"/>
        </w:rPr>
        <w:t xml:space="preserve">Editorial Board: </w:t>
      </w:r>
      <w:r>
        <w:rPr>
          <w:rFonts w:ascii="Arial" w:hAnsi="Arial" w:cs="Arial"/>
          <w:bCs/>
          <w:i/>
          <w:sz w:val="22"/>
          <w:szCs w:val="22"/>
        </w:rPr>
        <w:t>Social Neuroscience</w:t>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sz w:val="22"/>
          <w:szCs w:val="22"/>
        </w:rPr>
        <w:t>2017-</w:t>
      </w:r>
      <w:r w:rsidR="00346ACF">
        <w:rPr>
          <w:rFonts w:ascii="Arial" w:hAnsi="Arial" w:cs="Arial"/>
          <w:bCs/>
          <w:sz w:val="22"/>
          <w:szCs w:val="22"/>
        </w:rPr>
        <w:t>2019</w:t>
      </w:r>
    </w:p>
    <w:p w14:paraId="443190B3" w14:textId="1ED3D156" w:rsidR="00EC32FC" w:rsidRDefault="00EC32FC" w:rsidP="00E703D6">
      <w:pPr>
        <w:ind w:firstLine="360"/>
        <w:rPr>
          <w:rFonts w:ascii="Arial" w:hAnsi="Arial" w:cs="Arial"/>
          <w:sz w:val="22"/>
          <w:szCs w:val="22"/>
        </w:rPr>
      </w:pPr>
      <w:r>
        <w:rPr>
          <w:rFonts w:ascii="Arial" w:hAnsi="Arial" w:cs="Arial"/>
          <w:sz w:val="22"/>
          <w:szCs w:val="22"/>
        </w:rPr>
        <w:t>Review Editor: Frontiers for Young Minds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2017-</w:t>
      </w:r>
      <w:r w:rsidR="00AD4B79">
        <w:rPr>
          <w:rFonts w:ascii="Arial" w:hAnsi="Arial" w:cs="Arial"/>
          <w:sz w:val="22"/>
          <w:szCs w:val="22"/>
        </w:rPr>
        <w:t>2019</w:t>
      </w:r>
    </w:p>
    <w:p w14:paraId="6C4B677F" w14:textId="3CF1D4B4" w:rsidR="00676355" w:rsidRPr="006D703F" w:rsidRDefault="00676355" w:rsidP="00E703D6">
      <w:pPr>
        <w:ind w:firstLine="360"/>
        <w:rPr>
          <w:rFonts w:ascii="Arial" w:hAnsi="Arial" w:cs="Arial"/>
          <w:sz w:val="22"/>
          <w:szCs w:val="22"/>
        </w:rPr>
      </w:pPr>
      <w:r w:rsidRPr="006D703F">
        <w:rPr>
          <w:rFonts w:ascii="Arial" w:hAnsi="Arial" w:cs="Arial"/>
          <w:sz w:val="22"/>
          <w:szCs w:val="22"/>
        </w:rPr>
        <w:t xml:space="preserve">Associate Editor: </w:t>
      </w:r>
      <w:r w:rsidRPr="006D703F">
        <w:rPr>
          <w:rFonts w:ascii="Arial" w:hAnsi="Arial" w:cs="Arial"/>
          <w:i/>
          <w:sz w:val="22"/>
          <w:szCs w:val="22"/>
        </w:rPr>
        <w:t>Frontiers in Behavioral Neuroscience</w:t>
      </w:r>
      <w:r w:rsidRPr="006D703F">
        <w:rPr>
          <w:rFonts w:ascii="Arial" w:hAnsi="Arial" w:cs="Arial"/>
          <w:i/>
          <w:sz w:val="22"/>
          <w:szCs w:val="22"/>
        </w:rPr>
        <w:tab/>
      </w:r>
      <w:r w:rsidRPr="006D703F">
        <w:rPr>
          <w:rFonts w:ascii="Arial" w:hAnsi="Arial" w:cs="Arial"/>
          <w:i/>
          <w:sz w:val="22"/>
          <w:szCs w:val="22"/>
        </w:rPr>
        <w:tab/>
      </w:r>
      <w:r w:rsidR="000161D1" w:rsidRPr="006D703F">
        <w:rPr>
          <w:rFonts w:ascii="Arial" w:hAnsi="Arial" w:cs="Arial"/>
          <w:i/>
          <w:sz w:val="22"/>
          <w:szCs w:val="22"/>
        </w:rPr>
        <w:tab/>
      </w:r>
      <w:r w:rsidR="000161D1" w:rsidRPr="006D703F">
        <w:rPr>
          <w:rFonts w:ascii="Arial" w:hAnsi="Arial" w:cs="Arial"/>
          <w:i/>
          <w:sz w:val="22"/>
          <w:szCs w:val="22"/>
        </w:rPr>
        <w:tab/>
      </w:r>
      <w:r w:rsidRPr="006D703F">
        <w:rPr>
          <w:rFonts w:ascii="Arial" w:hAnsi="Arial" w:cs="Arial"/>
          <w:sz w:val="22"/>
          <w:szCs w:val="22"/>
        </w:rPr>
        <w:t>2014</w:t>
      </w:r>
    </w:p>
    <w:p w14:paraId="23CE687A" w14:textId="6D847DD2" w:rsidR="00027A80" w:rsidRPr="006D703F" w:rsidRDefault="00027A80" w:rsidP="000161D1">
      <w:pPr>
        <w:ind w:firstLine="360"/>
        <w:rPr>
          <w:rFonts w:ascii="Arial" w:hAnsi="Arial" w:cs="Arial"/>
          <w:sz w:val="22"/>
          <w:szCs w:val="22"/>
        </w:rPr>
      </w:pPr>
      <w:r w:rsidRPr="006D703F">
        <w:rPr>
          <w:rFonts w:ascii="Arial" w:hAnsi="Arial" w:cs="Arial"/>
          <w:sz w:val="22"/>
          <w:szCs w:val="22"/>
        </w:rPr>
        <w:t xml:space="preserve">Guest Editor for Special Issue on </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000161D1" w:rsidRPr="006D703F">
        <w:rPr>
          <w:rFonts w:ascii="Arial" w:hAnsi="Arial" w:cs="Arial"/>
          <w:sz w:val="22"/>
          <w:szCs w:val="22"/>
        </w:rPr>
        <w:tab/>
      </w:r>
      <w:r w:rsidRPr="006D703F">
        <w:rPr>
          <w:rFonts w:ascii="Arial" w:hAnsi="Arial" w:cs="Arial"/>
          <w:sz w:val="22"/>
          <w:szCs w:val="22"/>
        </w:rPr>
        <w:t>2013</w:t>
      </w:r>
    </w:p>
    <w:p w14:paraId="408AD52E" w14:textId="77777777" w:rsidR="00027A80" w:rsidRPr="006D703F" w:rsidRDefault="00027A80" w:rsidP="000161D1">
      <w:pPr>
        <w:ind w:firstLine="360"/>
        <w:rPr>
          <w:rFonts w:ascii="Arial" w:hAnsi="Arial" w:cs="Arial"/>
          <w:sz w:val="22"/>
          <w:szCs w:val="22"/>
        </w:rPr>
      </w:pPr>
      <w:r w:rsidRPr="006D703F">
        <w:rPr>
          <w:rFonts w:ascii="Arial" w:hAnsi="Arial" w:cs="Arial"/>
          <w:sz w:val="22"/>
          <w:szCs w:val="22"/>
        </w:rPr>
        <w:t xml:space="preserve">Development in </w:t>
      </w:r>
      <w:r w:rsidRPr="006D703F">
        <w:rPr>
          <w:rFonts w:ascii="Arial" w:hAnsi="Arial" w:cs="Arial"/>
          <w:i/>
          <w:iCs/>
          <w:sz w:val="22"/>
          <w:szCs w:val="22"/>
        </w:rPr>
        <w:t>Biology of Mood &amp; Anxiety Disorders</w:t>
      </w:r>
    </w:p>
    <w:p w14:paraId="29211CC8" w14:textId="0D2E34E7" w:rsidR="00027A80" w:rsidRPr="006D703F" w:rsidRDefault="00027A80" w:rsidP="000161D1">
      <w:pPr>
        <w:ind w:firstLine="360"/>
        <w:rPr>
          <w:rFonts w:ascii="Arial" w:hAnsi="Arial" w:cs="Arial"/>
          <w:iCs/>
          <w:sz w:val="22"/>
          <w:szCs w:val="22"/>
        </w:rPr>
      </w:pPr>
      <w:r w:rsidRPr="006D703F">
        <w:rPr>
          <w:rFonts w:ascii="Arial" w:hAnsi="Arial" w:cs="Arial"/>
          <w:sz w:val="22"/>
          <w:szCs w:val="22"/>
        </w:rPr>
        <w:t xml:space="preserve">Editorial Board: </w:t>
      </w:r>
      <w:r w:rsidRPr="006D703F">
        <w:rPr>
          <w:rFonts w:ascii="Arial" w:hAnsi="Arial" w:cs="Arial"/>
          <w:i/>
          <w:iCs/>
          <w:sz w:val="22"/>
          <w:szCs w:val="22"/>
        </w:rPr>
        <w:t>Biology of Mood &amp; Anxiety Disorders</w:t>
      </w:r>
      <w:r w:rsidRPr="006D703F">
        <w:rPr>
          <w:rFonts w:ascii="Arial" w:hAnsi="Arial" w:cs="Arial"/>
          <w:i/>
          <w:iCs/>
          <w:sz w:val="22"/>
          <w:szCs w:val="22"/>
        </w:rPr>
        <w:tab/>
      </w:r>
      <w:r w:rsidRPr="006D703F">
        <w:rPr>
          <w:rFonts w:ascii="Arial" w:hAnsi="Arial" w:cs="Arial"/>
          <w:i/>
          <w:iCs/>
          <w:sz w:val="22"/>
          <w:szCs w:val="22"/>
        </w:rPr>
        <w:tab/>
      </w:r>
      <w:r w:rsidR="000161D1" w:rsidRPr="006D703F">
        <w:rPr>
          <w:rFonts w:ascii="Arial" w:hAnsi="Arial" w:cs="Arial"/>
          <w:i/>
          <w:iCs/>
          <w:sz w:val="22"/>
          <w:szCs w:val="22"/>
        </w:rPr>
        <w:tab/>
      </w:r>
      <w:r w:rsidR="000161D1" w:rsidRPr="006D703F">
        <w:rPr>
          <w:rFonts w:ascii="Arial" w:hAnsi="Arial" w:cs="Arial"/>
          <w:i/>
          <w:iCs/>
          <w:sz w:val="22"/>
          <w:szCs w:val="22"/>
        </w:rPr>
        <w:tab/>
      </w:r>
      <w:r w:rsidRPr="006D703F">
        <w:rPr>
          <w:rFonts w:ascii="Arial" w:hAnsi="Arial" w:cs="Arial"/>
          <w:iCs/>
          <w:sz w:val="22"/>
          <w:szCs w:val="22"/>
        </w:rPr>
        <w:t>2010-</w:t>
      </w:r>
      <w:r w:rsidR="00382291" w:rsidRPr="006D703F">
        <w:rPr>
          <w:rFonts w:ascii="Arial" w:hAnsi="Arial" w:cs="Arial"/>
          <w:iCs/>
          <w:sz w:val="22"/>
          <w:szCs w:val="22"/>
        </w:rPr>
        <w:t>2015</w:t>
      </w:r>
    </w:p>
    <w:p w14:paraId="7659DAAD" w14:textId="40B03565" w:rsidR="00027A80" w:rsidRPr="006D703F" w:rsidRDefault="00027A80" w:rsidP="000161D1">
      <w:pPr>
        <w:ind w:firstLine="360"/>
        <w:rPr>
          <w:rFonts w:ascii="Arial" w:hAnsi="Arial" w:cs="Arial"/>
          <w:sz w:val="22"/>
          <w:szCs w:val="22"/>
        </w:rPr>
      </w:pPr>
      <w:r w:rsidRPr="006D703F">
        <w:rPr>
          <w:rFonts w:ascii="Arial" w:hAnsi="Arial" w:cs="Arial"/>
          <w:sz w:val="22"/>
          <w:szCs w:val="22"/>
        </w:rPr>
        <w:t xml:space="preserve">Review Editor: </w:t>
      </w:r>
      <w:r w:rsidRPr="006D703F">
        <w:rPr>
          <w:rFonts w:ascii="Arial" w:hAnsi="Arial" w:cs="Arial"/>
          <w:i/>
          <w:sz w:val="22"/>
          <w:szCs w:val="22"/>
        </w:rPr>
        <w:t>Frontiers in Developmental Psychology</w:t>
      </w:r>
      <w:r w:rsidRPr="006D703F">
        <w:rPr>
          <w:rFonts w:ascii="Arial" w:hAnsi="Arial" w:cs="Arial"/>
          <w:i/>
          <w:sz w:val="22"/>
          <w:szCs w:val="22"/>
        </w:rPr>
        <w:tab/>
      </w:r>
      <w:r w:rsidRPr="006D703F">
        <w:rPr>
          <w:rFonts w:ascii="Arial" w:hAnsi="Arial" w:cs="Arial"/>
          <w:i/>
          <w:sz w:val="22"/>
          <w:szCs w:val="22"/>
        </w:rPr>
        <w:tab/>
      </w:r>
      <w:r w:rsidR="000161D1" w:rsidRPr="006D703F">
        <w:rPr>
          <w:rFonts w:ascii="Arial" w:hAnsi="Arial" w:cs="Arial"/>
          <w:i/>
          <w:sz w:val="22"/>
          <w:szCs w:val="22"/>
        </w:rPr>
        <w:tab/>
      </w:r>
      <w:r w:rsidR="000161D1" w:rsidRPr="006D703F">
        <w:rPr>
          <w:rFonts w:ascii="Arial" w:hAnsi="Arial" w:cs="Arial"/>
          <w:i/>
          <w:sz w:val="22"/>
          <w:szCs w:val="22"/>
        </w:rPr>
        <w:tab/>
      </w:r>
      <w:r w:rsidRPr="006D703F">
        <w:rPr>
          <w:rFonts w:ascii="Arial" w:hAnsi="Arial" w:cs="Arial"/>
          <w:sz w:val="22"/>
          <w:szCs w:val="22"/>
        </w:rPr>
        <w:t>2010-</w:t>
      </w:r>
    </w:p>
    <w:p w14:paraId="70271DA0" w14:textId="67E7A5C0" w:rsidR="00027A80" w:rsidRPr="006D703F" w:rsidRDefault="00027A80" w:rsidP="000161D1">
      <w:pPr>
        <w:ind w:firstLine="360"/>
        <w:rPr>
          <w:rFonts w:ascii="Arial" w:hAnsi="Arial" w:cs="Arial"/>
          <w:sz w:val="22"/>
          <w:szCs w:val="22"/>
        </w:rPr>
      </w:pPr>
      <w:r w:rsidRPr="006D703F">
        <w:rPr>
          <w:rFonts w:ascii="Arial" w:hAnsi="Arial" w:cs="Arial"/>
          <w:sz w:val="22"/>
          <w:szCs w:val="22"/>
        </w:rPr>
        <w:t xml:space="preserve">Consulting Editor: </w:t>
      </w:r>
      <w:r w:rsidRPr="006D703F">
        <w:rPr>
          <w:rFonts w:ascii="Arial" w:hAnsi="Arial" w:cs="Arial"/>
          <w:i/>
          <w:sz w:val="22"/>
          <w:szCs w:val="22"/>
        </w:rPr>
        <w:t>Emotion</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000161D1" w:rsidRPr="006D703F">
        <w:rPr>
          <w:rFonts w:ascii="Arial" w:hAnsi="Arial" w:cs="Arial"/>
          <w:sz w:val="22"/>
          <w:szCs w:val="22"/>
        </w:rPr>
        <w:tab/>
      </w:r>
      <w:r w:rsidRPr="006D703F">
        <w:rPr>
          <w:rFonts w:ascii="Arial" w:hAnsi="Arial" w:cs="Arial"/>
          <w:sz w:val="22"/>
          <w:szCs w:val="22"/>
        </w:rPr>
        <w:tab/>
        <w:t>2010-</w:t>
      </w:r>
      <w:r w:rsidR="00654831" w:rsidRPr="006D703F">
        <w:rPr>
          <w:rFonts w:ascii="Arial" w:hAnsi="Arial" w:cs="Arial"/>
          <w:sz w:val="22"/>
          <w:szCs w:val="22"/>
        </w:rPr>
        <w:t>2012</w:t>
      </w:r>
    </w:p>
    <w:p w14:paraId="27A869DA" w14:textId="77777777" w:rsidR="00027A80" w:rsidRPr="006D703F" w:rsidRDefault="00027A80">
      <w:pPr>
        <w:rPr>
          <w:rFonts w:ascii="Arial" w:hAnsi="Arial" w:cs="Arial"/>
          <w:sz w:val="22"/>
          <w:szCs w:val="22"/>
        </w:rPr>
      </w:pPr>
    </w:p>
    <w:p w14:paraId="02F1AB3D" w14:textId="77777777" w:rsidR="00027A80" w:rsidRPr="006D703F" w:rsidRDefault="00027A80" w:rsidP="00027A80">
      <w:pPr>
        <w:rPr>
          <w:rFonts w:ascii="Arial" w:hAnsi="Arial" w:cs="Arial"/>
          <w:sz w:val="22"/>
          <w:szCs w:val="22"/>
        </w:rPr>
      </w:pPr>
      <w:r w:rsidRPr="006D703F">
        <w:rPr>
          <w:rFonts w:ascii="Arial" w:hAnsi="Arial" w:cs="Arial"/>
          <w:b/>
          <w:sz w:val="22"/>
          <w:szCs w:val="22"/>
        </w:rPr>
        <w:t>AD HOC JOURNAL REVIEWS</w:t>
      </w:r>
      <w:r w:rsidRPr="006D703F">
        <w:rPr>
          <w:rFonts w:ascii="Arial" w:hAnsi="Arial" w:cs="Arial"/>
          <w:sz w:val="22"/>
          <w:szCs w:val="22"/>
        </w:rPr>
        <w:t xml:space="preserve"> American Journal of Psychology, Archives of General Psychiatry, Attention and Performance, Behavioral and Brain Functions, Behavioral and Brain Sciences, Biological Psychiatry, Cerebral Cortex, Child Development, Development and Psychopathology, Developmental Psychology, Developmental Science, Emotion, Frontiers in Behavioral Neuroscience, Frontiers in Human Neuroscience, </w:t>
      </w:r>
      <w:r w:rsidR="00706A67" w:rsidRPr="006D703F">
        <w:rPr>
          <w:rFonts w:ascii="Arial" w:hAnsi="Arial" w:cs="Arial"/>
          <w:sz w:val="22"/>
          <w:szCs w:val="22"/>
        </w:rPr>
        <w:t xml:space="preserve">Human Brain Mapping, </w:t>
      </w:r>
      <w:r w:rsidRPr="006D703F">
        <w:rPr>
          <w:rFonts w:ascii="Arial" w:hAnsi="Arial" w:cs="Arial"/>
          <w:sz w:val="22"/>
          <w:szCs w:val="22"/>
        </w:rPr>
        <w:t xml:space="preserve">International Journal of Behavioral Development, JAMA Psychiatry, Journal of Child Psychology &amp; Psychiatry, Journal of Cognitive Neuroscience, Journal of Experimental Child Psychology, Journal of Neuroscience, </w:t>
      </w:r>
      <w:r w:rsidR="00415F4D" w:rsidRPr="006D703F">
        <w:rPr>
          <w:rFonts w:ascii="Arial" w:hAnsi="Arial" w:cs="Arial"/>
          <w:sz w:val="22"/>
          <w:szCs w:val="22"/>
        </w:rPr>
        <w:t xml:space="preserve">Learning &amp; Memory, </w:t>
      </w:r>
      <w:proofErr w:type="spellStart"/>
      <w:r w:rsidRPr="006D703F">
        <w:rPr>
          <w:rFonts w:ascii="Arial" w:hAnsi="Arial" w:cs="Arial"/>
          <w:sz w:val="22"/>
          <w:szCs w:val="22"/>
        </w:rPr>
        <w:t>Neuropsychologia</w:t>
      </w:r>
      <w:proofErr w:type="spellEnd"/>
      <w:r w:rsidRPr="006D703F">
        <w:rPr>
          <w:rFonts w:ascii="Arial" w:hAnsi="Arial" w:cs="Arial"/>
          <w:sz w:val="22"/>
          <w:szCs w:val="22"/>
        </w:rPr>
        <w:t xml:space="preserve">, Neuroscience,  Proceedings of the National Academy of Sciences, Psychiatry Research, </w:t>
      </w:r>
      <w:r w:rsidR="00C92D88" w:rsidRPr="006D703F">
        <w:rPr>
          <w:rFonts w:ascii="Arial" w:hAnsi="Arial" w:cs="Arial"/>
          <w:sz w:val="22"/>
          <w:szCs w:val="22"/>
        </w:rPr>
        <w:t xml:space="preserve">, Psychological Bulletin, </w:t>
      </w:r>
      <w:r w:rsidRPr="006D703F">
        <w:rPr>
          <w:rFonts w:ascii="Arial" w:hAnsi="Arial" w:cs="Arial"/>
          <w:sz w:val="22"/>
          <w:szCs w:val="22"/>
        </w:rPr>
        <w:t xml:space="preserve">Psychological Science, </w:t>
      </w:r>
      <w:proofErr w:type="spellStart"/>
      <w:r w:rsidRPr="006D703F">
        <w:rPr>
          <w:rFonts w:ascii="Arial" w:hAnsi="Arial" w:cs="Arial"/>
          <w:sz w:val="22"/>
          <w:szCs w:val="22"/>
        </w:rPr>
        <w:lastRenderedPageBreak/>
        <w:t>Psychoneuroendocrinology</w:t>
      </w:r>
      <w:proofErr w:type="spellEnd"/>
      <w:r w:rsidRPr="006D703F">
        <w:rPr>
          <w:rFonts w:ascii="Arial" w:hAnsi="Arial" w:cs="Arial"/>
          <w:sz w:val="22"/>
          <w:szCs w:val="22"/>
        </w:rPr>
        <w:t>, Psychopharmacology, Social, Cognitive, Affective Neuroscience, Social Neuroscience. (Total=</w:t>
      </w:r>
      <w:r w:rsidR="00650F59" w:rsidRPr="006D703F">
        <w:rPr>
          <w:rFonts w:ascii="Arial" w:hAnsi="Arial" w:cs="Arial"/>
          <w:sz w:val="22"/>
          <w:szCs w:val="22"/>
        </w:rPr>
        <w:t>30+</w:t>
      </w:r>
      <w:r w:rsidRPr="006D703F">
        <w:rPr>
          <w:rFonts w:ascii="Arial" w:hAnsi="Arial" w:cs="Arial"/>
          <w:sz w:val="22"/>
          <w:szCs w:val="22"/>
        </w:rPr>
        <w:t>)</w:t>
      </w:r>
    </w:p>
    <w:p w14:paraId="117F393C" w14:textId="77777777" w:rsidR="00FB7706" w:rsidRPr="006D703F" w:rsidRDefault="00FB7706" w:rsidP="00FB7706">
      <w:pPr>
        <w:spacing w:after="120"/>
        <w:rPr>
          <w:rFonts w:ascii="Arial" w:hAnsi="Arial" w:cs="Arial"/>
          <w:b/>
          <w:sz w:val="22"/>
          <w:szCs w:val="22"/>
        </w:rPr>
      </w:pPr>
    </w:p>
    <w:p w14:paraId="525E2665" w14:textId="77777777" w:rsidR="00FB7706" w:rsidRPr="006D703F" w:rsidRDefault="00FB7706" w:rsidP="00FB7706">
      <w:pPr>
        <w:rPr>
          <w:rFonts w:ascii="Arial" w:hAnsi="Arial" w:cs="Arial"/>
          <w:b/>
          <w:sz w:val="22"/>
          <w:szCs w:val="22"/>
        </w:rPr>
      </w:pPr>
      <w:r w:rsidRPr="006D703F">
        <w:rPr>
          <w:rFonts w:ascii="Arial" w:hAnsi="Arial" w:cs="Arial"/>
          <w:b/>
          <w:sz w:val="22"/>
          <w:szCs w:val="22"/>
        </w:rPr>
        <w:t>MEMBERSHIPS IN PROFESSIONAL AND SCIENTIFIC SOCIETIES</w:t>
      </w:r>
    </w:p>
    <w:p w14:paraId="4C74320C" w14:textId="0A5A4B4A" w:rsidR="00546DF0" w:rsidRDefault="00FB7706" w:rsidP="00FB7706">
      <w:pPr>
        <w:tabs>
          <w:tab w:val="left" w:pos="720"/>
        </w:tabs>
        <w:rPr>
          <w:rFonts w:ascii="Arial" w:hAnsi="Arial" w:cs="Arial"/>
          <w:sz w:val="22"/>
          <w:szCs w:val="22"/>
        </w:rPr>
      </w:pPr>
      <w:r w:rsidRPr="006D703F">
        <w:rPr>
          <w:rFonts w:ascii="Arial" w:hAnsi="Arial" w:cs="Arial"/>
          <w:sz w:val="22"/>
          <w:szCs w:val="22"/>
        </w:rPr>
        <w:tab/>
      </w:r>
      <w:r w:rsidR="00546DF0">
        <w:rPr>
          <w:rFonts w:ascii="Arial" w:hAnsi="Arial" w:cs="Arial"/>
          <w:sz w:val="22"/>
          <w:szCs w:val="22"/>
        </w:rPr>
        <w:t>Flux Congress</w:t>
      </w:r>
      <w:r w:rsidR="00546DF0">
        <w:rPr>
          <w:rFonts w:ascii="Arial" w:hAnsi="Arial" w:cs="Arial"/>
          <w:sz w:val="22"/>
          <w:szCs w:val="22"/>
        </w:rPr>
        <w:tab/>
      </w:r>
      <w:r w:rsidR="00546DF0">
        <w:rPr>
          <w:rFonts w:ascii="Arial" w:hAnsi="Arial" w:cs="Arial"/>
          <w:sz w:val="22"/>
          <w:szCs w:val="22"/>
        </w:rPr>
        <w:tab/>
      </w:r>
      <w:r w:rsidR="00546DF0">
        <w:rPr>
          <w:rFonts w:ascii="Arial" w:hAnsi="Arial" w:cs="Arial"/>
          <w:sz w:val="22"/>
          <w:szCs w:val="22"/>
        </w:rPr>
        <w:tab/>
      </w:r>
      <w:r w:rsidR="00546DF0">
        <w:rPr>
          <w:rFonts w:ascii="Arial" w:hAnsi="Arial" w:cs="Arial"/>
          <w:sz w:val="22"/>
          <w:szCs w:val="22"/>
        </w:rPr>
        <w:tab/>
      </w:r>
      <w:r w:rsidR="00546DF0">
        <w:rPr>
          <w:rFonts w:ascii="Arial" w:hAnsi="Arial" w:cs="Arial"/>
          <w:sz w:val="22"/>
          <w:szCs w:val="22"/>
        </w:rPr>
        <w:tab/>
      </w:r>
      <w:r w:rsidR="00546DF0">
        <w:rPr>
          <w:rFonts w:ascii="Arial" w:hAnsi="Arial" w:cs="Arial"/>
          <w:sz w:val="22"/>
          <w:szCs w:val="22"/>
        </w:rPr>
        <w:tab/>
      </w:r>
      <w:r w:rsidR="00546DF0">
        <w:rPr>
          <w:rFonts w:ascii="Arial" w:hAnsi="Arial" w:cs="Arial"/>
          <w:sz w:val="22"/>
          <w:szCs w:val="22"/>
        </w:rPr>
        <w:tab/>
      </w:r>
      <w:r w:rsidR="00546DF0">
        <w:rPr>
          <w:rFonts w:ascii="Arial" w:hAnsi="Arial" w:cs="Arial"/>
          <w:sz w:val="22"/>
          <w:szCs w:val="22"/>
        </w:rPr>
        <w:tab/>
        <w:t>2014-present</w:t>
      </w:r>
    </w:p>
    <w:p w14:paraId="459F51F2" w14:textId="51277417" w:rsidR="00FA3F6B" w:rsidRDefault="00FA3F6B" w:rsidP="00FB7706">
      <w:pPr>
        <w:tabs>
          <w:tab w:val="left" w:pos="720"/>
        </w:tabs>
        <w:rPr>
          <w:rFonts w:ascii="Arial" w:hAnsi="Arial" w:cs="Arial"/>
          <w:sz w:val="22"/>
          <w:szCs w:val="22"/>
        </w:rPr>
      </w:pPr>
      <w:r>
        <w:rPr>
          <w:rFonts w:ascii="Arial" w:hAnsi="Arial" w:cs="Arial"/>
          <w:sz w:val="22"/>
          <w:szCs w:val="22"/>
        </w:rPr>
        <w:tab/>
        <w:t>Society for Social Neuroscience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201</w:t>
      </w:r>
      <w:r w:rsidR="00A04757">
        <w:rPr>
          <w:rFonts w:ascii="Arial" w:hAnsi="Arial" w:cs="Arial"/>
          <w:sz w:val="22"/>
          <w:szCs w:val="22"/>
        </w:rPr>
        <w:t>0</w:t>
      </w:r>
      <w:r>
        <w:rPr>
          <w:rFonts w:ascii="Arial" w:hAnsi="Arial" w:cs="Arial"/>
          <w:sz w:val="22"/>
          <w:szCs w:val="22"/>
        </w:rPr>
        <w:t>-</w:t>
      </w:r>
      <w:r w:rsidR="00A04757">
        <w:rPr>
          <w:rFonts w:ascii="Arial" w:hAnsi="Arial" w:cs="Arial"/>
          <w:sz w:val="22"/>
          <w:szCs w:val="22"/>
        </w:rPr>
        <w:t>2016</w:t>
      </w:r>
    </w:p>
    <w:p w14:paraId="00F3DEEA" w14:textId="3C830B6E" w:rsidR="00FB7706" w:rsidRPr="006D703F" w:rsidRDefault="00546DF0" w:rsidP="00FB7706">
      <w:pPr>
        <w:tabs>
          <w:tab w:val="left" w:pos="720"/>
        </w:tabs>
        <w:rPr>
          <w:rFonts w:ascii="Arial" w:hAnsi="Arial" w:cs="Arial"/>
          <w:sz w:val="22"/>
          <w:szCs w:val="22"/>
        </w:rPr>
      </w:pPr>
      <w:r>
        <w:rPr>
          <w:rFonts w:ascii="Arial" w:hAnsi="Arial" w:cs="Arial"/>
          <w:sz w:val="22"/>
          <w:szCs w:val="22"/>
        </w:rPr>
        <w:tab/>
      </w:r>
      <w:r w:rsidR="00FB7706" w:rsidRPr="006D703F">
        <w:rPr>
          <w:rFonts w:ascii="Arial" w:hAnsi="Arial" w:cs="Arial"/>
          <w:sz w:val="22"/>
          <w:szCs w:val="22"/>
        </w:rPr>
        <w:t>Anxiety and Depression Association of America</w:t>
      </w:r>
      <w:r w:rsidR="00FB7706" w:rsidRPr="006D703F">
        <w:rPr>
          <w:rFonts w:ascii="Arial" w:hAnsi="Arial" w:cs="Arial"/>
          <w:sz w:val="22"/>
          <w:szCs w:val="22"/>
        </w:rPr>
        <w:tab/>
      </w:r>
      <w:r w:rsidR="00FB7706" w:rsidRPr="006D703F">
        <w:rPr>
          <w:rFonts w:ascii="Arial" w:hAnsi="Arial" w:cs="Arial"/>
          <w:sz w:val="22"/>
          <w:szCs w:val="22"/>
        </w:rPr>
        <w:tab/>
      </w:r>
      <w:r w:rsidR="00FB7706" w:rsidRPr="006D703F">
        <w:rPr>
          <w:rFonts w:ascii="Arial" w:hAnsi="Arial" w:cs="Arial"/>
          <w:sz w:val="22"/>
          <w:szCs w:val="22"/>
        </w:rPr>
        <w:tab/>
        <w:t>2013-2015</w:t>
      </w:r>
    </w:p>
    <w:p w14:paraId="26BB71E7" w14:textId="1F35D317" w:rsidR="00FB7706" w:rsidRPr="006D703F" w:rsidRDefault="00FB7706" w:rsidP="00FB7706">
      <w:pPr>
        <w:tabs>
          <w:tab w:val="left" w:pos="720"/>
        </w:tabs>
        <w:rPr>
          <w:rFonts w:ascii="Arial" w:hAnsi="Arial" w:cs="Arial"/>
          <w:sz w:val="22"/>
          <w:szCs w:val="22"/>
        </w:rPr>
      </w:pPr>
      <w:r w:rsidRPr="006D703F">
        <w:rPr>
          <w:rFonts w:ascii="Arial" w:hAnsi="Arial" w:cs="Arial"/>
          <w:sz w:val="22"/>
          <w:szCs w:val="22"/>
        </w:rPr>
        <w:tab/>
        <w:t>American Psychological Society</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t>2012-</w:t>
      </w:r>
      <w:r w:rsidR="00A04757">
        <w:rPr>
          <w:rFonts w:ascii="Arial" w:hAnsi="Arial" w:cs="Arial"/>
          <w:sz w:val="22"/>
          <w:szCs w:val="22"/>
        </w:rPr>
        <w:t>present</w:t>
      </w:r>
    </w:p>
    <w:p w14:paraId="000D7BEC" w14:textId="77777777" w:rsidR="00FB7706" w:rsidRPr="006D703F" w:rsidRDefault="00FB7706" w:rsidP="00FB7706">
      <w:pPr>
        <w:tabs>
          <w:tab w:val="left" w:pos="720"/>
        </w:tabs>
        <w:rPr>
          <w:rFonts w:ascii="Arial" w:hAnsi="Arial" w:cs="Arial"/>
          <w:sz w:val="22"/>
          <w:szCs w:val="22"/>
        </w:rPr>
      </w:pPr>
      <w:r w:rsidRPr="006D703F">
        <w:rPr>
          <w:rFonts w:ascii="Arial" w:hAnsi="Arial" w:cs="Arial"/>
          <w:sz w:val="22"/>
          <w:szCs w:val="22"/>
        </w:rPr>
        <w:tab/>
        <w:t>Cognitive Developmental Society</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t>2007-2013</w:t>
      </w:r>
    </w:p>
    <w:p w14:paraId="2057B2EA" w14:textId="5CDF4C44" w:rsidR="00FB7706" w:rsidRPr="006D703F" w:rsidRDefault="00FB7706" w:rsidP="00FB7706">
      <w:pPr>
        <w:widowControl w:val="0"/>
        <w:tabs>
          <w:tab w:val="left" w:pos="720"/>
        </w:tabs>
        <w:spacing w:line="240" w:lineRule="atLeast"/>
        <w:rPr>
          <w:rFonts w:ascii="Arial" w:hAnsi="Arial" w:cs="Arial"/>
          <w:sz w:val="22"/>
          <w:szCs w:val="22"/>
        </w:rPr>
      </w:pPr>
      <w:r w:rsidRPr="006D703F">
        <w:rPr>
          <w:rFonts w:ascii="Arial" w:hAnsi="Arial" w:cs="Arial"/>
          <w:sz w:val="22"/>
          <w:szCs w:val="22"/>
        </w:rPr>
        <w:tab/>
        <w:t xml:space="preserve">American Association for the Advancement </w:t>
      </w:r>
      <w:r w:rsidR="000202E4">
        <w:rPr>
          <w:rFonts w:ascii="Arial" w:hAnsi="Arial" w:cs="Arial"/>
          <w:sz w:val="22"/>
          <w:szCs w:val="22"/>
        </w:rPr>
        <w:t>o</w:t>
      </w:r>
      <w:r w:rsidRPr="006D703F">
        <w:rPr>
          <w:rFonts w:ascii="Arial" w:hAnsi="Arial" w:cs="Arial"/>
          <w:sz w:val="22"/>
          <w:szCs w:val="22"/>
        </w:rPr>
        <w:t>f Science</w:t>
      </w:r>
      <w:r w:rsidRPr="006D703F">
        <w:rPr>
          <w:rFonts w:ascii="Arial" w:hAnsi="Arial" w:cs="Arial"/>
          <w:sz w:val="22"/>
          <w:szCs w:val="22"/>
        </w:rPr>
        <w:tab/>
      </w:r>
      <w:r w:rsidRPr="006D703F">
        <w:rPr>
          <w:rFonts w:ascii="Arial" w:hAnsi="Arial" w:cs="Arial"/>
          <w:sz w:val="22"/>
          <w:szCs w:val="22"/>
        </w:rPr>
        <w:tab/>
        <w:t>2003-2008</w:t>
      </w:r>
      <w:r w:rsidRPr="006D703F">
        <w:rPr>
          <w:rFonts w:ascii="Arial" w:hAnsi="Arial" w:cs="Arial"/>
          <w:sz w:val="22"/>
          <w:szCs w:val="22"/>
        </w:rPr>
        <w:tab/>
      </w:r>
    </w:p>
    <w:p w14:paraId="5F77703F" w14:textId="77777777" w:rsidR="00FB7706" w:rsidRPr="006D703F" w:rsidRDefault="00FB7706" w:rsidP="00FB7706">
      <w:pPr>
        <w:widowControl w:val="0"/>
        <w:tabs>
          <w:tab w:val="left" w:pos="720"/>
        </w:tabs>
        <w:spacing w:line="240" w:lineRule="atLeast"/>
        <w:rPr>
          <w:rFonts w:ascii="Arial" w:hAnsi="Arial" w:cs="Arial"/>
          <w:sz w:val="22"/>
          <w:szCs w:val="22"/>
        </w:rPr>
      </w:pPr>
      <w:r w:rsidRPr="006D703F">
        <w:rPr>
          <w:rFonts w:ascii="Arial" w:hAnsi="Arial" w:cs="Arial"/>
          <w:sz w:val="22"/>
          <w:szCs w:val="22"/>
        </w:rPr>
        <w:tab/>
        <w:t>Society for Neuroscience</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t>1999-2015</w:t>
      </w:r>
    </w:p>
    <w:p w14:paraId="0419F752" w14:textId="77777777" w:rsidR="00FB7706" w:rsidRPr="006D703F" w:rsidRDefault="00FB7706" w:rsidP="00FB7706">
      <w:pPr>
        <w:widowControl w:val="0"/>
        <w:tabs>
          <w:tab w:val="left" w:pos="720"/>
        </w:tabs>
        <w:spacing w:line="240" w:lineRule="atLeast"/>
        <w:rPr>
          <w:rFonts w:ascii="Arial" w:hAnsi="Arial" w:cs="Arial"/>
          <w:sz w:val="22"/>
          <w:szCs w:val="22"/>
        </w:rPr>
      </w:pPr>
      <w:r w:rsidRPr="006D703F">
        <w:rPr>
          <w:rFonts w:ascii="Arial" w:hAnsi="Arial" w:cs="Arial"/>
          <w:sz w:val="22"/>
          <w:szCs w:val="22"/>
        </w:rPr>
        <w:tab/>
        <w:t>Cognitive Neuroscience Society</w:t>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r>
      <w:r w:rsidRPr="006D703F">
        <w:rPr>
          <w:rFonts w:ascii="Arial" w:hAnsi="Arial" w:cs="Arial"/>
          <w:sz w:val="22"/>
          <w:szCs w:val="22"/>
        </w:rPr>
        <w:tab/>
        <w:t>1999-2012</w:t>
      </w:r>
    </w:p>
    <w:p w14:paraId="7331B916" w14:textId="77777777" w:rsidR="00FB7706" w:rsidRPr="006D703F" w:rsidRDefault="00FB7706" w:rsidP="00FB7706">
      <w:pPr>
        <w:widowControl w:val="0"/>
        <w:tabs>
          <w:tab w:val="left" w:pos="720"/>
        </w:tabs>
        <w:spacing w:line="240" w:lineRule="atLeast"/>
        <w:rPr>
          <w:rFonts w:ascii="Arial" w:hAnsi="Arial" w:cs="Arial"/>
          <w:sz w:val="22"/>
          <w:szCs w:val="22"/>
        </w:rPr>
      </w:pPr>
      <w:r w:rsidRPr="006D703F">
        <w:rPr>
          <w:rFonts w:ascii="Arial" w:hAnsi="Arial" w:cs="Arial"/>
          <w:sz w:val="22"/>
          <w:szCs w:val="22"/>
        </w:rPr>
        <w:tab/>
        <w:t>International Society for Developmental Psychobiology</w:t>
      </w:r>
      <w:r w:rsidRPr="006D703F">
        <w:rPr>
          <w:rFonts w:ascii="Arial" w:hAnsi="Arial" w:cs="Arial"/>
          <w:sz w:val="22"/>
          <w:szCs w:val="22"/>
        </w:rPr>
        <w:tab/>
      </w:r>
      <w:r w:rsidRPr="006D703F">
        <w:rPr>
          <w:rFonts w:ascii="Arial" w:hAnsi="Arial" w:cs="Arial"/>
          <w:sz w:val="22"/>
          <w:szCs w:val="22"/>
        </w:rPr>
        <w:tab/>
        <w:t>1999-present</w:t>
      </w:r>
    </w:p>
    <w:p w14:paraId="5143BDEC" w14:textId="77777777" w:rsidR="007833B7" w:rsidRPr="006D703F" w:rsidRDefault="007833B7" w:rsidP="00FB7706">
      <w:pPr>
        <w:spacing w:after="120"/>
        <w:rPr>
          <w:rFonts w:ascii="Arial" w:hAnsi="Arial" w:cs="Arial"/>
          <w:b/>
          <w:color w:val="0000FF"/>
          <w:sz w:val="22"/>
          <w:szCs w:val="22"/>
        </w:rPr>
      </w:pPr>
    </w:p>
    <w:p w14:paraId="2ED9F867" w14:textId="1534C8D7" w:rsidR="007833B7" w:rsidRPr="006D703F" w:rsidRDefault="007833B7" w:rsidP="00BC520D">
      <w:pPr>
        <w:rPr>
          <w:rFonts w:ascii="Arial" w:hAnsi="Arial" w:cs="Arial"/>
          <w:b/>
          <w:sz w:val="22"/>
          <w:szCs w:val="22"/>
        </w:rPr>
      </w:pPr>
      <w:r w:rsidRPr="006D703F">
        <w:rPr>
          <w:rFonts w:ascii="Arial" w:hAnsi="Arial" w:cs="Arial"/>
          <w:b/>
          <w:sz w:val="22"/>
          <w:szCs w:val="22"/>
        </w:rPr>
        <w:t>UNIVERSITY</w:t>
      </w:r>
      <w:r w:rsidR="00BC520D" w:rsidRPr="006D703F">
        <w:rPr>
          <w:rFonts w:ascii="Arial" w:hAnsi="Arial" w:cs="Arial"/>
          <w:b/>
          <w:sz w:val="22"/>
          <w:szCs w:val="22"/>
        </w:rPr>
        <w:t xml:space="preserve"> SERVICE</w:t>
      </w:r>
    </w:p>
    <w:p w14:paraId="0F82133A" w14:textId="62FD3B97" w:rsidR="00CA7923" w:rsidRPr="00CA7923" w:rsidRDefault="00CA7923" w:rsidP="00CA7923">
      <w:pPr>
        <w:ind w:firstLine="450"/>
        <w:rPr>
          <w:rFonts w:ascii="Arial" w:hAnsi="Arial" w:cs="Arial"/>
          <w:i/>
          <w:sz w:val="22"/>
          <w:szCs w:val="22"/>
        </w:rPr>
      </w:pPr>
      <w:r>
        <w:rPr>
          <w:rFonts w:ascii="Arial" w:hAnsi="Arial" w:cs="Arial"/>
          <w:i/>
          <w:sz w:val="22"/>
          <w:szCs w:val="22"/>
        </w:rPr>
        <w:t>at Columbia:</w:t>
      </w:r>
    </w:p>
    <w:p w14:paraId="4E9F00CC" w14:textId="79020FAB" w:rsidR="00664CAF" w:rsidRDefault="00064969" w:rsidP="00DC31EC">
      <w:pPr>
        <w:ind w:firstLine="720"/>
        <w:rPr>
          <w:rFonts w:ascii="Arial" w:hAnsi="Arial" w:cs="Arial"/>
          <w:sz w:val="22"/>
          <w:szCs w:val="22"/>
        </w:rPr>
      </w:pPr>
      <w:r>
        <w:rPr>
          <w:rFonts w:ascii="Arial" w:hAnsi="Arial" w:cs="Arial"/>
          <w:sz w:val="22"/>
          <w:szCs w:val="22"/>
        </w:rPr>
        <w:t xml:space="preserve">Columbia University </w:t>
      </w:r>
      <w:r w:rsidR="00664CAF" w:rsidRPr="00664CAF">
        <w:rPr>
          <w:rFonts w:ascii="Arial" w:hAnsi="Arial" w:cs="Arial"/>
          <w:sz w:val="22"/>
          <w:szCs w:val="22"/>
        </w:rPr>
        <w:t>Presidential Teach</w:t>
      </w:r>
      <w:r w:rsidR="00664CAF">
        <w:rPr>
          <w:rFonts w:ascii="Arial" w:hAnsi="Arial" w:cs="Arial"/>
          <w:sz w:val="22"/>
          <w:szCs w:val="22"/>
        </w:rPr>
        <w:t>ing</w:t>
      </w:r>
      <w:r w:rsidR="00664CAF" w:rsidRPr="00664CAF">
        <w:rPr>
          <w:rFonts w:ascii="Arial" w:hAnsi="Arial" w:cs="Arial"/>
          <w:sz w:val="22"/>
          <w:szCs w:val="22"/>
        </w:rPr>
        <w:t xml:space="preserve"> Award</w:t>
      </w:r>
      <w:r w:rsidR="00664CAF">
        <w:rPr>
          <w:rFonts w:ascii="Arial" w:hAnsi="Arial" w:cs="Arial"/>
          <w:sz w:val="22"/>
          <w:szCs w:val="22"/>
        </w:rPr>
        <w:t xml:space="preserve"> Committee (2024)</w:t>
      </w:r>
    </w:p>
    <w:p w14:paraId="722B2425" w14:textId="7DA533E7" w:rsidR="007C3A8C" w:rsidRDefault="007C3A8C" w:rsidP="00DC31EC">
      <w:pPr>
        <w:ind w:firstLine="720"/>
        <w:rPr>
          <w:rFonts w:ascii="Arial" w:hAnsi="Arial" w:cs="Arial"/>
          <w:sz w:val="22"/>
          <w:szCs w:val="22"/>
        </w:rPr>
      </w:pPr>
      <w:r>
        <w:rPr>
          <w:rFonts w:ascii="Arial" w:hAnsi="Arial" w:cs="Arial"/>
          <w:sz w:val="22"/>
          <w:szCs w:val="22"/>
        </w:rPr>
        <w:t xml:space="preserve">Columbia University </w:t>
      </w:r>
      <w:r w:rsidRPr="007C3A8C">
        <w:rPr>
          <w:rFonts w:ascii="Arial" w:hAnsi="Arial" w:cs="Arial"/>
          <w:sz w:val="22"/>
          <w:szCs w:val="22"/>
        </w:rPr>
        <w:t>Committee on Honors, Awards, and Prizes (</w:t>
      </w:r>
      <w:r>
        <w:rPr>
          <w:rFonts w:ascii="Arial" w:hAnsi="Arial" w:cs="Arial"/>
          <w:sz w:val="22"/>
          <w:szCs w:val="22"/>
        </w:rPr>
        <w:t>2024</w:t>
      </w:r>
      <w:r w:rsidRPr="007C3A8C">
        <w:rPr>
          <w:rFonts w:ascii="Arial" w:hAnsi="Arial" w:cs="Arial"/>
          <w:sz w:val="22"/>
          <w:szCs w:val="22"/>
        </w:rPr>
        <w:t>)</w:t>
      </w:r>
    </w:p>
    <w:p w14:paraId="1F0EEA75" w14:textId="3FC48B92" w:rsidR="005A0E37" w:rsidRDefault="005A0E37" w:rsidP="00DC31EC">
      <w:pPr>
        <w:ind w:firstLine="720"/>
        <w:rPr>
          <w:rFonts w:ascii="Arial" w:hAnsi="Arial" w:cs="Arial"/>
          <w:sz w:val="22"/>
          <w:szCs w:val="22"/>
        </w:rPr>
      </w:pPr>
      <w:r>
        <w:rPr>
          <w:rFonts w:ascii="Arial" w:hAnsi="Arial" w:cs="Arial"/>
          <w:sz w:val="22"/>
          <w:szCs w:val="22"/>
        </w:rPr>
        <w:t>Departmental Lecturer Search Committee (2024)</w:t>
      </w:r>
    </w:p>
    <w:p w14:paraId="017900A4" w14:textId="571572C3" w:rsidR="005A0E37" w:rsidRDefault="005A0E37" w:rsidP="00DC31EC">
      <w:pPr>
        <w:ind w:firstLine="720"/>
        <w:rPr>
          <w:rFonts w:ascii="Arial" w:hAnsi="Arial" w:cs="Arial"/>
          <w:sz w:val="22"/>
          <w:szCs w:val="22"/>
        </w:rPr>
      </w:pPr>
      <w:r>
        <w:rPr>
          <w:rFonts w:ascii="Arial" w:hAnsi="Arial" w:cs="Arial"/>
          <w:sz w:val="22"/>
          <w:szCs w:val="22"/>
        </w:rPr>
        <w:t>Departmental Curriculum Committee (2024)</w:t>
      </w:r>
    </w:p>
    <w:p w14:paraId="09E5D194" w14:textId="6DC3DD98" w:rsidR="002C21CF" w:rsidRDefault="002C21CF" w:rsidP="00DC31EC">
      <w:pPr>
        <w:ind w:firstLine="720"/>
        <w:rPr>
          <w:rFonts w:ascii="Arial" w:hAnsi="Arial" w:cs="Arial"/>
          <w:sz w:val="22"/>
          <w:szCs w:val="22"/>
        </w:rPr>
      </w:pPr>
      <w:r>
        <w:rPr>
          <w:rFonts w:ascii="Arial" w:hAnsi="Arial" w:cs="Arial"/>
          <w:sz w:val="22"/>
          <w:szCs w:val="22"/>
        </w:rPr>
        <w:t>Grant Reviewer</w:t>
      </w:r>
      <w:r w:rsidRPr="002C21CF">
        <w:rPr>
          <w:rFonts w:ascii="Arial" w:hAnsi="Arial" w:cs="Arial"/>
          <w:sz w:val="22"/>
          <w:szCs w:val="22"/>
        </w:rPr>
        <w:t>: "Capturing Perspectives on Mental Health" Pilot Grant Program</w:t>
      </w:r>
      <w:r>
        <w:rPr>
          <w:rFonts w:ascii="Arial" w:hAnsi="Arial" w:cs="Arial"/>
          <w:sz w:val="22"/>
          <w:szCs w:val="22"/>
        </w:rPr>
        <w:t xml:space="preserve"> (2024)</w:t>
      </w:r>
    </w:p>
    <w:p w14:paraId="26BE1D76" w14:textId="2E96148C" w:rsidR="00DC31EC" w:rsidRDefault="00DC31EC" w:rsidP="00DC31EC">
      <w:pPr>
        <w:ind w:firstLine="720"/>
        <w:rPr>
          <w:rFonts w:ascii="Arial" w:hAnsi="Arial" w:cs="Arial"/>
          <w:sz w:val="22"/>
          <w:szCs w:val="22"/>
        </w:rPr>
      </w:pPr>
      <w:r w:rsidRPr="00DC31EC">
        <w:rPr>
          <w:rFonts w:ascii="Arial" w:hAnsi="Arial" w:cs="Arial"/>
          <w:sz w:val="22"/>
          <w:szCs w:val="22"/>
        </w:rPr>
        <w:t>Columbia Access Neuroscience (CAN)</w:t>
      </w:r>
      <w:r>
        <w:rPr>
          <w:rFonts w:ascii="Arial" w:hAnsi="Arial" w:cs="Arial"/>
          <w:sz w:val="22"/>
          <w:szCs w:val="22"/>
        </w:rPr>
        <w:t xml:space="preserve"> Faculty Blitz (2023)</w:t>
      </w:r>
    </w:p>
    <w:p w14:paraId="16A5AA0D" w14:textId="5A19B192" w:rsidR="00343D74" w:rsidRDefault="00343D74" w:rsidP="001B0439">
      <w:pPr>
        <w:ind w:firstLine="720"/>
        <w:rPr>
          <w:rFonts w:ascii="Arial" w:hAnsi="Arial" w:cs="Arial"/>
          <w:sz w:val="22"/>
          <w:szCs w:val="22"/>
        </w:rPr>
      </w:pPr>
      <w:r>
        <w:rPr>
          <w:rFonts w:ascii="Arial" w:hAnsi="Arial" w:cs="Arial"/>
          <w:sz w:val="22"/>
          <w:szCs w:val="22"/>
        </w:rPr>
        <w:t>Diversity Faculty Search Committee (2023)</w:t>
      </w:r>
    </w:p>
    <w:p w14:paraId="71C862FE" w14:textId="2F958896" w:rsidR="00211472" w:rsidRDefault="00211472" w:rsidP="001B0439">
      <w:pPr>
        <w:ind w:firstLine="720"/>
        <w:rPr>
          <w:rFonts w:ascii="Arial" w:hAnsi="Arial" w:cs="Arial"/>
          <w:sz w:val="22"/>
          <w:szCs w:val="22"/>
        </w:rPr>
      </w:pPr>
      <w:r>
        <w:rPr>
          <w:rFonts w:ascii="Arial" w:hAnsi="Arial" w:cs="Arial"/>
          <w:sz w:val="22"/>
          <w:szCs w:val="22"/>
        </w:rPr>
        <w:t>Nightline Certification Supervision (2023)</w:t>
      </w:r>
    </w:p>
    <w:p w14:paraId="77297845" w14:textId="32A46DB3" w:rsidR="008155B7" w:rsidRDefault="008155B7" w:rsidP="001B0439">
      <w:pPr>
        <w:ind w:firstLine="720"/>
        <w:rPr>
          <w:rFonts w:ascii="Arial" w:hAnsi="Arial" w:cs="Arial"/>
          <w:sz w:val="22"/>
          <w:szCs w:val="22"/>
        </w:rPr>
      </w:pPr>
      <w:r>
        <w:rPr>
          <w:rFonts w:ascii="Arial" w:hAnsi="Arial" w:cs="Arial"/>
          <w:sz w:val="22"/>
          <w:szCs w:val="22"/>
        </w:rPr>
        <w:t>Director of Graduate Studies, Psychology (2022-</w:t>
      </w:r>
      <w:r w:rsidR="00565D23">
        <w:rPr>
          <w:rFonts w:ascii="Arial" w:hAnsi="Arial" w:cs="Arial"/>
          <w:sz w:val="22"/>
          <w:szCs w:val="22"/>
        </w:rPr>
        <w:t>2023</w:t>
      </w:r>
      <w:r>
        <w:rPr>
          <w:rFonts w:ascii="Arial" w:hAnsi="Arial" w:cs="Arial"/>
          <w:sz w:val="22"/>
          <w:szCs w:val="22"/>
        </w:rPr>
        <w:t>)</w:t>
      </w:r>
    </w:p>
    <w:p w14:paraId="6B5CBA94" w14:textId="1F49BE5D" w:rsidR="008155B7" w:rsidRDefault="00D84070" w:rsidP="001B0439">
      <w:pPr>
        <w:ind w:firstLine="720"/>
        <w:rPr>
          <w:rFonts w:ascii="Arial" w:hAnsi="Arial" w:cs="Arial"/>
          <w:sz w:val="22"/>
          <w:szCs w:val="22"/>
        </w:rPr>
      </w:pPr>
      <w:r w:rsidRPr="00D84070">
        <w:rPr>
          <w:rFonts w:ascii="Arial" w:hAnsi="Arial" w:cs="Arial"/>
          <w:sz w:val="22"/>
          <w:szCs w:val="22"/>
        </w:rPr>
        <w:t>Provost's Tenure Review Advisory Committee</w:t>
      </w:r>
      <w:r>
        <w:rPr>
          <w:rFonts w:ascii="Arial" w:hAnsi="Arial" w:cs="Arial"/>
          <w:sz w:val="22"/>
          <w:szCs w:val="22"/>
        </w:rPr>
        <w:t xml:space="preserve"> (</w:t>
      </w:r>
      <w:r w:rsidR="008155B7">
        <w:rPr>
          <w:rFonts w:ascii="Arial" w:hAnsi="Arial" w:cs="Arial"/>
          <w:sz w:val="22"/>
          <w:szCs w:val="22"/>
        </w:rPr>
        <w:t>TRAC</w:t>
      </w:r>
      <w:r>
        <w:rPr>
          <w:rFonts w:ascii="Arial" w:hAnsi="Arial" w:cs="Arial"/>
          <w:sz w:val="22"/>
          <w:szCs w:val="22"/>
        </w:rPr>
        <w:t>)</w:t>
      </w:r>
      <w:r w:rsidR="008155B7">
        <w:rPr>
          <w:rFonts w:ascii="Arial" w:hAnsi="Arial" w:cs="Arial"/>
          <w:sz w:val="22"/>
          <w:szCs w:val="22"/>
        </w:rPr>
        <w:t xml:space="preserve"> (2022-</w:t>
      </w:r>
      <w:r w:rsidR="00D1459D">
        <w:rPr>
          <w:rFonts w:ascii="Arial" w:hAnsi="Arial" w:cs="Arial"/>
          <w:sz w:val="22"/>
          <w:szCs w:val="22"/>
        </w:rPr>
        <w:t>2024</w:t>
      </w:r>
      <w:r w:rsidR="008155B7">
        <w:rPr>
          <w:rFonts w:ascii="Arial" w:hAnsi="Arial" w:cs="Arial"/>
          <w:sz w:val="22"/>
          <w:szCs w:val="22"/>
        </w:rPr>
        <w:t>)</w:t>
      </w:r>
    </w:p>
    <w:p w14:paraId="1D909989" w14:textId="220E3424" w:rsidR="00BB03C6" w:rsidRDefault="00BB03C6" w:rsidP="00BB03C6">
      <w:pPr>
        <w:ind w:firstLine="720"/>
        <w:rPr>
          <w:rFonts w:ascii="Arial" w:hAnsi="Arial" w:cs="Arial"/>
          <w:sz w:val="22"/>
          <w:szCs w:val="22"/>
        </w:rPr>
      </w:pPr>
      <w:r w:rsidRPr="00BB03C6">
        <w:rPr>
          <w:rFonts w:ascii="Arial" w:hAnsi="Arial" w:cs="Arial"/>
          <w:sz w:val="22"/>
          <w:szCs w:val="22"/>
        </w:rPr>
        <w:t>Summer Internship Program in Psychological Science</w:t>
      </w:r>
      <w:r>
        <w:rPr>
          <w:rFonts w:ascii="Arial" w:hAnsi="Arial" w:cs="Arial"/>
          <w:sz w:val="22"/>
          <w:szCs w:val="22"/>
        </w:rPr>
        <w:t>, Faculty Advisor (2022-</w:t>
      </w:r>
      <w:r w:rsidR="00A13A57">
        <w:rPr>
          <w:rFonts w:ascii="Arial" w:hAnsi="Arial" w:cs="Arial"/>
          <w:sz w:val="22"/>
          <w:szCs w:val="22"/>
        </w:rPr>
        <w:t>2023</w:t>
      </w:r>
      <w:r>
        <w:rPr>
          <w:rFonts w:ascii="Arial" w:hAnsi="Arial" w:cs="Arial"/>
          <w:sz w:val="22"/>
          <w:szCs w:val="22"/>
        </w:rPr>
        <w:t>)</w:t>
      </w:r>
    </w:p>
    <w:p w14:paraId="45FA25E7" w14:textId="09974C5E" w:rsidR="00620F64" w:rsidRDefault="00620F64" w:rsidP="00620F64">
      <w:pPr>
        <w:ind w:firstLine="720"/>
        <w:rPr>
          <w:rFonts w:ascii="Arial" w:hAnsi="Arial" w:cs="Arial"/>
          <w:sz w:val="22"/>
          <w:szCs w:val="22"/>
        </w:rPr>
      </w:pPr>
      <w:r w:rsidRPr="006D703F">
        <w:rPr>
          <w:rFonts w:ascii="Arial" w:hAnsi="Arial" w:cs="Arial"/>
          <w:sz w:val="22"/>
          <w:szCs w:val="22"/>
        </w:rPr>
        <w:t>Columbia Committee on Science Instruction (COSI) (2015-</w:t>
      </w:r>
      <w:r>
        <w:rPr>
          <w:rFonts w:ascii="Arial" w:hAnsi="Arial" w:cs="Arial"/>
          <w:sz w:val="22"/>
          <w:szCs w:val="22"/>
        </w:rPr>
        <w:t>2016</w:t>
      </w:r>
      <w:r w:rsidRPr="006D703F">
        <w:rPr>
          <w:rFonts w:ascii="Arial" w:hAnsi="Arial" w:cs="Arial"/>
          <w:sz w:val="22"/>
          <w:szCs w:val="22"/>
        </w:rPr>
        <w:t>)</w:t>
      </w:r>
      <w:r>
        <w:rPr>
          <w:rFonts w:ascii="Arial" w:hAnsi="Arial" w:cs="Arial"/>
          <w:sz w:val="22"/>
          <w:szCs w:val="22"/>
        </w:rPr>
        <w:t>(2022-</w:t>
      </w:r>
      <w:r w:rsidR="00A13A57">
        <w:rPr>
          <w:rFonts w:ascii="Arial" w:hAnsi="Arial" w:cs="Arial"/>
          <w:sz w:val="22"/>
          <w:szCs w:val="22"/>
        </w:rPr>
        <w:t>2023</w:t>
      </w:r>
      <w:r>
        <w:rPr>
          <w:rFonts w:ascii="Arial" w:hAnsi="Arial" w:cs="Arial"/>
          <w:sz w:val="22"/>
          <w:szCs w:val="22"/>
        </w:rPr>
        <w:t>)</w:t>
      </w:r>
    </w:p>
    <w:p w14:paraId="6372B8DA" w14:textId="28130332" w:rsidR="00B92BF4" w:rsidRDefault="00B92BF4" w:rsidP="00B92BF4">
      <w:pPr>
        <w:ind w:firstLine="720"/>
        <w:rPr>
          <w:rFonts w:ascii="Arial" w:hAnsi="Arial" w:cs="Arial"/>
          <w:sz w:val="22"/>
          <w:szCs w:val="22"/>
        </w:rPr>
      </w:pPr>
      <w:r w:rsidRPr="006D703F">
        <w:rPr>
          <w:rFonts w:ascii="Arial" w:hAnsi="Arial" w:cs="Arial"/>
          <w:sz w:val="22"/>
          <w:szCs w:val="22"/>
        </w:rPr>
        <w:t>Faculty Search Committee (</w:t>
      </w:r>
      <w:r>
        <w:rPr>
          <w:rFonts w:ascii="Arial" w:hAnsi="Arial" w:cs="Arial"/>
          <w:sz w:val="22"/>
          <w:szCs w:val="22"/>
        </w:rPr>
        <w:t>2022-2023</w:t>
      </w:r>
      <w:r w:rsidRPr="006D703F">
        <w:rPr>
          <w:rFonts w:ascii="Arial" w:hAnsi="Arial" w:cs="Arial"/>
          <w:sz w:val="22"/>
          <w:szCs w:val="22"/>
        </w:rPr>
        <w:t>)</w:t>
      </w:r>
    </w:p>
    <w:p w14:paraId="1C3C534D" w14:textId="56D278D7" w:rsidR="001B0439" w:rsidRDefault="001B0439" w:rsidP="001B0439">
      <w:pPr>
        <w:ind w:firstLine="720"/>
        <w:rPr>
          <w:rFonts w:ascii="Arial" w:hAnsi="Arial" w:cs="Arial"/>
          <w:sz w:val="22"/>
          <w:szCs w:val="22"/>
        </w:rPr>
      </w:pPr>
      <w:r>
        <w:rPr>
          <w:rFonts w:ascii="Arial" w:hAnsi="Arial" w:cs="Arial"/>
          <w:sz w:val="22"/>
          <w:szCs w:val="22"/>
        </w:rPr>
        <w:t xml:space="preserve">Provost Junior Faculty who </w:t>
      </w:r>
      <w:proofErr w:type="gramStart"/>
      <w:r>
        <w:rPr>
          <w:rFonts w:ascii="Arial" w:hAnsi="Arial" w:cs="Arial"/>
          <w:sz w:val="22"/>
          <w:szCs w:val="22"/>
        </w:rPr>
        <w:t>Contribute</w:t>
      </w:r>
      <w:proofErr w:type="gramEnd"/>
      <w:r>
        <w:rPr>
          <w:rFonts w:ascii="Arial" w:hAnsi="Arial" w:cs="Arial"/>
          <w:sz w:val="22"/>
          <w:szCs w:val="22"/>
        </w:rPr>
        <w:t xml:space="preserve"> to Diversity Goals Grants, Reviewer (2018-present)</w:t>
      </w:r>
    </w:p>
    <w:p w14:paraId="51546C64" w14:textId="3B92F57D" w:rsidR="001B0439" w:rsidRDefault="001B0439" w:rsidP="001B0439">
      <w:pPr>
        <w:ind w:firstLine="720"/>
        <w:rPr>
          <w:rFonts w:ascii="Arial" w:hAnsi="Arial" w:cs="Arial"/>
          <w:sz w:val="22"/>
          <w:szCs w:val="22"/>
        </w:rPr>
      </w:pPr>
      <w:r w:rsidRPr="006069CB">
        <w:rPr>
          <w:rFonts w:ascii="Arial" w:hAnsi="Arial" w:cs="Arial"/>
          <w:sz w:val="22"/>
          <w:szCs w:val="22"/>
        </w:rPr>
        <w:t>Neurobiology Graduate Program</w:t>
      </w:r>
      <w:r>
        <w:rPr>
          <w:rFonts w:ascii="Arial" w:hAnsi="Arial" w:cs="Arial"/>
          <w:sz w:val="22"/>
          <w:szCs w:val="22"/>
        </w:rPr>
        <w:t>, Internal Advisory Board (2018-</w:t>
      </w:r>
      <w:r w:rsidR="00A13A57">
        <w:rPr>
          <w:rFonts w:ascii="Arial" w:hAnsi="Arial" w:cs="Arial"/>
          <w:sz w:val="22"/>
          <w:szCs w:val="22"/>
        </w:rPr>
        <w:t>2019</w:t>
      </w:r>
      <w:r>
        <w:rPr>
          <w:rFonts w:ascii="Arial" w:hAnsi="Arial" w:cs="Arial"/>
          <w:sz w:val="22"/>
          <w:szCs w:val="22"/>
        </w:rPr>
        <w:t>)</w:t>
      </w:r>
    </w:p>
    <w:p w14:paraId="2ECF13BE" w14:textId="77777777" w:rsidR="001B0439" w:rsidRDefault="001B0439" w:rsidP="001B0439">
      <w:pPr>
        <w:ind w:firstLine="720"/>
        <w:rPr>
          <w:rFonts w:ascii="Arial" w:hAnsi="Arial" w:cs="Arial"/>
          <w:sz w:val="22"/>
          <w:szCs w:val="22"/>
        </w:rPr>
      </w:pPr>
      <w:r>
        <w:rPr>
          <w:rFonts w:ascii="Arial" w:hAnsi="Arial" w:cs="Arial"/>
          <w:sz w:val="22"/>
          <w:szCs w:val="22"/>
        </w:rPr>
        <w:t>Zuckerman Mind, Brain, Behavior Institute: Human Cognitive Imaging Board (2017-present)</w:t>
      </w:r>
    </w:p>
    <w:p w14:paraId="59352A93" w14:textId="314DA8BF" w:rsidR="001B0439" w:rsidRDefault="001B0439" w:rsidP="001B0439">
      <w:pPr>
        <w:ind w:firstLine="720"/>
        <w:rPr>
          <w:rFonts w:ascii="Arial" w:hAnsi="Arial" w:cs="Arial"/>
          <w:sz w:val="22"/>
          <w:szCs w:val="22"/>
        </w:rPr>
      </w:pPr>
      <w:r w:rsidRPr="00AB38D9">
        <w:rPr>
          <w:rFonts w:ascii="Arial" w:hAnsi="Arial" w:cs="Arial"/>
          <w:sz w:val="22"/>
          <w:szCs w:val="22"/>
        </w:rPr>
        <w:t>Presidential Scholars in Society and Neuroscience </w:t>
      </w:r>
      <w:r>
        <w:rPr>
          <w:rFonts w:ascii="Arial" w:hAnsi="Arial" w:cs="Arial"/>
          <w:sz w:val="22"/>
          <w:szCs w:val="22"/>
        </w:rPr>
        <w:t>(PSSN) Advisory Board (2017-</w:t>
      </w:r>
      <w:r w:rsidR="00A13A57">
        <w:rPr>
          <w:rFonts w:ascii="Arial" w:hAnsi="Arial" w:cs="Arial"/>
          <w:sz w:val="22"/>
          <w:szCs w:val="22"/>
        </w:rPr>
        <w:t>2023</w:t>
      </w:r>
      <w:r>
        <w:rPr>
          <w:rFonts w:ascii="Arial" w:hAnsi="Arial" w:cs="Arial"/>
          <w:sz w:val="22"/>
          <w:szCs w:val="22"/>
        </w:rPr>
        <w:t>)</w:t>
      </w:r>
    </w:p>
    <w:p w14:paraId="3C69016C" w14:textId="77777777" w:rsidR="00605483" w:rsidRDefault="00605483" w:rsidP="00605483">
      <w:pPr>
        <w:ind w:firstLine="720"/>
        <w:rPr>
          <w:rFonts w:ascii="Arial" w:hAnsi="Arial" w:cs="Arial"/>
          <w:sz w:val="22"/>
          <w:szCs w:val="22"/>
        </w:rPr>
      </w:pPr>
      <w:r>
        <w:rPr>
          <w:rFonts w:ascii="Arial" w:hAnsi="Arial" w:cs="Arial"/>
          <w:sz w:val="22"/>
          <w:szCs w:val="22"/>
        </w:rPr>
        <w:t>Founder/Faculty Mentor: Columbia University Chapter of Psi Chi (2017-present)</w:t>
      </w:r>
    </w:p>
    <w:p w14:paraId="23685E0F" w14:textId="77777777" w:rsidR="00605483" w:rsidRDefault="00605483" w:rsidP="00605483">
      <w:pPr>
        <w:ind w:firstLine="720"/>
        <w:rPr>
          <w:rFonts w:ascii="Arial" w:hAnsi="Arial" w:cs="Arial"/>
          <w:sz w:val="22"/>
          <w:szCs w:val="22"/>
        </w:rPr>
      </w:pPr>
      <w:r>
        <w:rPr>
          <w:rFonts w:ascii="Arial" w:hAnsi="Arial" w:cs="Arial"/>
          <w:sz w:val="22"/>
          <w:szCs w:val="22"/>
        </w:rPr>
        <w:t>Co-Founder of Columbia University’s Center for Trauma (2016-present)</w:t>
      </w:r>
    </w:p>
    <w:p w14:paraId="75ED2669" w14:textId="7EE72B1B" w:rsidR="00605483" w:rsidRDefault="00605483" w:rsidP="00605483">
      <w:pPr>
        <w:ind w:firstLine="720"/>
        <w:rPr>
          <w:rFonts w:ascii="Arial" w:hAnsi="Arial" w:cs="Arial"/>
          <w:sz w:val="22"/>
          <w:szCs w:val="22"/>
        </w:rPr>
      </w:pPr>
      <w:r>
        <w:rPr>
          <w:rFonts w:ascii="Arial" w:hAnsi="Arial" w:cs="Arial"/>
          <w:sz w:val="22"/>
          <w:szCs w:val="22"/>
        </w:rPr>
        <w:t>Psychology Department Colloquium Organizer (2016-</w:t>
      </w:r>
      <w:r w:rsidR="00A13A57">
        <w:rPr>
          <w:rFonts w:ascii="Arial" w:hAnsi="Arial" w:cs="Arial"/>
          <w:sz w:val="22"/>
          <w:szCs w:val="22"/>
        </w:rPr>
        <w:t>2023</w:t>
      </w:r>
      <w:r>
        <w:rPr>
          <w:rFonts w:ascii="Arial" w:hAnsi="Arial" w:cs="Arial"/>
          <w:sz w:val="22"/>
          <w:szCs w:val="22"/>
        </w:rPr>
        <w:t>)</w:t>
      </w:r>
    </w:p>
    <w:p w14:paraId="5AA66477" w14:textId="2E586B00" w:rsidR="00605483" w:rsidRDefault="00605483" w:rsidP="00605483">
      <w:pPr>
        <w:ind w:firstLine="720"/>
        <w:rPr>
          <w:rFonts w:ascii="Arial" w:hAnsi="Arial" w:cs="Arial"/>
          <w:sz w:val="22"/>
          <w:szCs w:val="22"/>
        </w:rPr>
      </w:pPr>
      <w:r w:rsidRPr="006D703F">
        <w:rPr>
          <w:rFonts w:ascii="Arial" w:hAnsi="Arial" w:cs="Arial"/>
          <w:sz w:val="22"/>
          <w:szCs w:val="22"/>
        </w:rPr>
        <w:t>Graduate Admissions Committee (201</w:t>
      </w:r>
      <w:r>
        <w:rPr>
          <w:rFonts w:ascii="Arial" w:hAnsi="Arial" w:cs="Arial"/>
          <w:sz w:val="22"/>
          <w:szCs w:val="22"/>
        </w:rPr>
        <w:t>5-</w:t>
      </w:r>
      <w:r w:rsidR="00A13A57">
        <w:rPr>
          <w:rFonts w:ascii="Arial" w:hAnsi="Arial" w:cs="Arial"/>
          <w:sz w:val="22"/>
          <w:szCs w:val="22"/>
        </w:rPr>
        <w:t>2023</w:t>
      </w:r>
      <w:r>
        <w:rPr>
          <w:rFonts w:ascii="Arial" w:hAnsi="Arial" w:cs="Arial"/>
          <w:sz w:val="22"/>
          <w:szCs w:val="22"/>
        </w:rPr>
        <w:t>)</w:t>
      </w:r>
    </w:p>
    <w:p w14:paraId="72661402" w14:textId="77777777" w:rsidR="005B7A5B" w:rsidRDefault="005B7A5B" w:rsidP="005B7A5B">
      <w:pPr>
        <w:ind w:firstLine="720"/>
        <w:rPr>
          <w:rFonts w:ascii="Arial" w:hAnsi="Arial" w:cs="Arial"/>
          <w:sz w:val="22"/>
          <w:szCs w:val="22"/>
        </w:rPr>
      </w:pPr>
      <w:r w:rsidRPr="006D703F">
        <w:rPr>
          <w:rFonts w:ascii="Arial" w:hAnsi="Arial" w:cs="Arial"/>
          <w:sz w:val="22"/>
          <w:szCs w:val="22"/>
        </w:rPr>
        <w:t>Director of Undergraduate Studies</w:t>
      </w:r>
      <w:r>
        <w:rPr>
          <w:rFonts w:ascii="Arial" w:hAnsi="Arial" w:cs="Arial"/>
          <w:sz w:val="22"/>
          <w:szCs w:val="22"/>
        </w:rPr>
        <w:t xml:space="preserve"> (Honors)</w:t>
      </w:r>
      <w:r w:rsidRPr="006D703F">
        <w:rPr>
          <w:rFonts w:ascii="Arial" w:hAnsi="Arial" w:cs="Arial"/>
          <w:sz w:val="22"/>
          <w:szCs w:val="22"/>
        </w:rPr>
        <w:t>, Psychology Department (2015-</w:t>
      </w:r>
      <w:r>
        <w:rPr>
          <w:rFonts w:ascii="Arial" w:hAnsi="Arial" w:cs="Arial"/>
          <w:sz w:val="22"/>
          <w:szCs w:val="22"/>
        </w:rPr>
        <w:t>present</w:t>
      </w:r>
      <w:r w:rsidRPr="006D703F">
        <w:rPr>
          <w:rFonts w:ascii="Arial" w:hAnsi="Arial" w:cs="Arial"/>
          <w:sz w:val="22"/>
          <w:szCs w:val="22"/>
        </w:rPr>
        <w:t>)</w:t>
      </w:r>
    </w:p>
    <w:p w14:paraId="511A75F4" w14:textId="2482064D" w:rsidR="005B7A5B" w:rsidRDefault="005B7A5B" w:rsidP="005B7A5B">
      <w:pPr>
        <w:ind w:firstLine="720"/>
        <w:rPr>
          <w:rFonts w:ascii="Arial" w:hAnsi="Arial" w:cs="Arial"/>
          <w:sz w:val="22"/>
          <w:szCs w:val="22"/>
        </w:rPr>
      </w:pPr>
      <w:r w:rsidRPr="006D703F">
        <w:rPr>
          <w:rFonts w:ascii="Arial" w:hAnsi="Arial" w:cs="Arial"/>
          <w:sz w:val="22"/>
          <w:szCs w:val="22"/>
        </w:rPr>
        <w:t>CUMC T32 Research Fellows in Child Psychiatry (2015</w:t>
      </w:r>
      <w:r>
        <w:rPr>
          <w:rFonts w:ascii="Arial" w:hAnsi="Arial" w:cs="Arial"/>
          <w:sz w:val="22"/>
          <w:szCs w:val="22"/>
        </w:rPr>
        <w:t>-</w:t>
      </w:r>
      <w:r w:rsidR="00AB4D26">
        <w:rPr>
          <w:rFonts w:ascii="Arial" w:hAnsi="Arial" w:cs="Arial"/>
          <w:sz w:val="22"/>
          <w:szCs w:val="22"/>
        </w:rPr>
        <w:t>2020</w:t>
      </w:r>
      <w:r w:rsidRPr="006D703F">
        <w:rPr>
          <w:rFonts w:ascii="Arial" w:hAnsi="Arial" w:cs="Arial"/>
          <w:sz w:val="22"/>
          <w:szCs w:val="22"/>
        </w:rPr>
        <w:t>)</w:t>
      </w:r>
    </w:p>
    <w:p w14:paraId="0A296DCD" w14:textId="38B1E0D3" w:rsidR="005B7A5B" w:rsidRDefault="005B7A5B" w:rsidP="005B7A5B">
      <w:pPr>
        <w:ind w:firstLine="720"/>
        <w:rPr>
          <w:rFonts w:ascii="Arial" w:hAnsi="Arial" w:cs="Arial"/>
          <w:sz w:val="22"/>
          <w:szCs w:val="22"/>
        </w:rPr>
      </w:pPr>
      <w:r>
        <w:rPr>
          <w:rFonts w:ascii="Arial" w:hAnsi="Arial" w:cs="Arial"/>
          <w:sz w:val="22"/>
          <w:szCs w:val="22"/>
        </w:rPr>
        <w:t>Schermerhorn Hall Space Committee (2018-2021); Chair (2019-2021); (2022-</w:t>
      </w:r>
      <w:r w:rsidR="00B10693">
        <w:rPr>
          <w:rFonts w:ascii="Arial" w:hAnsi="Arial" w:cs="Arial"/>
          <w:sz w:val="22"/>
          <w:szCs w:val="22"/>
        </w:rPr>
        <w:t>2023</w:t>
      </w:r>
      <w:r>
        <w:rPr>
          <w:rFonts w:ascii="Arial" w:hAnsi="Arial" w:cs="Arial"/>
          <w:sz w:val="22"/>
          <w:szCs w:val="22"/>
        </w:rPr>
        <w:t>)</w:t>
      </w:r>
    </w:p>
    <w:p w14:paraId="67AF3F56" w14:textId="147EAC58" w:rsidR="001B0439" w:rsidRDefault="001B0439" w:rsidP="001B0439">
      <w:pPr>
        <w:ind w:firstLine="720"/>
        <w:rPr>
          <w:rFonts w:ascii="Arial" w:hAnsi="Arial" w:cs="Arial"/>
          <w:sz w:val="22"/>
          <w:szCs w:val="22"/>
        </w:rPr>
      </w:pPr>
      <w:r w:rsidRPr="00861FA4">
        <w:rPr>
          <w:rFonts w:ascii="Arial" w:hAnsi="Arial" w:cs="Arial"/>
          <w:sz w:val="22"/>
          <w:szCs w:val="22"/>
        </w:rPr>
        <w:t>Precision Medicine and Society Steering Committee</w:t>
      </w:r>
      <w:r>
        <w:rPr>
          <w:rFonts w:ascii="Arial" w:hAnsi="Arial" w:cs="Arial"/>
          <w:sz w:val="22"/>
          <w:szCs w:val="22"/>
        </w:rPr>
        <w:t xml:space="preserve"> (2017-</w:t>
      </w:r>
      <w:r w:rsidR="001D0C2B">
        <w:rPr>
          <w:rFonts w:ascii="Arial" w:hAnsi="Arial" w:cs="Arial"/>
          <w:sz w:val="22"/>
          <w:szCs w:val="22"/>
        </w:rPr>
        <w:t>2018</w:t>
      </w:r>
      <w:r>
        <w:rPr>
          <w:rFonts w:ascii="Arial" w:hAnsi="Arial" w:cs="Arial"/>
          <w:sz w:val="22"/>
          <w:szCs w:val="22"/>
        </w:rPr>
        <w:t>)</w:t>
      </w:r>
    </w:p>
    <w:p w14:paraId="69683326" w14:textId="601B6327" w:rsidR="00A131E2" w:rsidRDefault="00A131E2" w:rsidP="00A131E2">
      <w:pPr>
        <w:ind w:firstLine="720"/>
        <w:rPr>
          <w:rFonts w:ascii="Arial" w:hAnsi="Arial" w:cs="Arial"/>
          <w:bCs/>
          <w:sz w:val="22"/>
          <w:szCs w:val="22"/>
        </w:rPr>
      </w:pPr>
      <w:r w:rsidRPr="006D703F">
        <w:rPr>
          <w:rFonts w:ascii="Arial" w:hAnsi="Arial" w:cs="Arial"/>
          <w:bCs/>
          <w:sz w:val="22"/>
          <w:szCs w:val="22"/>
        </w:rPr>
        <w:t>Research Initiatives in Science &amp; Engineering (RISE) grant reviewer (2015</w:t>
      </w:r>
      <w:r>
        <w:rPr>
          <w:rFonts w:ascii="Arial" w:hAnsi="Arial" w:cs="Arial"/>
          <w:bCs/>
          <w:sz w:val="22"/>
          <w:szCs w:val="22"/>
        </w:rPr>
        <w:t>-</w:t>
      </w:r>
      <w:r w:rsidR="00DB36C7">
        <w:rPr>
          <w:rFonts w:ascii="Arial" w:hAnsi="Arial" w:cs="Arial"/>
          <w:bCs/>
          <w:sz w:val="22"/>
          <w:szCs w:val="22"/>
        </w:rPr>
        <w:t>202</w:t>
      </w:r>
      <w:r w:rsidR="002519AB">
        <w:rPr>
          <w:rFonts w:ascii="Arial" w:hAnsi="Arial" w:cs="Arial"/>
          <w:bCs/>
          <w:sz w:val="22"/>
          <w:szCs w:val="22"/>
        </w:rPr>
        <w:t>1</w:t>
      </w:r>
      <w:r w:rsidRPr="006D703F">
        <w:rPr>
          <w:rFonts w:ascii="Arial" w:hAnsi="Arial" w:cs="Arial"/>
          <w:bCs/>
          <w:sz w:val="22"/>
          <w:szCs w:val="22"/>
        </w:rPr>
        <w:t>)</w:t>
      </w:r>
    </w:p>
    <w:p w14:paraId="17E91447" w14:textId="6A6F9297" w:rsidR="00DB6E05" w:rsidRDefault="00DB6E05" w:rsidP="00A71E7A">
      <w:pPr>
        <w:ind w:firstLine="720"/>
        <w:rPr>
          <w:rFonts w:ascii="Arial" w:hAnsi="Arial" w:cs="Arial"/>
          <w:sz w:val="22"/>
          <w:szCs w:val="22"/>
        </w:rPr>
      </w:pPr>
      <w:r>
        <w:rPr>
          <w:rFonts w:ascii="Arial" w:hAnsi="Arial" w:cs="Arial"/>
          <w:sz w:val="22"/>
          <w:szCs w:val="22"/>
        </w:rPr>
        <w:t>Target of Opportunity Faculty Hiring Committee (2020)</w:t>
      </w:r>
    </w:p>
    <w:p w14:paraId="0B22FAB5" w14:textId="1BA4AF62" w:rsidR="00A71E7A" w:rsidRDefault="00A71E7A" w:rsidP="00A71E7A">
      <w:pPr>
        <w:ind w:firstLine="720"/>
        <w:rPr>
          <w:rFonts w:ascii="Arial" w:hAnsi="Arial" w:cs="Arial"/>
          <w:sz w:val="22"/>
          <w:szCs w:val="22"/>
        </w:rPr>
      </w:pPr>
      <w:r w:rsidRPr="00A71E7A">
        <w:rPr>
          <w:rFonts w:ascii="Arial" w:hAnsi="Arial" w:cs="Arial"/>
          <w:sz w:val="22"/>
          <w:szCs w:val="22"/>
        </w:rPr>
        <w:t xml:space="preserve">Faculty Budget </w:t>
      </w:r>
      <w:r>
        <w:rPr>
          <w:rFonts w:ascii="Arial" w:hAnsi="Arial" w:cs="Arial"/>
          <w:sz w:val="22"/>
          <w:szCs w:val="22"/>
        </w:rPr>
        <w:t>Sub-</w:t>
      </w:r>
      <w:r w:rsidRPr="00A71E7A">
        <w:rPr>
          <w:rFonts w:ascii="Arial" w:hAnsi="Arial" w:cs="Arial"/>
          <w:sz w:val="22"/>
          <w:szCs w:val="22"/>
        </w:rPr>
        <w:t xml:space="preserve">Committee </w:t>
      </w:r>
      <w:r>
        <w:rPr>
          <w:rFonts w:ascii="Arial" w:hAnsi="Arial" w:cs="Arial"/>
          <w:sz w:val="22"/>
          <w:szCs w:val="22"/>
        </w:rPr>
        <w:t>on</w:t>
      </w:r>
      <w:r w:rsidRPr="00A71E7A">
        <w:rPr>
          <w:rFonts w:ascii="Arial" w:hAnsi="Arial" w:cs="Arial"/>
          <w:sz w:val="22"/>
          <w:szCs w:val="22"/>
        </w:rPr>
        <w:t xml:space="preserve"> Master’s Degree</w:t>
      </w:r>
      <w:r>
        <w:rPr>
          <w:rFonts w:ascii="Arial" w:hAnsi="Arial" w:cs="Arial"/>
          <w:sz w:val="22"/>
          <w:szCs w:val="22"/>
        </w:rPr>
        <w:t>s (2020)</w:t>
      </w:r>
    </w:p>
    <w:p w14:paraId="38D9DACF" w14:textId="42A33B33" w:rsidR="00A96A0B" w:rsidRDefault="00A96A0B" w:rsidP="002C402D">
      <w:pPr>
        <w:ind w:firstLine="720"/>
        <w:rPr>
          <w:rFonts w:ascii="Arial" w:hAnsi="Arial" w:cs="Arial"/>
          <w:sz w:val="22"/>
          <w:szCs w:val="22"/>
        </w:rPr>
      </w:pPr>
      <w:r>
        <w:rPr>
          <w:rFonts w:ascii="Arial" w:hAnsi="Arial" w:cs="Arial"/>
          <w:sz w:val="22"/>
          <w:szCs w:val="22"/>
        </w:rPr>
        <w:t>Arts &amp; Sciences COVID-19 Ramp Up Committee (2020)</w:t>
      </w:r>
    </w:p>
    <w:p w14:paraId="77D73315" w14:textId="1B08BA25" w:rsidR="00560C9C" w:rsidRDefault="00A96A0B" w:rsidP="002C402D">
      <w:pPr>
        <w:ind w:firstLine="720"/>
        <w:rPr>
          <w:rFonts w:ascii="Arial" w:hAnsi="Arial" w:cs="Arial"/>
          <w:sz w:val="22"/>
          <w:szCs w:val="22"/>
        </w:rPr>
      </w:pPr>
      <w:r>
        <w:rPr>
          <w:rFonts w:ascii="Arial" w:hAnsi="Arial" w:cs="Arial"/>
          <w:sz w:val="22"/>
          <w:szCs w:val="22"/>
        </w:rPr>
        <w:t xml:space="preserve">Psychology </w:t>
      </w:r>
      <w:r w:rsidR="00560C9C">
        <w:rPr>
          <w:rFonts w:ascii="Arial" w:hAnsi="Arial" w:cs="Arial"/>
          <w:sz w:val="22"/>
          <w:szCs w:val="22"/>
        </w:rPr>
        <w:t>COVID-19 Ramp Up Committee (2020)</w:t>
      </w:r>
    </w:p>
    <w:p w14:paraId="3C472E6F" w14:textId="40C244D3" w:rsidR="00C83E20" w:rsidRDefault="00C83E20" w:rsidP="002C402D">
      <w:pPr>
        <w:ind w:firstLine="720"/>
        <w:rPr>
          <w:rFonts w:ascii="Arial" w:hAnsi="Arial" w:cs="Arial"/>
          <w:sz w:val="22"/>
          <w:szCs w:val="22"/>
        </w:rPr>
      </w:pPr>
      <w:r>
        <w:rPr>
          <w:rFonts w:ascii="Arial" w:hAnsi="Arial" w:cs="Arial"/>
          <w:sz w:val="22"/>
          <w:szCs w:val="22"/>
        </w:rPr>
        <w:t>Masterplan for Natural Sciences (Leader for Neuroscience subcommittee) (2019)</w:t>
      </w:r>
    </w:p>
    <w:p w14:paraId="030839B1" w14:textId="1FF38EF8" w:rsidR="00C83E20" w:rsidRDefault="00C83E20" w:rsidP="002C402D">
      <w:pPr>
        <w:ind w:firstLine="720"/>
        <w:rPr>
          <w:rFonts w:ascii="Arial" w:hAnsi="Arial" w:cs="Arial"/>
          <w:sz w:val="22"/>
          <w:szCs w:val="22"/>
        </w:rPr>
      </w:pPr>
      <w:r>
        <w:rPr>
          <w:rFonts w:ascii="Arial" w:hAnsi="Arial" w:cs="Arial"/>
          <w:sz w:val="22"/>
          <w:szCs w:val="22"/>
        </w:rPr>
        <w:t>Columbia Psychology By-Laws Committee (2019-</w:t>
      </w:r>
      <w:r w:rsidR="001B0439">
        <w:rPr>
          <w:rFonts w:ascii="Arial" w:hAnsi="Arial" w:cs="Arial"/>
          <w:sz w:val="22"/>
          <w:szCs w:val="22"/>
        </w:rPr>
        <w:t>2021</w:t>
      </w:r>
      <w:r>
        <w:rPr>
          <w:rFonts w:ascii="Arial" w:hAnsi="Arial" w:cs="Arial"/>
          <w:sz w:val="22"/>
          <w:szCs w:val="22"/>
        </w:rPr>
        <w:t>)</w:t>
      </w:r>
    </w:p>
    <w:p w14:paraId="0D2B07AB" w14:textId="33693E42" w:rsidR="00690189" w:rsidRDefault="00690189" w:rsidP="002C402D">
      <w:pPr>
        <w:ind w:firstLine="720"/>
        <w:rPr>
          <w:rFonts w:ascii="Arial" w:hAnsi="Arial" w:cs="Arial"/>
          <w:sz w:val="22"/>
          <w:szCs w:val="22"/>
        </w:rPr>
      </w:pPr>
      <w:r>
        <w:rPr>
          <w:rFonts w:ascii="Arial" w:hAnsi="Arial" w:cs="Arial"/>
          <w:sz w:val="22"/>
          <w:szCs w:val="22"/>
        </w:rPr>
        <w:t>Admissions Committee, Bridge to PhD (2018-</w:t>
      </w:r>
      <w:r w:rsidR="00757C3C">
        <w:rPr>
          <w:rFonts w:ascii="Arial" w:hAnsi="Arial" w:cs="Arial"/>
          <w:sz w:val="22"/>
          <w:szCs w:val="22"/>
        </w:rPr>
        <w:t>2020</w:t>
      </w:r>
      <w:r>
        <w:rPr>
          <w:rFonts w:ascii="Arial" w:hAnsi="Arial" w:cs="Arial"/>
          <w:sz w:val="22"/>
          <w:szCs w:val="22"/>
        </w:rPr>
        <w:t>)</w:t>
      </w:r>
    </w:p>
    <w:p w14:paraId="575E3924" w14:textId="1821596F" w:rsidR="00044B47" w:rsidRPr="00044B47" w:rsidRDefault="00044B47" w:rsidP="00044B47">
      <w:pPr>
        <w:ind w:firstLine="720"/>
        <w:rPr>
          <w:rFonts w:ascii="Arial" w:hAnsi="Arial" w:cs="Arial"/>
          <w:bCs/>
          <w:sz w:val="22"/>
          <w:szCs w:val="22"/>
        </w:rPr>
      </w:pPr>
      <w:r>
        <w:rPr>
          <w:rFonts w:ascii="Arial" w:hAnsi="Arial" w:cs="Arial"/>
          <w:bCs/>
          <w:sz w:val="22"/>
          <w:szCs w:val="22"/>
        </w:rPr>
        <w:t>Bridge Schol</w:t>
      </w:r>
      <w:r w:rsidR="00A045E7">
        <w:rPr>
          <w:rFonts w:ascii="Arial" w:hAnsi="Arial" w:cs="Arial"/>
          <w:bCs/>
          <w:sz w:val="22"/>
          <w:szCs w:val="22"/>
        </w:rPr>
        <w:t>ars Mentor/Faculty (2016-2018</w:t>
      </w:r>
      <w:r>
        <w:rPr>
          <w:rFonts w:ascii="Arial" w:hAnsi="Arial" w:cs="Arial"/>
          <w:bCs/>
          <w:sz w:val="22"/>
          <w:szCs w:val="22"/>
        </w:rPr>
        <w:t>)</w:t>
      </w:r>
    </w:p>
    <w:p w14:paraId="447E5551" w14:textId="6CB8030D" w:rsidR="00AA2271" w:rsidRDefault="00AA2271" w:rsidP="00FB7706">
      <w:pPr>
        <w:ind w:firstLine="720"/>
        <w:rPr>
          <w:rFonts w:ascii="Arial" w:hAnsi="Arial" w:cs="Arial"/>
          <w:sz w:val="22"/>
          <w:szCs w:val="22"/>
        </w:rPr>
      </w:pPr>
      <w:r w:rsidRPr="006D703F">
        <w:rPr>
          <w:rFonts w:ascii="Arial" w:hAnsi="Arial" w:cs="Arial"/>
          <w:sz w:val="22"/>
          <w:szCs w:val="22"/>
        </w:rPr>
        <w:t>Faculty Search Committee (201</w:t>
      </w:r>
      <w:r w:rsidR="00137642">
        <w:rPr>
          <w:rFonts w:ascii="Arial" w:hAnsi="Arial" w:cs="Arial"/>
          <w:sz w:val="22"/>
          <w:szCs w:val="22"/>
        </w:rPr>
        <w:t>5-</w:t>
      </w:r>
      <w:r w:rsidR="00E75B23">
        <w:rPr>
          <w:rFonts w:ascii="Arial" w:hAnsi="Arial" w:cs="Arial"/>
          <w:sz w:val="22"/>
          <w:szCs w:val="22"/>
        </w:rPr>
        <w:t>2020</w:t>
      </w:r>
      <w:r w:rsidRPr="006D703F">
        <w:rPr>
          <w:rFonts w:ascii="Arial" w:hAnsi="Arial" w:cs="Arial"/>
          <w:sz w:val="22"/>
          <w:szCs w:val="22"/>
        </w:rPr>
        <w:t>)</w:t>
      </w:r>
    </w:p>
    <w:p w14:paraId="22467975" w14:textId="220C3997" w:rsidR="00A94B3E" w:rsidRPr="006D703F" w:rsidRDefault="00A94B3E" w:rsidP="007833B7">
      <w:pPr>
        <w:ind w:firstLine="720"/>
        <w:rPr>
          <w:rFonts w:ascii="Arial" w:hAnsi="Arial" w:cs="Arial"/>
          <w:sz w:val="22"/>
          <w:szCs w:val="22"/>
        </w:rPr>
      </w:pPr>
      <w:r w:rsidRPr="006D703F">
        <w:rPr>
          <w:rFonts w:ascii="Arial" w:hAnsi="Arial" w:cs="Arial"/>
          <w:sz w:val="22"/>
          <w:szCs w:val="22"/>
        </w:rPr>
        <w:t>NSOP Science and Mathematics Panel (2015)</w:t>
      </w:r>
    </w:p>
    <w:p w14:paraId="61D6F085" w14:textId="3E469A93" w:rsidR="007833B7" w:rsidRPr="006D703F" w:rsidRDefault="00BC520D" w:rsidP="00BC520D">
      <w:pPr>
        <w:rPr>
          <w:rFonts w:ascii="Arial" w:hAnsi="Arial" w:cs="Arial"/>
          <w:i/>
          <w:sz w:val="22"/>
          <w:szCs w:val="22"/>
        </w:rPr>
      </w:pPr>
      <w:r w:rsidRPr="006D703F">
        <w:rPr>
          <w:rFonts w:ascii="Arial" w:hAnsi="Arial" w:cs="Arial"/>
          <w:i/>
          <w:sz w:val="22"/>
          <w:szCs w:val="22"/>
        </w:rPr>
        <w:t xml:space="preserve">       </w:t>
      </w:r>
      <w:r w:rsidR="007833B7" w:rsidRPr="006D703F">
        <w:rPr>
          <w:rFonts w:ascii="Arial" w:hAnsi="Arial" w:cs="Arial"/>
          <w:i/>
          <w:sz w:val="22"/>
          <w:szCs w:val="22"/>
        </w:rPr>
        <w:t>at UCLA</w:t>
      </w:r>
      <w:r w:rsidRPr="006D703F">
        <w:rPr>
          <w:rFonts w:ascii="Arial" w:hAnsi="Arial" w:cs="Arial"/>
          <w:i/>
          <w:sz w:val="22"/>
          <w:szCs w:val="22"/>
        </w:rPr>
        <w:t>:</w:t>
      </w:r>
    </w:p>
    <w:p w14:paraId="28BAC409" w14:textId="46BADD99" w:rsidR="00FB7706" w:rsidRPr="006D703F" w:rsidRDefault="00FB7706" w:rsidP="00FB7706">
      <w:pPr>
        <w:ind w:firstLine="720"/>
        <w:rPr>
          <w:rFonts w:ascii="Arial" w:hAnsi="Arial" w:cs="Arial"/>
          <w:sz w:val="22"/>
          <w:szCs w:val="22"/>
        </w:rPr>
      </w:pPr>
      <w:r w:rsidRPr="006D703F">
        <w:rPr>
          <w:rFonts w:ascii="Arial" w:hAnsi="Arial" w:cs="Arial"/>
          <w:sz w:val="22"/>
          <w:szCs w:val="22"/>
        </w:rPr>
        <w:t xml:space="preserve">UCLA Psych Dept Long-Term Facilities Planning Committee (2013 – </w:t>
      </w:r>
      <w:r w:rsidR="00A131E2">
        <w:rPr>
          <w:rFonts w:ascii="Arial" w:hAnsi="Arial" w:cs="Arial"/>
          <w:sz w:val="22"/>
          <w:szCs w:val="22"/>
        </w:rPr>
        <w:t>2014</w:t>
      </w:r>
      <w:r w:rsidRPr="006D703F">
        <w:rPr>
          <w:rFonts w:ascii="Arial" w:hAnsi="Arial" w:cs="Arial"/>
          <w:sz w:val="22"/>
          <w:szCs w:val="22"/>
        </w:rPr>
        <w:t>)</w:t>
      </w:r>
    </w:p>
    <w:p w14:paraId="1FFF4E16" w14:textId="1A4571D3" w:rsidR="00FB7706" w:rsidRPr="006D703F" w:rsidRDefault="00FB7706" w:rsidP="00FB7706">
      <w:pPr>
        <w:ind w:firstLine="720"/>
        <w:rPr>
          <w:rFonts w:ascii="Arial" w:hAnsi="Arial" w:cs="Arial"/>
          <w:sz w:val="22"/>
          <w:szCs w:val="22"/>
        </w:rPr>
      </w:pPr>
      <w:r w:rsidRPr="006D703F">
        <w:rPr>
          <w:rFonts w:ascii="Arial" w:hAnsi="Arial" w:cs="Arial"/>
          <w:sz w:val="22"/>
          <w:szCs w:val="22"/>
        </w:rPr>
        <w:lastRenderedPageBreak/>
        <w:t>UCLA Diversity Science Initiative (2012-</w:t>
      </w:r>
      <w:r w:rsidR="00CC7864">
        <w:rPr>
          <w:rFonts w:ascii="Arial" w:hAnsi="Arial" w:cs="Arial"/>
          <w:sz w:val="22"/>
          <w:szCs w:val="22"/>
        </w:rPr>
        <w:t>2014</w:t>
      </w:r>
      <w:r w:rsidRPr="006D703F">
        <w:rPr>
          <w:rFonts w:ascii="Arial" w:hAnsi="Arial" w:cs="Arial"/>
          <w:sz w:val="22"/>
          <w:szCs w:val="22"/>
        </w:rPr>
        <w:t>)</w:t>
      </w:r>
    </w:p>
    <w:p w14:paraId="20635A0A" w14:textId="46385965" w:rsidR="00FB7706" w:rsidRPr="006D703F" w:rsidRDefault="00FB7706" w:rsidP="00FB7706">
      <w:pPr>
        <w:ind w:firstLine="720"/>
        <w:rPr>
          <w:rFonts w:ascii="Arial" w:hAnsi="Arial" w:cs="Arial"/>
          <w:sz w:val="22"/>
          <w:szCs w:val="22"/>
        </w:rPr>
      </w:pPr>
      <w:r w:rsidRPr="006D703F">
        <w:rPr>
          <w:rFonts w:ascii="Arial" w:hAnsi="Arial" w:cs="Arial"/>
          <w:sz w:val="22"/>
          <w:szCs w:val="22"/>
        </w:rPr>
        <w:t xml:space="preserve">UCLA </w:t>
      </w:r>
      <w:r w:rsidRPr="006D703F">
        <w:rPr>
          <w:rFonts w:ascii="Arial" w:hAnsi="Arial" w:cs="Arial"/>
          <w:color w:val="1A1A1A"/>
          <w:sz w:val="22"/>
          <w:szCs w:val="22"/>
        </w:rPr>
        <w:t>Legislative Assembly Committee member (2012-</w:t>
      </w:r>
      <w:r w:rsidR="00CC7864">
        <w:rPr>
          <w:rFonts w:ascii="Arial" w:hAnsi="Arial" w:cs="Arial"/>
          <w:sz w:val="22"/>
          <w:szCs w:val="22"/>
        </w:rPr>
        <w:t>2014</w:t>
      </w:r>
      <w:r w:rsidRPr="006D703F">
        <w:rPr>
          <w:rFonts w:ascii="Arial" w:hAnsi="Arial" w:cs="Arial"/>
          <w:color w:val="1A1A1A"/>
          <w:sz w:val="22"/>
          <w:szCs w:val="22"/>
        </w:rPr>
        <w:t>)</w:t>
      </w:r>
    </w:p>
    <w:p w14:paraId="1E820661" w14:textId="40E58637" w:rsidR="00FB7706" w:rsidRPr="006D703F" w:rsidRDefault="00FB7706" w:rsidP="00FB7706">
      <w:pPr>
        <w:ind w:firstLine="720"/>
        <w:rPr>
          <w:rFonts w:ascii="Arial" w:hAnsi="Arial" w:cs="Arial"/>
          <w:sz w:val="22"/>
          <w:szCs w:val="22"/>
        </w:rPr>
      </w:pPr>
      <w:r w:rsidRPr="006D703F">
        <w:rPr>
          <w:rFonts w:ascii="Arial" w:hAnsi="Arial" w:cs="Arial"/>
          <w:sz w:val="22"/>
          <w:szCs w:val="22"/>
        </w:rPr>
        <w:t>FPR-CBD Fellowship Committee (2011-</w:t>
      </w:r>
      <w:r w:rsidR="00CC7864">
        <w:rPr>
          <w:rFonts w:ascii="Arial" w:hAnsi="Arial" w:cs="Arial"/>
          <w:sz w:val="22"/>
          <w:szCs w:val="22"/>
        </w:rPr>
        <w:t>2014</w:t>
      </w:r>
      <w:r w:rsidRPr="006D703F">
        <w:rPr>
          <w:rFonts w:ascii="Arial" w:hAnsi="Arial" w:cs="Arial"/>
          <w:sz w:val="22"/>
          <w:szCs w:val="22"/>
        </w:rPr>
        <w:t>)</w:t>
      </w:r>
    </w:p>
    <w:p w14:paraId="7D3B7B6B" w14:textId="728F7B8C" w:rsidR="00FB7706" w:rsidRPr="006D703F" w:rsidRDefault="00FB7706" w:rsidP="00FB7706">
      <w:pPr>
        <w:ind w:firstLine="720"/>
        <w:rPr>
          <w:rFonts w:ascii="Arial" w:hAnsi="Arial" w:cs="Arial"/>
          <w:sz w:val="22"/>
          <w:szCs w:val="22"/>
        </w:rPr>
      </w:pPr>
      <w:r w:rsidRPr="006D703F">
        <w:rPr>
          <w:rFonts w:ascii="Arial" w:hAnsi="Arial" w:cs="Arial"/>
          <w:sz w:val="22"/>
          <w:szCs w:val="22"/>
        </w:rPr>
        <w:t>UCLA Merit Review Committee Alternate (2010-</w:t>
      </w:r>
      <w:r w:rsidR="00CC7864">
        <w:rPr>
          <w:rFonts w:ascii="Arial" w:hAnsi="Arial" w:cs="Arial"/>
          <w:sz w:val="22"/>
          <w:szCs w:val="22"/>
        </w:rPr>
        <w:t>2014</w:t>
      </w:r>
      <w:r w:rsidRPr="006D703F">
        <w:rPr>
          <w:rFonts w:ascii="Arial" w:hAnsi="Arial" w:cs="Arial"/>
          <w:sz w:val="22"/>
          <w:szCs w:val="22"/>
        </w:rPr>
        <w:t>)</w:t>
      </w:r>
    </w:p>
    <w:p w14:paraId="6DFAC34F" w14:textId="277635AE" w:rsidR="00FB7706" w:rsidRPr="006D703F" w:rsidRDefault="00FB7706" w:rsidP="00FB7706">
      <w:pPr>
        <w:ind w:firstLine="720"/>
        <w:rPr>
          <w:rFonts w:ascii="Arial" w:hAnsi="Arial" w:cs="Arial"/>
          <w:sz w:val="22"/>
          <w:szCs w:val="22"/>
        </w:rPr>
      </w:pPr>
      <w:r w:rsidRPr="006D703F">
        <w:rPr>
          <w:rFonts w:ascii="Arial" w:hAnsi="Arial" w:cs="Arial"/>
          <w:sz w:val="22"/>
          <w:szCs w:val="22"/>
        </w:rPr>
        <w:t>Committee on the Jeffrey Lecture in Cognitive Neuroscience (2009-</w:t>
      </w:r>
      <w:r w:rsidR="00CC7864">
        <w:rPr>
          <w:rFonts w:ascii="Arial" w:hAnsi="Arial" w:cs="Arial"/>
          <w:sz w:val="22"/>
          <w:szCs w:val="22"/>
        </w:rPr>
        <w:t>2014</w:t>
      </w:r>
      <w:r w:rsidRPr="006D703F">
        <w:rPr>
          <w:rFonts w:ascii="Arial" w:hAnsi="Arial" w:cs="Arial"/>
          <w:sz w:val="22"/>
          <w:szCs w:val="22"/>
        </w:rPr>
        <w:t>)</w:t>
      </w:r>
    </w:p>
    <w:p w14:paraId="1C070657" w14:textId="0B03DDE4" w:rsidR="00FB7706" w:rsidRPr="006D703F" w:rsidRDefault="00FB7706" w:rsidP="00FB7706">
      <w:pPr>
        <w:widowControl w:val="0"/>
        <w:spacing w:line="240" w:lineRule="atLeast"/>
        <w:ind w:left="720"/>
        <w:rPr>
          <w:rFonts w:ascii="Arial" w:hAnsi="Arial" w:cs="Arial"/>
          <w:color w:val="000000"/>
          <w:sz w:val="22"/>
          <w:szCs w:val="22"/>
        </w:rPr>
      </w:pPr>
      <w:r w:rsidRPr="006D703F">
        <w:rPr>
          <w:rFonts w:ascii="Arial" w:hAnsi="Arial" w:cs="Arial"/>
          <w:sz w:val="22"/>
          <w:szCs w:val="22"/>
        </w:rPr>
        <w:t>UCLA Undergraduate studies committee (2009-</w:t>
      </w:r>
      <w:r w:rsidR="00CC7864">
        <w:rPr>
          <w:rFonts w:ascii="Arial" w:hAnsi="Arial" w:cs="Arial"/>
          <w:sz w:val="22"/>
          <w:szCs w:val="22"/>
        </w:rPr>
        <w:t>2014</w:t>
      </w:r>
      <w:r w:rsidRPr="006D703F">
        <w:rPr>
          <w:rFonts w:ascii="Arial" w:hAnsi="Arial" w:cs="Arial"/>
          <w:sz w:val="22"/>
          <w:szCs w:val="22"/>
        </w:rPr>
        <w:t>)</w:t>
      </w:r>
    </w:p>
    <w:p w14:paraId="548AF426" w14:textId="52A3B440" w:rsidR="00FB7706" w:rsidRPr="006D703F" w:rsidRDefault="00FB7706" w:rsidP="00FB7706">
      <w:pPr>
        <w:ind w:firstLine="720"/>
        <w:rPr>
          <w:rFonts w:ascii="Arial" w:hAnsi="Arial" w:cs="Arial"/>
          <w:sz w:val="22"/>
          <w:szCs w:val="22"/>
        </w:rPr>
      </w:pPr>
      <w:r w:rsidRPr="006D703F">
        <w:rPr>
          <w:rFonts w:ascii="Arial" w:hAnsi="Arial" w:cs="Arial"/>
          <w:sz w:val="22"/>
          <w:szCs w:val="22"/>
        </w:rPr>
        <w:t>UCLA Infant Development Program (2008-</w:t>
      </w:r>
      <w:r w:rsidR="00CC7864">
        <w:rPr>
          <w:rFonts w:ascii="Arial" w:hAnsi="Arial" w:cs="Arial"/>
          <w:sz w:val="22"/>
          <w:szCs w:val="22"/>
        </w:rPr>
        <w:t>2014</w:t>
      </w:r>
      <w:r w:rsidRPr="006D703F">
        <w:rPr>
          <w:rFonts w:ascii="Arial" w:hAnsi="Arial" w:cs="Arial"/>
          <w:sz w:val="22"/>
          <w:szCs w:val="22"/>
        </w:rPr>
        <w:t>)</w:t>
      </w:r>
    </w:p>
    <w:p w14:paraId="71C526A6" w14:textId="516F64C5" w:rsidR="00FB7706" w:rsidRPr="006D703F" w:rsidRDefault="00FB7706" w:rsidP="00FB7706">
      <w:pPr>
        <w:ind w:firstLine="720"/>
        <w:rPr>
          <w:rFonts w:ascii="Arial" w:hAnsi="Arial" w:cs="Arial"/>
          <w:sz w:val="22"/>
          <w:szCs w:val="22"/>
        </w:rPr>
      </w:pPr>
      <w:r w:rsidRPr="006D703F">
        <w:rPr>
          <w:rFonts w:ascii="Arial" w:hAnsi="Arial" w:cs="Arial"/>
          <w:sz w:val="22"/>
          <w:szCs w:val="22"/>
        </w:rPr>
        <w:t>UCLA Applied Developmental Psychology Minor (2008-</w:t>
      </w:r>
      <w:r w:rsidR="00CC7864">
        <w:rPr>
          <w:rFonts w:ascii="Arial" w:hAnsi="Arial" w:cs="Arial"/>
          <w:sz w:val="22"/>
          <w:szCs w:val="22"/>
        </w:rPr>
        <w:t>2014</w:t>
      </w:r>
      <w:r w:rsidRPr="006D703F">
        <w:rPr>
          <w:rFonts w:ascii="Arial" w:hAnsi="Arial" w:cs="Arial"/>
          <w:sz w:val="22"/>
          <w:szCs w:val="22"/>
        </w:rPr>
        <w:t>)</w:t>
      </w:r>
    </w:p>
    <w:p w14:paraId="3368AE22" w14:textId="0B96FD75" w:rsidR="00FB7706" w:rsidRPr="006D703F" w:rsidRDefault="00FB7706" w:rsidP="00FB7706">
      <w:pPr>
        <w:ind w:firstLine="720"/>
        <w:rPr>
          <w:rFonts w:ascii="Arial" w:hAnsi="Arial" w:cs="Arial"/>
          <w:sz w:val="22"/>
          <w:szCs w:val="22"/>
        </w:rPr>
      </w:pPr>
      <w:r w:rsidRPr="006D703F">
        <w:rPr>
          <w:rFonts w:ascii="Arial" w:hAnsi="Arial" w:cs="Arial"/>
          <w:sz w:val="22"/>
          <w:szCs w:val="22"/>
        </w:rPr>
        <w:t>UCLA Developmental Area Admissions Committee (2008-</w:t>
      </w:r>
      <w:r w:rsidR="00CC7864">
        <w:rPr>
          <w:rFonts w:ascii="Arial" w:hAnsi="Arial" w:cs="Arial"/>
          <w:sz w:val="22"/>
          <w:szCs w:val="22"/>
        </w:rPr>
        <w:t>2014</w:t>
      </w:r>
      <w:r w:rsidRPr="006D703F">
        <w:rPr>
          <w:rFonts w:ascii="Arial" w:hAnsi="Arial" w:cs="Arial"/>
          <w:sz w:val="22"/>
          <w:szCs w:val="22"/>
        </w:rPr>
        <w:t>)</w:t>
      </w:r>
    </w:p>
    <w:p w14:paraId="693E32EB" w14:textId="77777777" w:rsidR="007833B7" w:rsidRPr="006D703F" w:rsidRDefault="007833B7" w:rsidP="00FB7706">
      <w:pPr>
        <w:ind w:left="720"/>
        <w:rPr>
          <w:rFonts w:ascii="Arial" w:hAnsi="Arial" w:cs="Arial"/>
          <w:sz w:val="22"/>
          <w:szCs w:val="22"/>
        </w:rPr>
      </w:pPr>
    </w:p>
    <w:p w14:paraId="4188E3A9" w14:textId="3B9296E6" w:rsidR="007833B7" w:rsidRPr="006D703F" w:rsidRDefault="007833B7" w:rsidP="00BC520D">
      <w:pPr>
        <w:rPr>
          <w:rFonts w:ascii="Arial" w:hAnsi="Arial" w:cs="Arial"/>
          <w:b/>
          <w:sz w:val="22"/>
          <w:szCs w:val="22"/>
        </w:rPr>
      </w:pPr>
      <w:r w:rsidRPr="006D703F">
        <w:rPr>
          <w:rFonts w:ascii="Arial" w:hAnsi="Arial" w:cs="Arial"/>
          <w:b/>
          <w:sz w:val="22"/>
          <w:szCs w:val="22"/>
        </w:rPr>
        <w:t>PUBLIC SERVICE</w:t>
      </w:r>
    </w:p>
    <w:p w14:paraId="35A4E141" w14:textId="339EAB0F" w:rsidR="00BC520D" w:rsidRPr="006D703F" w:rsidRDefault="00BC520D" w:rsidP="00027A80">
      <w:pPr>
        <w:rPr>
          <w:rFonts w:ascii="Arial" w:hAnsi="Arial" w:cs="Arial"/>
          <w:sz w:val="22"/>
          <w:szCs w:val="22"/>
        </w:rPr>
      </w:pPr>
      <w:r w:rsidRPr="006D703F">
        <w:rPr>
          <w:rFonts w:ascii="Arial" w:hAnsi="Arial" w:cs="Arial"/>
          <w:sz w:val="22"/>
          <w:szCs w:val="22"/>
        </w:rPr>
        <w:tab/>
        <w:t>Public Outreach:</w:t>
      </w:r>
    </w:p>
    <w:p w14:paraId="58A331A7" w14:textId="01C77387" w:rsidR="00C5245D" w:rsidRDefault="00C5245D" w:rsidP="004417E4">
      <w:pPr>
        <w:ind w:left="900"/>
        <w:rPr>
          <w:rFonts w:ascii="Arial" w:hAnsi="Arial" w:cs="Arial"/>
          <w:sz w:val="22"/>
          <w:szCs w:val="22"/>
        </w:rPr>
      </w:pPr>
      <w:r w:rsidRPr="00C5245D">
        <w:rPr>
          <w:rFonts w:ascii="Arial" w:hAnsi="Arial" w:cs="Arial"/>
          <w:sz w:val="22"/>
          <w:szCs w:val="22"/>
        </w:rPr>
        <w:t>Moravian Academy</w:t>
      </w:r>
      <w:r>
        <w:rPr>
          <w:rFonts w:ascii="Arial" w:hAnsi="Arial" w:cs="Arial"/>
          <w:sz w:val="22"/>
          <w:szCs w:val="22"/>
        </w:rPr>
        <w:t xml:space="preserve">, </w:t>
      </w:r>
      <w:r w:rsidRPr="00C5245D">
        <w:rPr>
          <w:rFonts w:ascii="Arial" w:hAnsi="Arial" w:cs="Arial"/>
          <w:sz w:val="22"/>
          <w:szCs w:val="22"/>
        </w:rPr>
        <w:t>Engineering, Medicine, and Biology Society</w:t>
      </w:r>
      <w:r>
        <w:rPr>
          <w:rFonts w:ascii="Arial" w:hAnsi="Arial" w:cs="Arial"/>
          <w:sz w:val="22"/>
          <w:szCs w:val="22"/>
        </w:rPr>
        <w:t xml:space="preserve"> (2024) – Invited Speaker</w:t>
      </w:r>
    </w:p>
    <w:p w14:paraId="07C75B5E" w14:textId="77777777" w:rsidR="004417E4" w:rsidRDefault="00EE505D" w:rsidP="004417E4">
      <w:pPr>
        <w:ind w:left="900"/>
        <w:rPr>
          <w:rFonts w:ascii="Arial" w:hAnsi="Arial" w:cs="Arial"/>
          <w:sz w:val="16"/>
          <w:szCs w:val="16"/>
        </w:rPr>
      </w:pPr>
      <w:r>
        <w:rPr>
          <w:rFonts w:ascii="Arial" w:hAnsi="Arial" w:cs="Arial"/>
          <w:sz w:val="22"/>
          <w:szCs w:val="22"/>
        </w:rPr>
        <w:t xml:space="preserve">The Family Initiative, </w:t>
      </w:r>
      <w:r>
        <w:rPr>
          <w:rFonts w:ascii="Arial" w:hAnsi="Arial" w:cs="Arial"/>
          <w:i/>
          <w:iCs/>
          <w:sz w:val="22"/>
          <w:szCs w:val="22"/>
        </w:rPr>
        <w:t>Child &amp; Family Blog</w:t>
      </w:r>
      <w:r w:rsidRPr="00EE505D">
        <w:rPr>
          <w:rFonts w:ascii="Arial" w:hAnsi="Arial" w:cs="Arial"/>
          <w:sz w:val="22"/>
          <w:szCs w:val="22"/>
        </w:rPr>
        <w:t xml:space="preserve"> (2021)</w:t>
      </w:r>
      <w:r>
        <w:rPr>
          <w:rFonts w:ascii="Arial" w:hAnsi="Arial" w:cs="Arial"/>
          <w:i/>
          <w:iCs/>
          <w:sz w:val="22"/>
          <w:szCs w:val="22"/>
        </w:rPr>
        <w:t xml:space="preserve">, </w:t>
      </w:r>
      <w:hyperlink r:id="rId48" w:history="1">
        <w:r w:rsidRPr="00623F2B">
          <w:rPr>
            <w:rStyle w:val="Hyperlink"/>
            <w:rFonts w:ascii="Arial" w:hAnsi="Arial" w:cs="Arial"/>
            <w:sz w:val="16"/>
            <w:szCs w:val="16"/>
          </w:rPr>
          <w:t>https://www.childandfamilyblog.com/early-childhood-development/neuroscience-parental-influence-shape-our-experiences/</w:t>
        </w:r>
      </w:hyperlink>
    </w:p>
    <w:p w14:paraId="4D108326" w14:textId="69B60AC0" w:rsidR="001566DA" w:rsidRPr="004417E4" w:rsidRDefault="001566DA" w:rsidP="004417E4">
      <w:pPr>
        <w:ind w:left="900"/>
        <w:rPr>
          <w:rFonts w:ascii="Arial" w:hAnsi="Arial" w:cs="Arial"/>
          <w:sz w:val="16"/>
          <w:szCs w:val="16"/>
        </w:rPr>
      </w:pPr>
      <w:r w:rsidRPr="001566DA">
        <w:rPr>
          <w:rFonts w:ascii="Arial" w:hAnsi="Arial" w:cs="Arial"/>
          <w:sz w:val="22"/>
          <w:szCs w:val="22"/>
        </w:rPr>
        <w:t>College Neuro Network</w:t>
      </w:r>
      <w:r>
        <w:rPr>
          <w:rFonts w:ascii="Arial" w:hAnsi="Arial" w:cs="Arial"/>
          <w:sz w:val="22"/>
          <w:szCs w:val="22"/>
        </w:rPr>
        <w:t xml:space="preserve"> Podcast (2020)</w:t>
      </w:r>
    </w:p>
    <w:p w14:paraId="6DDDF9C8" w14:textId="645268EC" w:rsidR="0067729C" w:rsidRDefault="0067729C" w:rsidP="004417E4">
      <w:pPr>
        <w:ind w:left="900"/>
        <w:rPr>
          <w:rFonts w:ascii="Arial" w:hAnsi="Arial" w:cs="Arial"/>
          <w:sz w:val="22"/>
          <w:szCs w:val="22"/>
        </w:rPr>
      </w:pPr>
      <w:r w:rsidRPr="0067729C">
        <w:rPr>
          <w:rFonts w:ascii="Arial" w:hAnsi="Arial" w:cs="Arial"/>
          <w:sz w:val="22"/>
          <w:szCs w:val="22"/>
        </w:rPr>
        <w:t>Stuyvesant High School</w:t>
      </w:r>
      <w:r w:rsidR="001566DA">
        <w:rPr>
          <w:rFonts w:ascii="Arial" w:hAnsi="Arial" w:cs="Arial"/>
          <w:sz w:val="22"/>
          <w:szCs w:val="22"/>
        </w:rPr>
        <w:t xml:space="preserve"> </w:t>
      </w:r>
      <w:proofErr w:type="spellStart"/>
      <w:r w:rsidR="001566DA">
        <w:rPr>
          <w:rFonts w:ascii="Arial" w:hAnsi="Arial" w:cs="Arial"/>
          <w:sz w:val="22"/>
          <w:szCs w:val="22"/>
        </w:rPr>
        <w:t>Pstuychology</w:t>
      </w:r>
      <w:proofErr w:type="spellEnd"/>
      <w:r w:rsidR="001566DA">
        <w:rPr>
          <w:rFonts w:ascii="Arial" w:hAnsi="Arial" w:cs="Arial"/>
          <w:sz w:val="22"/>
          <w:szCs w:val="22"/>
        </w:rPr>
        <w:t xml:space="preserve"> Club</w:t>
      </w:r>
      <w:r>
        <w:rPr>
          <w:rFonts w:ascii="Arial" w:hAnsi="Arial" w:cs="Arial"/>
          <w:sz w:val="22"/>
          <w:szCs w:val="22"/>
        </w:rPr>
        <w:t xml:space="preserve"> (2020) - Keynote</w:t>
      </w:r>
    </w:p>
    <w:p w14:paraId="5B5673D6" w14:textId="66ABF4DF" w:rsidR="00E868CB" w:rsidRDefault="006C359F" w:rsidP="004417E4">
      <w:pPr>
        <w:ind w:left="900"/>
        <w:rPr>
          <w:rFonts w:ascii="Arial" w:hAnsi="Arial" w:cs="Arial"/>
          <w:sz w:val="22"/>
          <w:szCs w:val="22"/>
        </w:rPr>
      </w:pPr>
      <w:proofErr w:type="spellStart"/>
      <w:r>
        <w:rPr>
          <w:rFonts w:ascii="Arial" w:hAnsi="Arial" w:cs="Arial"/>
          <w:sz w:val="22"/>
          <w:szCs w:val="22"/>
        </w:rPr>
        <w:t>ThriveNYC</w:t>
      </w:r>
      <w:proofErr w:type="spellEnd"/>
      <w:r>
        <w:rPr>
          <w:rFonts w:ascii="Arial" w:hAnsi="Arial" w:cs="Arial"/>
          <w:sz w:val="22"/>
          <w:szCs w:val="22"/>
        </w:rPr>
        <w:t xml:space="preserve">, </w:t>
      </w:r>
      <w:r w:rsidR="00692371">
        <w:rPr>
          <w:rFonts w:ascii="Arial" w:hAnsi="Arial" w:cs="Arial"/>
          <w:sz w:val="22"/>
          <w:szCs w:val="22"/>
        </w:rPr>
        <w:t>Trauma Smart Training (2020) - Keynote</w:t>
      </w:r>
    </w:p>
    <w:p w14:paraId="1D198FD6" w14:textId="6892F40B" w:rsidR="00BA3413" w:rsidRDefault="006C359F" w:rsidP="004417E4">
      <w:pPr>
        <w:ind w:left="900"/>
        <w:rPr>
          <w:rFonts w:ascii="Arial" w:hAnsi="Arial" w:cs="Arial"/>
          <w:sz w:val="22"/>
          <w:szCs w:val="22"/>
        </w:rPr>
      </w:pPr>
      <w:proofErr w:type="spellStart"/>
      <w:r>
        <w:rPr>
          <w:rFonts w:ascii="Arial" w:hAnsi="Arial" w:cs="Arial"/>
          <w:sz w:val="22"/>
          <w:szCs w:val="22"/>
        </w:rPr>
        <w:t>ThriveNYC</w:t>
      </w:r>
      <w:proofErr w:type="spellEnd"/>
      <w:r>
        <w:rPr>
          <w:rFonts w:ascii="Arial" w:hAnsi="Arial" w:cs="Arial"/>
          <w:sz w:val="22"/>
          <w:szCs w:val="22"/>
        </w:rPr>
        <w:t xml:space="preserve">, </w:t>
      </w:r>
      <w:r w:rsidR="00BA3413" w:rsidRPr="00BA3413">
        <w:rPr>
          <w:rFonts w:ascii="Arial" w:hAnsi="Arial" w:cs="Arial"/>
          <w:sz w:val="22"/>
          <w:szCs w:val="22"/>
        </w:rPr>
        <w:t>Trauma Smart</w:t>
      </w:r>
      <w:r w:rsidR="00BA3413">
        <w:rPr>
          <w:rFonts w:ascii="Arial" w:hAnsi="Arial" w:cs="Arial"/>
          <w:sz w:val="22"/>
          <w:szCs w:val="22"/>
        </w:rPr>
        <w:t xml:space="preserve">, </w:t>
      </w:r>
      <w:r w:rsidR="00692371">
        <w:rPr>
          <w:rFonts w:ascii="Arial" w:hAnsi="Arial" w:cs="Arial"/>
          <w:sz w:val="22"/>
          <w:szCs w:val="22"/>
        </w:rPr>
        <w:t xml:space="preserve">Documentary </w:t>
      </w:r>
      <w:r w:rsidR="00BA3413">
        <w:rPr>
          <w:rFonts w:ascii="Arial" w:hAnsi="Arial" w:cs="Arial"/>
          <w:sz w:val="22"/>
          <w:szCs w:val="22"/>
        </w:rPr>
        <w:t>Discussant (20</w:t>
      </w:r>
      <w:r w:rsidR="00692371">
        <w:rPr>
          <w:rFonts w:ascii="Arial" w:hAnsi="Arial" w:cs="Arial"/>
          <w:sz w:val="22"/>
          <w:szCs w:val="22"/>
        </w:rPr>
        <w:t>20</w:t>
      </w:r>
      <w:r w:rsidR="00BA3413">
        <w:rPr>
          <w:rFonts w:ascii="Arial" w:hAnsi="Arial" w:cs="Arial"/>
          <w:sz w:val="22"/>
          <w:szCs w:val="22"/>
        </w:rPr>
        <w:t xml:space="preserve">) </w:t>
      </w:r>
    </w:p>
    <w:p w14:paraId="73BA5497" w14:textId="025F18EC" w:rsidR="00BA3413" w:rsidRDefault="00BA3413" w:rsidP="004417E4">
      <w:pPr>
        <w:ind w:left="900"/>
        <w:rPr>
          <w:rFonts w:ascii="Arial" w:hAnsi="Arial" w:cs="Arial"/>
          <w:sz w:val="22"/>
          <w:szCs w:val="22"/>
        </w:rPr>
      </w:pPr>
      <w:r>
        <w:rPr>
          <w:rFonts w:ascii="Arial" w:hAnsi="Arial" w:cs="Arial"/>
          <w:sz w:val="22"/>
          <w:szCs w:val="22"/>
        </w:rPr>
        <w:t>Dana Foundation ‘Secret Science Club’ outreach (2019)</w:t>
      </w:r>
    </w:p>
    <w:p w14:paraId="654B933F" w14:textId="731B2729" w:rsidR="00905DB1" w:rsidRDefault="00905DB1" w:rsidP="004417E4">
      <w:pPr>
        <w:ind w:left="900"/>
        <w:rPr>
          <w:rFonts w:ascii="Arial" w:hAnsi="Arial" w:cs="Arial"/>
          <w:sz w:val="22"/>
          <w:szCs w:val="22"/>
        </w:rPr>
      </w:pPr>
      <w:r>
        <w:rPr>
          <w:rFonts w:ascii="Arial" w:hAnsi="Arial" w:cs="Arial"/>
          <w:sz w:val="22"/>
          <w:szCs w:val="22"/>
        </w:rPr>
        <w:t>SRCD: “</w:t>
      </w:r>
      <w:r w:rsidRPr="00905DB1">
        <w:rPr>
          <w:rFonts w:ascii="Arial" w:hAnsi="Arial" w:cs="Arial"/>
          <w:sz w:val="22"/>
          <w:szCs w:val="22"/>
        </w:rPr>
        <w:t>The Science of Childhood Trauma and Family Separation: A Discussion of Short- and Long-Term Effects</w:t>
      </w:r>
      <w:r>
        <w:rPr>
          <w:rFonts w:ascii="Arial" w:hAnsi="Arial" w:cs="Arial"/>
          <w:sz w:val="22"/>
          <w:szCs w:val="22"/>
        </w:rPr>
        <w:t>” Webinar (2018)</w:t>
      </w:r>
    </w:p>
    <w:p w14:paraId="56F05AAF" w14:textId="0FC3CAE6" w:rsidR="0089124B" w:rsidRDefault="0089124B" w:rsidP="004417E4">
      <w:pPr>
        <w:ind w:left="900"/>
        <w:rPr>
          <w:rFonts w:ascii="Arial" w:hAnsi="Arial" w:cs="Arial"/>
          <w:sz w:val="22"/>
          <w:szCs w:val="22"/>
        </w:rPr>
      </w:pPr>
      <w:r w:rsidRPr="0089124B">
        <w:rPr>
          <w:rFonts w:ascii="Arial" w:hAnsi="Arial" w:cs="Arial"/>
          <w:sz w:val="22"/>
          <w:szCs w:val="22"/>
        </w:rPr>
        <w:t>NYC Brain Bee Competition</w:t>
      </w:r>
      <w:r>
        <w:rPr>
          <w:rFonts w:ascii="Arial" w:hAnsi="Arial" w:cs="Arial"/>
          <w:sz w:val="22"/>
          <w:szCs w:val="22"/>
        </w:rPr>
        <w:t xml:space="preserve">, </w:t>
      </w:r>
      <w:r w:rsidRPr="0089124B">
        <w:rPr>
          <w:rFonts w:ascii="Arial" w:hAnsi="Arial" w:cs="Arial"/>
          <w:sz w:val="22"/>
          <w:szCs w:val="22"/>
        </w:rPr>
        <w:t>City College of NY (</w:t>
      </w:r>
      <w:r>
        <w:rPr>
          <w:rFonts w:ascii="Arial" w:hAnsi="Arial" w:cs="Arial"/>
          <w:sz w:val="22"/>
          <w:szCs w:val="22"/>
        </w:rPr>
        <w:t>2019</w:t>
      </w:r>
      <w:r w:rsidRPr="0089124B">
        <w:rPr>
          <w:rFonts w:ascii="Arial" w:hAnsi="Arial" w:cs="Arial"/>
          <w:sz w:val="22"/>
          <w:szCs w:val="22"/>
        </w:rPr>
        <w:t>)</w:t>
      </w:r>
    </w:p>
    <w:p w14:paraId="6160513B" w14:textId="25F08C98" w:rsidR="005A40A9" w:rsidRDefault="005A40A9" w:rsidP="004417E4">
      <w:pPr>
        <w:ind w:left="900"/>
        <w:rPr>
          <w:rFonts w:ascii="Arial" w:hAnsi="Arial" w:cs="Arial"/>
          <w:sz w:val="22"/>
          <w:szCs w:val="22"/>
        </w:rPr>
      </w:pPr>
      <w:r>
        <w:rPr>
          <w:rFonts w:ascii="Arial" w:hAnsi="Arial" w:cs="Arial"/>
          <w:sz w:val="22"/>
          <w:szCs w:val="22"/>
        </w:rPr>
        <w:t>Adoption and Foster Family Coalition NY Annual Conference, Speaker (2019)</w:t>
      </w:r>
    </w:p>
    <w:p w14:paraId="666CF789" w14:textId="79D0B659" w:rsidR="005E25CE" w:rsidRPr="005E25CE" w:rsidRDefault="005E25CE" w:rsidP="004417E4">
      <w:pPr>
        <w:ind w:left="900"/>
        <w:rPr>
          <w:rFonts w:ascii="Arial" w:hAnsi="Arial" w:cs="Arial"/>
          <w:sz w:val="22"/>
          <w:szCs w:val="22"/>
        </w:rPr>
      </w:pPr>
      <w:r w:rsidRPr="005E25CE">
        <w:rPr>
          <w:rFonts w:ascii="Arial" w:hAnsi="Arial" w:cs="Arial"/>
          <w:sz w:val="22"/>
          <w:szCs w:val="22"/>
        </w:rPr>
        <w:t>Adoption/Foster Care Therapist Network</w:t>
      </w:r>
      <w:r>
        <w:rPr>
          <w:rFonts w:ascii="Arial" w:hAnsi="Arial" w:cs="Arial"/>
          <w:sz w:val="22"/>
          <w:szCs w:val="22"/>
        </w:rPr>
        <w:t xml:space="preserve"> (Board Member) (2017-present)</w:t>
      </w:r>
    </w:p>
    <w:p w14:paraId="2600D850" w14:textId="09774EE8" w:rsidR="00451D85" w:rsidRDefault="00451D85" w:rsidP="004417E4">
      <w:pPr>
        <w:ind w:left="900"/>
        <w:rPr>
          <w:rFonts w:ascii="Arial" w:hAnsi="Arial" w:cs="Arial"/>
          <w:sz w:val="22"/>
          <w:szCs w:val="22"/>
        </w:rPr>
      </w:pPr>
      <w:r>
        <w:rPr>
          <w:rFonts w:ascii="Arial" w:hAnsi="Arial" w:cs="Arial"/>
          <w:sz w:val="22"/>
          <w:szCs w:val="22"/>
        </w:rPr>
        <w:t>Legal Aid Society 2017</w:t>
      </w:r>
    </w:p>
    <w:p w14:paraId="3A50414D" w14:textId="77777777" w:rsidR="004417E4" w:rsidRDefault="00351DF2" w:rsidP="004417E4">
      <w:pPr>
        <w:ind w:left="900"/>
        <w:rPr>
          <w:rFonts w:ascii="Arial" w:hAnsi="Arial" w:cs="Arial"/>
          <w:sz w:val="22"/>
          <w:szCs w:val="22"/>
        </w:rPr>
      </w:pPr>
      <w:r>
        <w:rPr>
          <w:rFonts w:ascii="Arial" w:hAnsi="Arial" w:cs="Arial"/>
          <w:sz w:val="22"/>
          <w:szCs w:val="22"/>
        </w:rPr>
        <w:t>United Nations – IBREA presentation (2016)</w:t>
      </w:r>
    </w:p>
    <w:p w14:paraId="1EE85521" w14:textId="77777777" w:rsidR="004417E4" w:rsidRDefault="00863810" w:rsidP="004417E4">
      <w:pPr>
        <w:ind w:left="900"/>
        <w:rPr>
          <w:rFonts w:ascii="Arial" w:hAnsi="Arial" w:cs="Arial"/>
          <w:sz w:val="22"/>
          <w:szCs w:val="22"/>
        </w:rPr>
      </w:pPr>
      <w:r w:rsidRPr="006D703F">
        <w:rPr>
          <w:rFonts w:ascii="Arial" w:hAnsi="Arial" w:cs="Arial"/>
          <w:sz w:val="22"/>
          <w:szCs w:val="22"/>
        </w:rPr>
        <w:t>Science Festival at the School at Columbia (</w:t>
      </w:r>
      <w:r w:rsidR="0047657E" w:rsidRPr="006D703F">
        <w:rPr>
          <w:rFonts w:ascii="Arial" w:hAnsi="Arial" w:cs="Arial"/>
          <w:sz w:val="22"/>
          <w:szCs w:val="22"/>
        </w:rPr>
        <w:t>2015-present</w:t>
      </w:r>
      <w:r w:rsidRPr="006D703F">
        <w:rPr>
          <w:rFonts w:ascii="Arial" w:hAnsi="Arial" w:cs="Arial"/>
          <w:sz w:val="22"/>
          <w:szCs w:val="22"/>
        </w:rPr>
        <w:t>)</w:t>
      </w:r>
    </w:p>
    <w:p w14:paraId="36AEE56D" w14:textId="1A0A799E" w:rsidR="008A15D5" w:rsidRPr="006D703F" w:rsidRDefault="008A15D5" w:rsidP="004417E4">
      <w:pPr>
        <w:ind w:left="900"/>
        <w:rPr>
          <w:rFonts w:ascii="Arial" w:hAnsi="Arial" w:cs="Arial"/>
          <w:sz w:val="22"/>
          <w:szCs w:val="22"/>
        </w:rPr>
      </w:pPr>
      <w:r w:rsidRPr="006D703F">
        <w:rPr>
          <w:rFonts w:ascii="Arial" w:hAnsi="Arial" w:cs="Arial"/>
          <w:sz w:val="22"/>
          <w:szCs w:val="22"/>
        </w:rPr>
        <w:t>Teen Science Tour for the World Science Festival</w:t>
      </w:r>
      <w:r w:rsidR="00863810" w:rsidRPr="006D703F">
        <w:rPr>
          <w:rFonts w:ascii="Arial" w:hAnsi="Arial" w:cs="Arial"/>
          <w:sz w:val="22"/>
          <w:szCs w:val="22"/>
        </w:rPr>
        <w:t xml:space="preserve"> (</w:t>
      </w:r>
      <w:r w:rsidR="0047657E" w:rsidRPr="006D703F">
        <w:rPr>
          <w:rFonts w:ascii="Arial" w:hAnsi="Arial" w:cs="Arial"/>
          <w:sz w:val="22"/>
          <w:szCs w:val="22"/>
        </w:rPr>
        <w:t>2015-present</w:t>
      </w:r>
      <w:r w:rsidR="00863810" w:rsidRPr="006D703F">
        <w:rPr>
          <w:rFonts w:ascii="Arial" w:hAnsi="Arial" w:cs="Arial"/>
          <w:sz w:val="22"/>
          <w:szCs w:val="22"/>
        </w:rPr>
        <w:t>)</w:t>
      </w:r>
    </w:p>
    <w:p w14:paraId="1A72C6F3" w14:textId="77777777" w:rsidR="004417E4" w:rsidRDefault="007107D9" w:rsidP="004417E4">
      <w:pPr>
        <w:ind w:left="900"/>
        <w:rPr>
          <w:rFonts w:ascii="Arial" w:hAnsi="Arial" w:cs="Arial"/>
          <w:sz w:val="22"/>
          <w:szCs w:val="22"/>
        </w:rPr>
      </w:pPr>
      <w:r w:rsidRPr="006D703F">
        <w:rPr>
          <w:rFonts w:ascii="Arial" w:hAnsi="Arial" w:cs="Arial"/>
          <w:color w:val="1A1A1A"/>
          <w:sz w:val="22"/>
          <w:szCs w:val="22"/>
        </w:rPr>
        <w:t>UNICEF Mental Health and Psychosocial Support Strategy Development (2015)</w:t>
      </w:r>
    </w:p>
    <w:p w14:paraId="44D9E993" w14:textId="77777777" w:rsidR="004417E4" w:rsidRDefault="00BC520D" w:rsidP="004417E4">
      <w:pPr>
        <w:ind w:left="900"/>
        <w:rPr>
          <w:rFonts w:ascii="Arial" w:hAnsi="Arial" w:cs="Arial"/>
          <w:sz w:val="22"/>
          <w:szCs w:val="22"/>
        </w:rPr>
      </w:pPr>
      <w:proofErr w:type="spellStart"/>
      <w:r w:rsidRPr="006D703F">
        <w:rPr>
          <w:rFonts w:ascii="Arial" w:hAnsi="Arial" w:cs="Arial"/>
          <w:sz w:val="22"/>
          <w:szCs w:val="22"/>
        </w:rPr>
        <w:t>Neuroleadership</w:t>
      </w:r>
      <w:proofErr w:type="spellEnd"/>
      <w:r w:rsidRPr="006D703F">
        <w:rPr>
          <w:rFonts w:ascii="Arial" w:hAnsi="Arial" w:cs="Arial"/>
          <w:sz w:val="22"/>
          <w:szCs w:val="22"/>
        </w:rPr>
        <w:t>: The Brain at School (2015)</w:t>
      </w:r>
    </w:p>
    <w:p w14:paraId="4A97465F" w14:textId="77777777" w:rsidR="004417E4" w:rsidRDefault="00EE31A0" w:rsidP="004417E4">
      <w:pPr>
        <w:ind w:left="900"/>
        <w:rPr>
          <w:rFonts w:ascii="Arial" w:hAnsi="Arial" w:cs="Arial"/>
          <w:sz w:val="22"/>
          <w:szCs w:val="22"/>
        </w:rPr>
      </w:pPr>
      <w:r w:rsidRPr="006D703F">
        <w:rPr>
          <w:rFonts w:ascii="Arial" w:hAnsi="Arial" w:cs="Arial"/>
          <w:sz w:val="22"/>
          <w:szCs w:val="22"/>
        </w:rPr>
        <w:t>Presentations to the Morris Heights Health Center, Bronx (2015)</w:t>
      </w:r>
    </w:p>
    <w:p w14:paraId="05B609B2" w14:textId="6DDCCC52" w:rsidR="00BC520D" w:rsidRPr="006D703F" w:rsidRDefault="00EE31A0" w:rsidP="004417E4">
      <w:pPr>
        <w:ind w:left="900"/>
        <w:rPr>
          <w:rFonts w:ascii="Arial" w:hAnsi="Arial" w:cs="Arial"/>
          <w:sz w:val="22"/>
          <w:szCs w:val="22"/>
        </w:rPr>
      </w:pPr>
      <w:r w:rsidRPr="006D703F">
        <w:rPr>
          <w:rFonts w:ascii="Arial" w:hAnsi="Arial" w:cs="Arial"/>
          <w:sz w:val="22"/>
          <w:szCs w:val="22"/>
        </w:rPr>
        <w:t xml:space="preserve">Presentations to the </w:t>
      </w:r>
      <w:r w:rsidR="00BC520D" w:rsidRPr="006D703F">
        <w:rPr>
          <w:rFonts w:ascii="Arial" w:hAnsi="Arial" w:cs="Arial"/>
          <w:sz w:val="22"/>
          <w:szCs w:val="22"/>
        </w:rPr>
        <w:t>Bronx Family Court (2014)</w:t>
      </w:r>
    </w:p>
    <w:p w14:paraId="192155E1" w14:textId="77777777" w:rsidR="004417E4" w:rsidRDefault="00B17742" w:rsidP="004417E4">
      <w:pPr>
        <w:ind w:left="900"/>
        <w:rPr>
          <w:rFonts w:ascii="Arial" w:hAnsi="Arial" w:cs="Arial"/>
          <w:sz w:val="22"/>
          <w:szCs w:val="22"/>
        </w:rPr>
      </w:pPr>
      <w:r w:rsidRPr="006D703F">
        <w:rPr>
          <w:rFonts w:ascii="Arial" w:hAnsi="Arial" w:cs="Arial"/>
          <w:sz w:val="22"/>
          <w:szCs w:val="22"/>
        </w:rPr>
        <w:t>Collaboration with Artists: Watermill Center for the Arts (2014, 2015)</w:t>
      </w:r>
    </w:p>
    <w:p w14:paraId="2714A961" w14:textId="14E10FA1" w:rsidR="0071657D" w:rsidRPr="006D703F" w:rsidRDefault="0071657D" w:rsidP="004417E4">
      <w:pPr>
        <w:ind w:left="900"/>
        <w:rPr>
          <w:rFonts w:ascii="Arial" w:hAnsi="Arial" w:cs="Arial"/>
          <w:sz w:val="22"/>
          <w:szCs w:val="22"/>
        </w:rPr>
      </w:pPr>
      <w:r w:rsidRPr="006D703F">
        <w:rPr>
          <w:rFonts w:ascii="Arial" w:hAnsi="Arial" w:cs="Arial"/>
          <w:sz w:val="22"/>
          <w:szCs w:val="22"/>
        </w:rPr>
        <w:t>Families with Children adopted from China (2012, 2013)</w:t>
      </w:r>
    </w:p>
    <w:p w14:paraId="583AD4EE" w14:textId="205EF00D" w:rsidR="00EE31A0" w:rsidRDefault="00EE31A0" w:rsidP="004417E4">
      <w:pPr>
        <w:ind w:left="900"/>
        <w:rPr>
          <w:rFonts w:ascii="Arial" w:hAnsi="Arial" w:cs="Arial"/>
          <w:sz w:val="22"/>
          <w:szCs w:val="22"/>
        </w:rPr>
      </w:pPr>
      <w:r w:rsidRPr="006D703F">
        <w:rPr>
          <w:rFonts w:ascii="Arial" w:hAnsi="Arial" w:cs="Arial"/>
          <w:sz w:val="22"/>
          <w:szCs w:val="22"/>
        </w:rPr>
        <w:t>Presentations to the Los Angeles Children’s Court (2009)</w:t>
      </w:r>
    </w:p>
    <w:p w14:paraId="0265ED78" w14:textId="0EB7E0B9" w:rsidR="00FF762C" w:rsidRDefault="00FF762C" w:rsidP="00980368">
      <w:pPr>
        <w:rPr>
          <w:rFonts w:ascii="Arial" w:hAnsi="Arial" w:cs="Arial"/>
          <w:sz w:val="22"/>
          <w:szCs w:val="22"/>
        </w:rPr>
      </w:pPr>
      <w:r>
        <w:rPr>
          <w:rFonts w:ascii="Arial" w:hAnsi="Arial" w:cs="Arial"/>
          <w:sz w:val="22"/>
          <w:szCs w:val="22"/>
        </w:rPr>
        <w:tab/>
        <w:t>Scientific Outreach:</w:t>
      </w:r>
    </w:p>
    <w:p w14:paraId="7AA9D492" w14:textId="31F45049" w:rsidR="00FF762C" w:rsidRDefault="00FF762C" w:rsidP="004417E4">
      <w:pPr>
        <w:ind w:left="900"/>
        <w:rPr>
          <w:rFonts w:ascii="Arial" w:hAnsi="Arial" w:cs="Arial"/>
          <w:sz w:val="22"/>
          <w:szCs w:val="22"/>
        </w:rPr>
      </w:pPr>
      <w:r w:rsidRPr="00FF762C">
        <w:rPr>
          <w:rFonts w:ascii="Arial" w:hAnsi="Arial" w:cs="Arial"/>
          <w:i/>
          <w:iCs/>
          <w:sz w:val="22"/>
          <w:szCs w:val="22"/>
        </w:rPr>
        <w:t>Crafting an academic talk</w:t>
      </w:r>
      <w:r>
        <w:rPr>
          <w:rFonts w:ascii="Arial" w:hAnsi="Arial" w:cs="Arial"/>
          <w:sz w:val="22"/>
          <w:szCs w:val="22"/>
        </w:rPr>
        <w:t xml:space="preserve"> - </w:t>
      </w:r>
      <w:r w:rsidRPr="00FF762C">
        <w:rPr>
          <w:rFonts w:ascii="Arial" w:hAnsi="Arial" w:cs="Arial"/>
          <w:sz w:val="22"/>
          <w:szCs w:val="22"/>
        </w:rPr>
        <w:t>Sensitive Periods: A Flux Society Podcast</w:t>
      </w:r>
      <w:r>
        <w:rPr>
          <w:rFonts w:ascii="Arial" w:hAnsi="Arial" w:cs="Arial"/>
          <w:sz w:val="22"/>
          <w:szCs w:val="22"/>
        </w:rPr>
        <w:t xml:space="preserve"> </w:t>
      </w:r>
      <w:hyperlink r:id="rId49" w:history="1">
        <w:r w:rsidRPr="004D340F">
          <w:rPr>
            <w:rStyle w:val="Hyperlink"/>
            <w:rFonts w:ascii="Arial" w:hAnsi="Arial" w:cs="Arial"/>
            <w:sz w:val="22"/>
            <w:szCs w:val="22"/>
          </w:rPr>
          <w:t>https://www.buzzsprout.com/2024695/12011256</w:t>
        </w:r>
      </w:hyperlink>
    </w:p>
    <w:p w14:paraId="0C42EAE0" w14:textId="77777777" w:rsidR="00027A80" w:rsidRPr="006D703F" w:rsidRDefault="00027A80">
      <w:pPr>
        <w:rPr>
          <w:rFonts w:ascii="Arial" w:hAnsi="Arial" w:cs="Arial"/>
          <w:sz w:val="22"/>
          <w:szCs w:val="22"/>
        </w:rPr>
      </w:pPr>
    </w:p>
    <w:p w14:paraId="12FACEDD" w14:textId="77777777" w:rsidR="009D53ED" w:rsidRPr="006D703F" w:rsidRDefault="009D53ED" w:rsidP="009D53ED">
      <w:pPr>
        <w:spacing w:after="120"/>
        <w:rPr>
          <w:rFonts w:ascii="Arial" w:hAnsi="Arial" w:cs="Arial"/>
          <w:b/>
          <w:sz w:val="22"/>
          <w:szCs w:val="22"/>
        </w:rPr>
      </w:pPr>
      <w:r w:rsidRPr="006D703F">
        <w:rPr>
          <w:rFonts w:ascii="Arial" w:hAnsi="Arial" w:cs="Arial"/>
          <w:b/>
          <w:sz w:val="22"/>
          <w:szCs w:val="22"/>
        </w:rPr>
        <w:t>ADDITIONAL EDUCATION</w:t>
      </w:r>
    </w:p>
    <w:p w14:paraId="516E63E3" w14:textId="32DEFA7C" w:rsidR="009D53ED" w:rsidRPr="006D703F" w:rsidRDefault="009D53ED" w:rsidP="00027A80">
      <w:pPr>
        <w:spacing w:after="120"/>
        <w:rPr>
          <w:rFonts w:ascii="Arial" w:hAnsi="Arial" w:cs="Arial"/>
          <w:sz w:val="22"/>
          <w:szCs w:val="22"/>
        </w:rPr>
      </w:pPr>
      <w:r w:rsidRPr="006D703F">
        <w:rPr>
          <w:rFonts w:ascii="Arial" w:hAnsi="Arial" w:cs="Arial"/>
          <w:sz w:val="22"/>
          <w:szCs w:val="22"/>
        </w:rPr>
        <w:tab/>
        <w:t>Multilevel Modeling Course (</w:t>
      </w:r>
      <w:r w:rsidR="00643C2B">
        <w:rPr>
          <w:rFonts w:ascii="Arial" w:hAnsi="Arial" w:cs="Arial"/>
          <w:sz w:val="22"/>
          <w:szCs w:val="22"/>
        </w:rPr>
        <w:t xml:space="preserve">Jennifer </w:t>
      </w:r>
      <w:r w:rsidRPr="006D703F">
        <w:rPr>
          <w:rFonts w:ascii="Arial" w:hAnsi="Arial" w:cs="Arial"/>
          <w:sz w:val="22"/>
          <w:szCs w:val="22"/>
        </w:rPr>
        <w:t>Krull) 2013</w:t>
      </w:r>
    </w:p>
    <w:p w14:paraId="7E395131" w14:textId="77777777" w:rsidR="00027A80" w:rsidRPr="006D703F" w:rsidRDefault="00027A80" w:rsidP="00027A80">
      <w:pPr>
        <w:spacing w:after="120"/>
        <w:rPr>
          <w:rFonts w:ascii="Arial" w:hAnsi="Arial" w:cs="Arial"/>
          <w:b/>
          <w:sz w:val="22"/>
          <w:szCs w:val="22"/>
        </w:rPr>
      </w:pPr>
      <w:r w:rsidRPr="006D703F">
        <w:rPr>
          <w:rFonts w:ascii="Arial" w:hAnsi="Arial" w:cs="Arial"/>
          <w:b/>
          <w:sz w:val="22"/>
          <w:szCs w:val="22"/>
        </w:rPr>
        <w:t>TEACHING</w:t>
      </w:r>
    </w:p>
    <w:p w14:paraId="77ECB003" w14:textId="77777777" w:rsidR="00027A80" w:rsidRPr="006D703F" w:rsidRDefault="00027A80" w:rsidP="00027A80">
      <w:pPr>
        <w:rPr>
          <w:rFonts w:ascii="Arial" w:hAnsi="Arial" w:cs="Arial"/>
          <w:b/>
          <w:sz w:val="22"/>
          <w:szCs w:val="22"/>
        </w:rPr>
      </w:pPr>
      <w:r w:rsidRPr="006D703F">
        <w:rPr>
          <w:rFonts w:ascii="Arial" w:hAnsi="Arial" w:cs="Arial"/>
          <w:b/>
          <w:sz w:val="22"/>
          <w:szCs w:val="22"/>
        </w:rPr>
        <w:tab/>
        <w:t>Graduate</w:t>
      </w:r>
    </w:p>
    <w:p w14:paraId="4E29514F" w14:textId="530B9A06" w:rsidR="00027A80" w:rsidRPr="006D703F" w:rsidRDefault="00027A80" w:rsidP="00C83143">
      <w:pPr>
        <w:ind w:firstLine="720"/>
        <w:rPr>
          <w:rFonts w:ascii="Arial" w:hAnsi="Arial" w:cs="Arial"/>
          <w:sz w:val="22"/>
          <w:szCs w:val="22"/>
        </w:rPr>
      </w:pPr>
      <w:r w:rsidRPr="006D703F">
        <w:rPr>
          <w:rFonts w:ascii="Arial" w:hAnsi="Arial" w:cs="Arial"/>
          <w:i/>
          <w:sz w:val="22"/>
          <w:szCs w:val="22"/>
        </w:rPr>
        <w:t>Social and Emotional Development</w:t>
      </w:r>
    </w:p>
    <w:p w14:paraId="22212509" w14:textId="5B3F9FB6" w:rsidR="00027A80" w:rsidRPr="006D703F" w:rsidRDefault="00027A80" w:rsidP="00027A80">
      <w:pPr>
        <w:ind w:firstLine="720"/>
        <w:rPr>
          <w:rFonts w:ascii="Arial" w:hAnsi="Arial" w:cs="Arial"/>
          <w:i/>
          <w:sz w:val="22"/>
          <w:szCs w:val="22"/>
        </w:rPr>
      </w:pPr>
      <w:r w:rsidRPr="006D703F">
        <w:rPr>
          <w:rFonts w:ascii="Arial" w:hAnsi="Arial" w:cs="Arial"/>
          <w:i/>
          <w:sz w:val="22"/>
          <w:szCs w:val="22"/>
        </w:rPr>
        <w:t>Developmental</w:t>
      </w:r>
      <w:r w:rsidR="00643C2B">
        <w:rPr>
          <w:rFonts w:ascii="Arial" w:hAnsi="Arial" w:cs="Arial"/>
          <w:i/>
          <w:sz w:val="22"/>
          <w:szCs w:val="22"/>
        </w:rPr>
        <w:t xml:space="preserve"> Affective Neuroscience</w:t>
      </w:r>
      <w:r w:rsidRPr="006D703F">
        <w:rPr>
          <w:rFonts w:ascii="Arial" w:hAnsi="Arial" w:cs="Arial"/>
          <w:i/>
          <w:sz w:val="22"/>
          <w:szCs w:val="22"/>
        </w:rPr>
        <w:t xml:space="preserve"> Psychobiology</w:t>
      </w:r>
    </w:p>
    <w:p w14:paraId="2CE1437D" w14:textId="29399C04" w:rsidR="00C83143" w:rsidRPr="006D703F" w:rsidRDefault="00C83143" w:rsidP="00C83143">
      <w:pPr>
        <w:ind w:firstLine="720"/>
        <w:rPr>
          <w:rFonts w:ascii="Arial" w:hAnsi="Arial" w:cs="Arial"/>
          <w:sz w:val="22"/>
          <w:szCs w:val="22"/>
        </w:rPr>
      </w:pPr>
      <w:r w:rsidRPr="006D703F">
        <w:rPr>
          <w:rFonts w:ascii="Arial" w:hAnsi="Arial" w:cs="Arial"/>
          <w:i/>
          <w:sz w:val="22"/>
          <w:szCs w:val="22"/>
        </w:rPr>
        <w:t>Developmental Neurobiology of Fear</w:t>
      </w:r>
    </w:p>
    <w:p w14:paraId="6C967BDF" w14:textId="22EA4C0B" w:rsidR="00027A80" w:rsidRPr="006D703F" w:rsidRDefault="00027A80" w:rsidP="00027A80">
      <w:pPr>
        <w:ind w:firstLine="720"/>
        <w:rPr>
          <w:rFonts w:ascii="Arial" w:hAnsi="Arial" w:cs="Arial"/>
          <w:i/>
          <w:sz w:val="22"/>
          <w:szCs w:val="22"/>
        </w:rPr>
      </w:pPr>
      <w:r w:rsidRPr="006D703F">
        <w:rPr>
          <w:rFonts w:ascii="Arial" w:hAnsi="Arial" w:cs="Arial"/>
          <w:i/>
          <w:sz w:val="22"/>
          <w:szCs w:val="22"/>
        </w:rPr>
        <w:t>Early Experiences &amp; Sensitive Periods</w:t>
      </w:r>
    </w:p>
    <w:p w14:paraId="641AFD4A" w14:textId="728B0B5B" w:rsidR="00027A80" w:rsidRPr="006D703F" w:rsidRDefault="00027A80" w:rsidP="00027A80">
      <w:pPr>
        <w:ind w:firstLine="720"/>
        <w:rPr>
          <w:rFonts w:ascii="Arial" w:hAnsi="Arial" w:cs="Arial"/>
          <w:sz w:val="22"/>
          <w:szCs w:val="22"/>
        </w:rPr>
      </w:pPr>
      <w:r w:rsidRPr="006D703F">
        <w:rPr>
          <w:rFonts w:ascii="Arial" w:hAnsi="Arial" w:cs="Arial"/>
          <w:sz w:val="22"/>
          <w:szCs w:val="22"/>
        </w:rPr>
        <w:t>UCLA Psychiatry Residents: Developmental Affective Neuroscience</w:t>
      </w:r>
    </w:p>
    <w:p w14:paraId="7A73F3A5" w14:textId="77777777" w:rsidR="00027A80" w:rsidRPr="006D703F" w:rsidRDefault="00027A80" w:rsidP="00027A80">
      <w:pPr>
        <w:rPr>
          <w:rFonts w:ascii="Arial" w:hAnsi="Arial" w:cs="Arial"/>
          <w:b/>
          <w:sz w:val="22"/>
          <w:szCs w:val="22"/>
        </w:rPr>
      </w:pPr>
      <w:r w:rsidRPr="006D703F">
        <w:rPr>
          <w:rFonts w:ascii="Arial" w:hAnsi="Arial" w:cs="Arial"/>
          <w:b/>
          <w:sz w:val="22"/>
          <w:szCs w:val="22"/>
        </w:rPr>
        <w:tab/>
      </w:r>
    </w:p>
    <w:p w14:paraId="4D56F322" w14:textId="77777777" w:rsidR="00027A80" w:rsidRPr="006D703F" w:rsidRDefault="00027A80" w:rsidP="00027A80">
      <w:pPr>
        <w:ind w:firstLine="720"/>
        <w:rPr>
          <w:rFonts w:ascii="Arial" w:hAnsi="Arial" w:cs="Arial"/>
          <w:b/>
          <w:sz w:val="22"/>
          <w:szCs w:val="22"/>
        </w:rPr>
      </w:pPr>
      <w:r w:rsidRPr="006D703F">
        <w:rPr>
          <w:rFonts w:ascii="Arial" w:hAnsi="Arial" w:cs="Arial"/>
          <w:b/>
          <w:sz w:val="22"/>
          <w:szCs w:val="22"/>
        </w:rPr>
        <w:t>Undergraduate</w:t>
      </w:r>
    </w:p>
    <w:p w14:paraId="5FAFCEE5" w14:textId="497F6A3C" w:rsidR="00FE2862" w:rsidRDefault="00FE2862" w:rsidP="00027A80">
      <w:pPr>
        <w:ind w:firstLine="720"/>
        <w:rPr>
          <w:rFonts w:ascii="Arial" w:hAnsi="Arial" w:cs="Arial"/>
          <w:i/>
          <w:sz w:val="22"/>
          <w:szCs w:val="22"/>
        </w:rPr>
      </w:pPr>
      <w:r>
        <w:rPr>
          <w:rFonts w:ascii="Arial" w:hAnsi="Arial" w:cs="Arial"/>
          <w:i/>
          <w:sz w:val="22"/>
          <w:szCs w:val="22"/>
        </w:rPr>
        <w:t>Honors Seminar (Fall)</w:t>
      </w:r>
    </w:p>
    <w:p w14:paraId="381B6134" w14:textId="06AC4586" w:rsidR="00FE2862" w:rsidRDefault="00FE2862" w:rsidP="00027A80">
      <w:pPr>
        <w:ind w:firstLine="720"/>
        <w:rPr>
          <w:rFonts w:ascii="Arial" w:hAnsi="Arial" w:cs="Arial"/>
          <w:i/>
          <w:sz w:val="22"/>
          <w:szCs w:val="22"/>
        </w:rPr>
      </w:pPr>
      <w:r>
        <w:rPr>
          <w:rFonts w:ascii="Arial" w:hAnsi="Arial" w:cs="Arial"/>
          <w:i/>
          <w:sz w:val="22"/>
          <w:szCs w:val="22"/>
        </w:rPr>
        <w:t>Honors Seminar (Spring)</w:t>
      </w:r>
    </w:p>
    <w:p w14:paraId="1BBA324D" w14:textId="4F969A71" w:rsidR="00027A80" w:rsidRPr="006D703F" w:rsidRDefault="00027A80" w:rsidP="00027A80">
      <w:pPr>
        <w:ind w:firstLine="720"/>
        <w:rPr>
          <w:rFonts w:ascii="Arial" w:hAnsi="Arial" w:cs="Arial"/>
          <w:i/>
          <w:sz w:val="22"/>
          <w:szCs w:val="22"/>
        </w:rPr>
      </w:pPr>
      <w:r w:rsidRPr="006D703F">
        <w:rPr>
          <w:rFonts w:ascii="Arial" w:hAnsi="Arial" w:cs="Arial"/>
          <w:i/>
          <w:sz w:val="22"/>
          <w:szCs w:val="22"/>
        </w:rPr>
        <w:lastRenderedPageBreak/>
        <w:t>Developmental Psychology</w:t>
      </w:r>
    </w:p>
    <w:p w14:paraId="51286A5F" w14:textId="0B98018D" w:rsidR="00027A80" w:rsidRPr="006D703F" w:rsidRDefault="00027A80" w:rsidP="00027A80">
      <w:pPr>
        <w:ind w:firstLine="720"/>
        <w:rPr>
          <w:rFonts w:ascii="Arial" w:hAnsi="Arial" w:cs="Arial"/>
          <w:i/>
          <w:sz w:val="22"/>
          <w:szCs w:val="22"/>
        </w:rPr>
      </w:pPr>
      <w:r w:rsidRPr="006D703F">
        <w:rPr>
          <w:rFonts w:ascii="Arial" w:hAnsi="Arial" w:cs="Arial"/>
          <w:i/>
          <w:sz w:val="22"/>
          <w:szCs w:val="22"/>
        </w:rPr>
        <w:t>Methods in Developmental Psychology</w:t>
      </w:r>
    </w:p>
    <w:p w14:paraId="1D74CEE8" w14:textId="0CE89E3F" w:rsidR="00027A80" w:rsidRPr="006D703F" w:rsidRDefault="00027A80" w:rsidP="00027A80">
      <w:pPr>
        <w:ind w:firstLine="720"/>
        <w:rPr>
          <w:rFonts w:ascii="Arial" w:hAnsi="Arial" w:cs="Arial"/>
          <w:i/>
          <w:sz w:val="22"/>
          <w:szCs w:val="22"/>
        </w:rPr>
      </w:pPr>
      <w:r w:rsidRPr="006D703F">
        <w:rPr>
          <w:rFonts w:ascii="Arial" w:hAnsi="Arial" w:cs="Arial"/>
          <w:i/>
          <w:sz w:val="22"/>
          <w:szCs w:val="22"/>
        </w:rPr>
        <w:t>Developmental Psychology Honors Seminar</w:t>
      </w:r>
    </w:p>
    <w:p w14:paraId="253250C2" w14:textId="77777777" w:rsidR="00027A80" w:rsidRPr="006D703F" w:rsidRDefault="00027A80" w:rsidP="00027A80">
      <w:pPr>
        <w:rPr>
          <w:rFonts w:ascii="Arial" w:hAnsi="Arial" w:cs="Arial"/>
          <w:b/>
          <w:sz w:val="22"/>
          <w:szCs w:val="22"/>
        </w:rPr>
      </w:pPr>
    </w:p>
    <w:p w14:paraId="1650D7FA" w14:textId="77777777" w:rsidR="00027A80" w:rsidRPr="006D703F" w:rsidRDefault="00027A80" w:rsidP="00027A80">
      <w:pPr>
        <w:spacing w:after="120"/>
        <w:rPr>
          <w:rFonts w:ascii="Arial" w:hAnsi="Arial" w:cs="Arial"/>
          <w:b/>
          <w:sz w:val="22"/>
          <w:szCs w:val="22"/>
        </w:rPr>
      </w:pPr>
      <w:r w:rsidRPr="006D703F">
        <w:rPr>
          <w:rFonts w:ascii="Arial" w:hAnsi="Arial" w:cs="Arial"/>
          <w:b/>
          <w:sz w:val="22"/>
          <w:szCs w:val="22"/>
        </w:rPr>
        <w:t xml:space="preserve">MENTORING </w:t>
      </w:r>
    </w:p>
    <w:p w14:paraId="11AAE379" w14:textId="38355F83" w:rsidR="00630B08" w:rsidRDefault="00630B08" w:rsidP="00630B08">
      <w:pPr>
        <w:tabs>
          <w:tab w:val="left" w:pos="540"/>
        </w:tabs>
        <w:ind w:left="360"/>
        <w:rPr>
          <w:rFonts w:ascii="Arial" w:hAnsi="Arial" w:cs="Arial"/>
          <w:sz w:val="22"/>
          <w:szCs w:val="22"/>
        </w:rPr>
      </w:pPr>
      <w:r>
        <w:rPr>
          <w:rFonts w:ascii="Arial" w:hAnsi="Arial" w:cs="Arial"/>
          <w:sz w:val="22"/>
          <w:szCs w:val="22"/>
        </w:rPr>
        <w:t>POSTDOC</w:t>
      </w:r>
      <w:r w:rsidR="005A2BB9">
        <w:rPr>
          <w:rFonts w:ascii="Arial" w:hAnsi="Arial" w:cs="Arial"/>
          <w:sz w:val="22"/>
          <w:szCs w:val="22"/>
        </w:rPr>
        <w:t>S</w:t>
      </w:r>
    </w:p>
    <w:p w14:paraId="494AB4CE" w14:textId="77777777" w:rsidR="00630B08" w:rsidRPr="00630B08" w:rsidRDefault="00630B08" w:rsidP="00630B08">
      <w:pPr>
        <w:tabs>
          <w:tab w:val="left" w:pos="630"/>
        </w:tabs>
        <w:ind w:left="360"/>
        <w:rPr>
          <w:rFonts w:ascii="Arial" w:hAnsi="Arial" w:cs="Arial"/>
          <w:i/>
          <w:sz w:val="22"/>
          <w:szCs w:val="22"/>
        </w:rPr>
      </w:pPr>
      <w:r w:rsidRPr="00630B08">
        <w:rPr>
          <w:rFonts w:ascii="Arial" w:hAnsi="Arial" w:cs="Arial"/>
          <w:i/>
          <w:sz w:val="22"/>
          <w:szCs w:val="22"/>
        </w:rPr>
        <w:t>Present</w:t>
      </w:r>
    </w:p>
    <w:p w14:paraId="2644F975" w14:textId="35EE832A" w:rsidR="001D6CFA" w:rsidRDefault="001D6CFA" w:rsidP="00027A80">
      <w:pPr>
        <w:tabs>
          <w:tab w:val="left" w:pos="720"/>
        </w:tabs>
        <w:ind w:left="720"/>
        <w:rPr>
          <w:rFonts w:ascii="Arial" w:hAnsi="Arial" w:cs="Arial"/>
          <w:sz w:val="22"/>
          <w:szCs w:val="22"/>
        </w:rPr>
      </w:pPr>
      <w:r>
        <w:rPr>
          <w:rFonts w:ascii="Arial" w:hAnsi="Arial" w:cs="Arial"/>
          <w:sz w:val="22"/>
          <w:szCs w:val="22"/>
        </w:rPr>
        <w:t>Tristan Yates, Ph.D. (2022-present)</w:t>
      </w:r>
    </w:p>
    <w:p w14:paraId="459D36C9" w14:textId="22BE8C20" w:rsidR="0083520C" w:rsidRDefault="0083520C" w:rsidP="00027A80">
      <w:pPr>
        <w:tabs>
          <w:tab w:val="left" w:pos="720"/>
        </w:tabs>
        <w:ind w:left="720"/>
        <w:rPr>
          <w:rFonts w:ascii="Arial" w:hAnsi="Arial" w:cs="Arial"/>
          <w:sz w:val="22"/>
          <w:szCs w:val="22"/>
        </w:rPr>
      </w:pPr>
      <w:proofErr w:type="spellStart"/>
      <w:r>
        <w:rPr>
          <w:rFonts w:ascii="Arial" w:hAnsi="Arial" w:cs="Arial"/>
          <w:sz w:val="22"/>
          <w:szCs w:val="22"/>
        </w:rPr>
        <w:t>Lior</w:t>
      </w:r>
      <w:proofErr w:type="spellEnd"/>
      <w:r>
        <w:rPr>
          <w:rFonts w:ascii="Arial" w:hAnsi="Arial" w:cs="Arial"/>
          <w:sz w:val="22"/>
          <w:szCs w:val="22"/>
        </w:rPr>
        <w:t xml:space="preserve"> Abramson, Ph.D. (2021-present)</w:t>
      </w:r>
    </w:p>
    <w:p w14:paraId="3AF8DE5D" w14:textId="40D56468" w:rsidR="006B4C24" w:rsidRDefault="006B4C24" w:rsidP="00027A80">
      <w:pPr>
        <w:tabs>
          <w:tab w:val="left" w:pos="720"/>
        </w:tabs>
        <w:ind w:left="720"/>
        <w:rPr>
          <w:rFonts w:ascii="Arial" w:hAnsi="Arial" w:cs="Arial"/>
          <w:sz w:val="22"/>
          <w:szCs w:val="22"/>
        </w:rPr>
      </w:pPr>
      <w:r>
        <w:rPr>
          <w:rFonts w:ascii="Arial" w:hAnsi="Arial" w:cs="Arial"/>
          <w:sz w:val="22"/>
          <w:szCs w:val="22"/>
        </w:rPr>
        <w:t>Andrea Fields, Ph.D. (2023-present)</w:t>
      </w:r>
      <w:r w:rsidR="00666867">
        <w:rPr>
          <w:rFonts w:ascii="Arial" w:hAnsi="Arial" w:cs="Arial"/>
          <w:sz w:val="22"/>
          <w:szCs w:val="22"/>
        </w:rPr>
        <w:t xml:space="preserve"> (co-mentoring with Dima </w:t>
      </w:r>
      <w:proofErr w:type="spellStart"/>
      <w:r w:rsidR="00666867">
        <w:rPr>
          <w:rFonts w:ascii="Arial" w:hAnsi="Arial" w:cs="Arial"/>
          <w:sz w:val="22"/>
          <w:szCs w:val="22"/>
        </w:rPr>
        <w:t>Amso</w:t>
      </w:r>
      <w:proofErr w:type="spellEnd"/>
      <w:r w:rsidR="00666867">
        <w:rPr>
          <w:rFonts w:ascii="Arial" w:hAnsi="Arial" w:cs="Arial"/>
          <w:sz w:val="22"/>
          <w:szCs w:val="22"/>
        </w:rPr>
        <w:t>)</w:t>
      </w:r>
    </w:p>
    <w:p w14:paraId="4243A59D" w14:textId="77777777" w:rsidR="005A2BB9" w:rsidRDefault="005A2BB9" w:rsidP="00630B08">
      <w:pPr>
        <w:tabs>
          <w:tab w:val="left" w:pos="360"/>
        </w:tabs>
        <w:ind w:left="360"/>
        <w:rPr>
          <w:rFonts w:ascii="Arial" w:hAnsi="Arial" w:cs="Arial"/>
          <w:i/>
          <w:sz w:val="22"/>
          <w:szCs w:val="22"/>
        </w:rPr>
      </w:pPr>
    </w:p>
    <w:p w14:paraId="73EFC105" w14:textId="7F706FC5" w:rsidR="00630B08" w:rsidRPr="00630B08" w:rsidRDefault="00630B08" w:rsidP="00630B08">
      <w:pPr>
        <w:tabs>
          <w:tab w:val="left" w:pos="360"/>
        </w:tabs>
        <w:ind w:left="360"/>
        <w:rPr>
          <w:rFonts w:ascii="Arial" w:hAnsi="Arial" w:cs="Arial"/>
          <w:i/>
          <w:sz w:val="22"/>
          <w:szCs w:val="22"/>
        </w:rPr>
      </w:pPr>
      <w:r>
        <w:rPr>
          <w:rFonts w:ascii="Arial" w:hAnsi="Arial" w:cs="Arial"/>
          <w:i/>
          <w:sz w:val="22"/>
          <w:szCs w:val="22"/>
        </w:rPr>
        <w:t>F</w:t>
      </w:r>
      <w:r w:rsidRPr="00630B08">
        <w:rPr>
          <w:rFonts w:ascii="Arial" w:hAnsi="Arial" w:cs="Arial"/>
          <w:i/>
          <w:sz w:val="22"/>
          <w:szCs w:val="22"/>
        </w:rPr>
        <w:t>ormer</w:t>
      </w:r>
    </w:p>
    <w:p w14:paraId="793097CC" w14:textId="1ED3437D" w:rsidR="00FF2365" w:rsidRDefault="00FF2365" w:rsidP="00FF2365">
      <w:pPr>
        <w:tabs>
          <w:tab w:val="left" w:pos="720"/>
        </w:tabs>
        <w:ind w:left="720"/>
        <w:rPr>
          <w:rFonts w:ascii="Arial" w:hAnsi="Arial" w:cs="Arial"/>
          <w:sz w:val="22"/>
          <w:szCs w:val="22"/>
        </w:rPr>
      </w:pPr>
      <w:r>
        <w:rPr>
          <w:rFonts w:ascii="Arial" w:hAnsi="Arial" w:cs="Arial"/>
          <w:sz w:val="22"/>
          <w:szCs w:val="22"/>
        </w:rPr>
        <w:t xml:space="preserve">Charlotte </w:t>
      </w:r>
      <w:proofErr w:type="spellStart"/>
      <w:r>
        <w:rPr>
          <w:rFonts w:ascii="Arial" w:hAnsi="Arial" w:cs="Arial"/>
          <w:sz w:val="22"/>
          <w:szCs w:val="22"/>
        </w:rPr>
        <w:t>Heleniak</w:t>
      </w:r>
      <w:proofErr w:type="spellEnd"/>
      <w:r>
        <w:rPr>
          <w:rFonts w:ascii="Arial" w:hAnsi="Arial" w:cs="Arial"/>
          <w:sz w:val="22"/>
          <w:szCs w:val="22"/>
        </w:rPr>
        <w:t>, Ph.D. (2018-2023)</w:t>
      </w:r>
    </w:p>
    <w:p w14:paraId="40E2FCC3" w14:textId="3E345869" w:rsidR="0083520C" w:rsidRDefault="0083520C" w:rsidP="0083520C">
      <w:pPr>
        <w:tabs>
          <w:tab w:val="left" w:pos="720"/>
        </w:tabs>
        <w:ind w:left="720"/>
        <w:rPr>
          <w:rFonts w:ascii="Arial" w:hAnsi="Arial" w:cs="Arial"/>
          <w:sz w:val="22"/>
          <w:szCs w:val="22"/>
        </w:rPr>
      </w:pPr>
      <w:r>
        <w:rPr>
          <w:rFonts w:ascii="Arial" w:hAnsi="Arial" w:cs="Arial"/>
          <w:sz w:val="22"/>
          <w:szCs w:val="22"/>
        </w:rPr>
        <w:t xml:space="preserve">Rebecca </w:t>
      </w:r>
      <w:proofErr w:type="spellStart"/>
      <w:r>
        <w:rPr>
          <w:rFonts w:ascii="Arial" w:hAnsi="Arial" w:cs="Arial"/>
          <w:sz w:val="22"/>
          <w:szCs w:val="22"/>
        </w:rPr>
        <w:t>Umbach</w:t>
      </w:r>
      <w:proofErr w:type="spellEnd"/>
      <w:r>
        <w:rPr>
          <w:rFonts w:ascii="Arial" w:hAnsi="Arial" w:cs="Arial"/>
          <w:sz w:val="22"/>
          <w:szCs w:val="22"/>
        </w:rPr>
        <w:t>, Ph.D. (2018-2020), current: User Researcher, Google</w:t>
      </w:r>
    </w:p>
    <w:p w14:paraId="122505BD" w14:textId="6C1D7373" w:rsidR="00FA1272" w:rsidRDefault="00FA1272" w:rsidP="00FA1272">
      <w:pPr>
        <w:tabs>
          <w:tab w:val="left" w:pos="720"/>
        </w:tabs>
        <w:ind w:left="720"/>
        <w:rPr>
          <w:rFonts w:ascii="Arial" w:hAnsi="Arial" w:cs="Arial"/>
          <w:sz w:val="22"/>
          <w:szCs w:val="22"/>
        </w:rPr>
      </w:pPr>
      <w:r w:rsidRPr="006D703F">
        <w:rPr>
          <w:rFonts w:ascii="Arial" w:hAnsi="Arial" w:cs="Arial"/>
          <w:sz w:val="22"/>
          <w:szCs w:val="22"/>
        </w:rPr>
        <w:t>Bridget Callaghan, Ph.D. (2014-</w:t>
      </w:r>
      <w:r>
        <w:rPr>
          <w:rFonts w:ascii="Arial" w:hAnsi="Arial" w:cs="Arial"/>
          <w:sz w:val="22"/>
          <w:szCs w:val="22"/>
        </w:rPr>
        <w:t>2019</w:t>
      </w:r>
      <w:r w:rsidRPr="006D703F">
        <w:rPr>
          <w:rFonts w:ascii="Arial" w:hAnsi="Arial" w:cs="Arial"/>
          <w:sz w:val="22"/>
          <w:szCs w:val="22"/>
        </w:rPr>
        <w:t>)</w:t>
      </w:r>
      <w:r>
        <w:rPr>
          <w:rFonts w:ascii="Arial" w:hAnsi="Arial" w:cs="Arial"/>
          <w:sz w:val="22"/>
          <w:szCs w:val="22"/>
        </w:rPr>
        <w:t>, current: Assistant Professor,</w:t>
      </w:r>
      <w:r w:rsidR="00F50D07">
        <w:rPr>
          <w:rFonts w:ascii="Arial" w:hAnsi="Arial" w:cs="Arial"/>
          <w:sz w:val="22"/>
          <w:szCs w:val="22"/>
        </w:rPr>
        <w:t xml:space="preserve"> </w:t>
      </w:r>
      <w:r>
        <w:rPr>
          <w:rFonts w:ascii="Arial" w:hAnsi="Arial" w:cs="Arial"/>
          <w:sz w:val="22"/>
          <w:szCs w:val="22"/>
        </w:rPr>
        <w:t>UCLA *APS Rising</w:t>
      </w:r>
      <w:r w:rsidR="00F50D07">
        <w:rPr>
          <w:rFonts w:ascii="Arial" w:hAnsi="Arial" w:cs="Arial"/>
          <w:sz w:val="22"/>
          <w:szCs w:val="22"/>
        </w:rPr>
        <w:br/>
      </w:r>
      <w:r>
        <w:rPr>
          <w:rFonts w:ascii="Arial" w:hAnsi="Arial" w:cs="Arial"/>
          <w:sz w:val="22"/>
          <w:szCs w:val="22"/>
        </w:rPr>
        <w:t xml:space="preserve"> </w:t>
      </w:r>
      <w:r w:rsidR="00F50D07">
        <w:rPr>
          <w:rFonts w:ascii="Arial" w:hAnsi="Arial" w:cs="Arial"/>
          <w:sz w:val="22"/>
          <w:szCs w:val="22"/>
        </w:rPr>
        <w:tab/>
      </w:r>
      <w:r>
        <w:rPr>
          <w:rFonts w:ascii="Arial" w:hAnsi="Arial" w:cs="Arial"/>
          <w:sz w:val="22"/>
          <w:szCs w:val="22"/>
        </w:rPr>
        <w:t>Star</w:t>
      </w:r>
    </w:p>
    <w:p w14:paraId="18CD4BDA" w14:textId="23A65280" w:rsidR="004266C2" w:rsidRDefault="00EF0FAD" w:rsidP="00F50D07">
      <w:pPr>
        <w:tabs>
          <w:tab w:val="left" w:pos="720"/>
        </w:tabs>
        <w:ind w:left="720"/>
        <w:rPr>
          <w:rFonts w:ascii="Arial" w:hAnsi="Arial" w:cs="Arial"/>
          <w:sz w:val="22"/>
          <w:szCs w:val="22"/>
        </w:rPr>
      </w:pPr>
      <w:r w:rsidRPr="006D703F">
        <w:rPr>
          <w:rFonts w:ascii="Arial" w:hAnsi="Arial" w:cs="Arial"/>
          <w:sz w:val="22"/>
          <w:szCs w:val="22"/>
        </w:rPr>
        <w:t>Jennifer Silvers, Ph.D. (2014-</w:t>
      </w:r>
      <w:r w:rsidR="00630B08">
        <w:rPr>
          <w:rFonts w:ascii="Arial" w:hAnsi="Arial" w:cs="Arial"/>
          <w:sz w:val="22"/>
          <w:szCs w:val="22"/>
        </w:rPr>
        <w:t>2016</w:t>
      </w:r>
      <w:r w:rsidRPr="006D703F">
        <w:rPr>
          <w:rFonts w:ascii="Arial" w:hAnsi="Arial" w:cs="Arial"/>
          <w:sz w:val="22"/>
          <w:szCs w:val="22"/>
        </w:rPr>
        <w:t>)</w:t>
      </w:r>
      <w:r w:rsidR="00630B08">
        <w:rPr>
          <w:rFonts w:ascii="Arial" w:hAnsi="Arial" w:cs="Arial"/>
          <w:sz w:val="22"/>
          <w:szCs w:val="22"/>
        </w:rPr>
        <w:t xml:space="preserve"> current: </w:t>
      </w:r>
      <w:r w:rsidR="00E80091">
        <w:rPr>
          <w:rFonts w:ascii="Arial" w:hAnsi="Arial" w:cs="Arial"/>
          <w:sz w:val="22"/>
          <w:szCs w:val="22"/>
        </w:rPr>
        <w:t>Associate</w:t>
      </w:r>
      <w:r w:rsidR="00630B08">
        <w:rPr>
          <w:rFonts w:ascii="Arial" w:hAnsi="Arial" w:cs="Arial"/>
          <w:sz w:val="22"/>
          <w:szCs w:val="22"/>
        </w:rPr>
        <w:t xml:space="preserve"> Professor, UCLA</w:t>
      </w:r>
      <w:r w:rsidR="00F50D07">
        <w:rPr>
          <w:rFonts w:ascii="Arial" w:hAnsi="Arial" w:cs="Arial"/>
          <w:sz w:val="22"/>
          <w:szCs w:val="22"/>
        </w:rPr>
        <w:t xml:space="preserve"> </w:t>
      </w:r>
      <w:r w:rsidR="004266C2">
        <w:rPr>
          <w:rFonts w:ascii="Arial" w:hAnsi="Arial" w:cs="Arial"/>
          <w:sz w:val="22"/>
          <w:szCs w:val="22"/>
        </w:rPr>
        <w:t>*APS Rising Star</w:t>
      </w:r>
    </w:p>
    <w:p w14:paraId="2646E7E6" w14:textId="348552E0" w:rsidR="00F50D07" w:rsidRDefault="00630B08" w:rsidP="00F50D07">
      <w:pPr>
        <w:tabs>
          <w:tab w:val="left" w:pos="720"/>
        </w:tabs>
        <w:ind w:left="720"/>
        <w:rPr>
          <w:rFonts w:ascii="Arial" w:hAnsi="Arial" w:cs="Arial"/>
          <w:sz w:val="22"/>
          <w:szCs w:val="22"/>
        </w:rPr>
      </w:pPr>
      <w:r w:rsidRPr="006D703F">
        <w:rPr>
          <w:rFonts w:ascii="Arial" w:hAnsi="Arial" w:cs="Arial"/>
          <w:sz w:val="22"/>
          <w:szCs w:val="22"/>
        </w:rPr>
        <w:t>Dominic Fareri, Ph.D.</w:t>
      </w:r>
      <w:r w:rsidR="00F50D07">
        <w:rPr>
          <w:rFonts w:ascii="Arial" w:hAnsi="Arial" w:cs="Arial"/>
          <w:sz w:val="22"/>
          <w:szCs w:val="22"/>
        </w:rPr>
        <w:t xml:space="preserve"> </w:t>
      </w:r>
      <w:r>
        <w:rPr>
          <w:rFonts w:ascii="Arial" w:hAnsi="Arial" w:cs="Arial"/>
          <w:sz w:val="22"/>
          <w:szCs w:val="22"/>
        </w:rPr>
        <w:t xml:space="preserve">(2013-2015) </w:t>
      </w:r>
      <w:r w:rsidRPr="006D703F">
        <w:rPr>
          <w:rFonts w:ascii="Arial" w:hAnsi="Arial" w:cs="Arial"/>
          <w:sz w:val="22"/>
          <w:szCs w:val="22"/>
        </w:rPr>
        <w:t xml:space="preserve">current: </w:t>
      </w:r>
      <w:r w:rsidR="001E0159">
        <w:rPr>
          <w:rFonts w:ascii="Arial" w:hAnsi="Arial" w:cs="Arial"/>
          <w:sz w:val="22"/>
          <w:szCs w:val="22"/>
        </w:rPr>
        <w:t>Associate</w:t>
      </w:r>
      <w:r w:rsidRPr="006D703F">
        <w:rPr>
          <w:rFonts w:ascii="Arial" w:hAnsi="Arial" w:cs="Arial"/>
          <w:sz w:val="22"/>
          <w:szCs w:val="22"/>
        </w:rPr>
        <w:t xml:space="preserve"> Professor</w:t>
      </w:r>
      <w:r>
        <w:rPr>
          <w:rFonts w:ascii="Arial" w:hAnsi="Arial" w:cs="Arial"/>
          <w:sz w:val="22"/>
          <w:szCs w:val="22"/>
        </w:rPr>
        <w:t>,</w:t>
      </w:r>
      <w:r w:rsidR="00F50D07">
        <w:rPr>
          <w:rFonts w:ascii="Arial" w:hAnsi="Arial" w:cs="Arial"/>
          <w:sz w:val="22"/>
          <w:szCs w:val="22"/>
        </w:rPr>
        <w:t xml:space="preserve"> </w:t>
      </w:r>
      <w:r w:rsidRPr="006D703F">
        <w:rPr>
          <w:rFonts w:ascii="Arial" w:hAnsi="Arial" w:cs="Arial"/>
          <w:sz w:val="22"/>
          <w:szCs w:val="22"/>
        </w:rPr>
        <w:t>Adelphi University</w:t>
      </w:r>
      <w:r w:rsidR="004266C2">
        <w:rPr>
          <w:rFonts w:ascii="Arial" w:hAnsi="Arial" w:cs="Arial"/>
          <w:sz w:val="22"/>
          <w:szCs w:val="22"/>
        </w:rPr>
        <w:t>, *APS</w:t>
      </w:r>
    </w:p>
    <w:p w14:paraId="468B2962" w14:textId="093B1EF3" w:rsidR="004266C2" w:rsidRDefault="00F50D07" w:rsidP="00F50D07">
      <w:pPr>
        <w:tabs>
          <w:tab w:val="left" w:pos="720"/>
        </w:tabs>
        <w:ind w:left="720"/>
        <w:rPr>
          <w:rFonts w:ascii="Arial" w:hAnsi="Arial" w:cs="Arial"/>
          <w:sz w:val="22"/>
          <w:szCs w:val="22"/>
        </w:rPr>
      </w:pPr>
      <w:r>
        <w:rPr>
          <w:rFonts w:ascii="Arial" w:hAnsi="Arial" w:cs="Arial"/>
          <w:sz w:val="22"/>
          <w:szCs w:val="22"/>
        </w:rPr>
        <w:tab/>
      </w:r>
      <w:r w:rsidR="004266C2">
        <w:rPr>
          <w:rFonts w:ascii="Arial" w:hAnsi="Arial" w:cs="Arial"/>
          <w:sz w:val="22"/>
          <w:szCs w:val="22"/>
        </w:rPr>
        <w:t>Rising Star</w:t>
      </w:r>
    </w:p>
    <w:p w14:paraId="6A403E8D" w14:textId="7626C094" w:rsidR="00FF2365" w:rsidRPr="00FF2365" w:rsidRDefault="00FF2365" w:rsidP="00FF2365">
      <w:pPr>
        <w:tabs>
          <w:tab w:val="left" w:pos="360"/>
        </w:tabs>
        <w:ind w:left="360"/>
        <w:rPr>
          <w:rFonts w:ascii="Arial" w:hAnsi="Arial" w:cs="Arial"/>
          <w:i/>
          <w:iCs/>
          <w:sz w:val="22"/>
          <w:szCs w:val="22"/>
        </w:rPr>
      </w:pPr>
      <w:r w:rsidRPr="00FF2365">
        <w:rPr>
          <w:rFonts w:ascii="Arial" w:hAnsi="Arial" w:cs="Arial"/>
          <w:i/>
          <w:iCs/>
          <w:sz w:val="22"/>
          <w:szCs w:val="22"/>
        </w:rPr>
        <w:tab/>
      </w:r>
      <w:r>
        <w:rPr>
          <w:rFonts w:ascii="Arial" w:hAnsi="Arial" w:cs="Arial"/>
          <w:i/>
          <w:iCs/>
          <w:sz w:val="22"/>
          <w:szCs w:val="22"/>
        </w:rPr>
        <w:br/>
      </w:r>
      <w:r w:rsidRPr="00FF2365">
        <w:rPr>
          <w:rFonts w:ascii="Arial" w:hAnsi="Arial" w:cs="Arial"/>
          <w:i/>
          <w:iCs/>
          <w:sz w:val="22"/>
          <w:szCs w:val="22"/>
        </w:rPr>
        <w:t>Additional mentoring</w:t>
      </w:r>
    </w:p>
    <w:p w14:paraId="07621A2A" w14:textId="64239523" w:rsidR="00FF2365" w:rsidRDefault="00FF2365" w:rsidP="00FF2365">
      <w:pPr>
        <w:tabs>
          <w:tab w:val="left" w:pos="720"/>
        </w:tabs>
        <w:ind w:left="720"/>
        <w:rPr>
          <w:rFonts w:ascii="Arial" w:hAnsi="Arial" w:cs="Arial"/>
          <w:sz w:val="22"/>
          <w:szCs w:val="22"/>
        </w:rPr>
      </w:pPr>
      <w:proofErr w:type="spellStart"/>
      <w:r>
        <w:rPr>
          <w:rFonts w:ascii="Arial" w:hAnsi="Arial" w:cs="Arial"/>
          <w:sz w:val="22"/>
          <w:szCs w:val="22"/>
        </w:rPr>
        <w:t>Joyana</w:t>
      </w:r>
      <w:proofErr w:type="spellEnd"/>
      <w:r>
        <w:rPr>
          <w:rFonts w:ascii="Arial" w:hAnsi="Arial" w:cs="Arial"/>
          <w:sz w:val="22"/>
          <w:szCs w:val="22"/>
        </w:rPr>
        <w:t xml:space="preserve"> Gamble-George, Ph.D. (2022-present) NYU T32 program</w:t>
      </w:r>
    </w:p>
    <w:p w14:paraId="27CDE14D" w14:textId="2B6C8453" w:rsidR="00830553" w:rsidRPr="00830553" w:rsidRDefault="00830553" w:rsidP="00830553">
      <w:pPr>
        <w:tabs>
          <w:tab w:val="left" w:pos="720"/>
        </w:tabs>
        <w:ind w:left="720"/>
        <w:rPr>
          <w:rFonts w:ascii="Arial" w:hAnsi="Arial" w:cs="Arial"/>
          <w:sz w:val="22"/>
          <w:szCs w:val="22"/>
        </w:rPr>
      </w:pPr>
      <w:r>
        <w:rPr>
          <w:rFonts w:ascii="Arial" w:hAnsi="Arial" w:cs="Arial"/>
          <w:sz w:val="22"/>
          <w:szCs w:val="22"/>
        </w:rPr>
        <w:t xml:space="preserve">Aviva </w:t>
      </w:r>
      <w:proofErr w:type="spellStart"/>
      <w:r>
        <w:rPr>
          <w:rFonts w:ascii="Arial" w:hAnsi="Arial" w:cs="Arial"/>
          <w:sz w:val="22"/>
          <w:szCs w:val="22"/>
        </w:rPr>
        <w:t>Olsavsky</w:t>
      </w:r>
      <w:proofErr w:type="spellEnd"/>
      <w:r>
        <w:rPr>
          <w:rFonts w:ascii="Arial" w:hAnsi="Arial" w:cs="Arial"/>
          <w:sz w:val="22"/>
          <w:szCs w:val="22"/>
        </w:rPr>
        <w:t>, M.D. (</w:t>
      </w:r>
      <w:r w:rsidRPr="00830553">
        <w:rPr>
          <w:rFonts w:ascii="Arial" w:hAnsi="Arial" w:cs="Arial"/>
          <w:sz w:val="22"/>
          <w:szCs w:val="22"/>
        </w:rPr>
        <w:t>2021 – 2025</w:t>
      </w:r>
      <w:r>
        <w:rPr>
          <w:rFonts w:ascii="Arial" w:hAnsi="Arial" w:cs="Arial"/>
          <w:sz w:val="22"/>
          <w:szCs w:val="22"/>
        </w:rPr>
        <w:t>) NIDA</w:t>
      </w:r>
      <w:r w:rsidRPr="00830553">
        <w:rPr>
          <w:rFonts w:ascii="Arial" w:hAnsi="Arial" w:cs="Arial"/>
          <w:sz w:val="22"/>
          <w:szCs w:val="22"/>
        </w:rPr>
        <w:t xml:space="preserve"> K12 Career Development Award</w:t>
      </w:r>
    </w:p>
    <w:p w14:paraId="0FFC7A05" w14:textId="7D1D1D65" w:rsidR="00FF2365" w:rsidRDefault="00830553" w:rsidP="00830553">
      <w:pPr>
        <w:tabs>
          <w:tab w:val="left" w:pos="720"/>
        </w:tabs>
        <w:rPr>
          <w:rFonts w:ascii="Arial" w:hAnsi="Arial" w:cs="Arial"/>
          <w:sz w:val="22"/>
          <w:szCs w:val="22"/>
        </w:rPr>
      </w:pPr>
      <w:r>
        <w:rPr>
          <w:rFonts w:ascii="Arial" w:hAnsi="Arial" w:cs="Arial"/>
          <w:sz w:val="22"/>
          <w:szCs w:val="22"/>
        </w:rPr>
        <w:tab/>
      </w:r>
      <w:r w:rsidR="00FF2365" w:rsidRPr="0083520C">
        <w:rPr>
          <w:rFonts w:ascii="Arial" w:hAnsi="Arial" w:cs="Arial"/>
          <w:sz w:val="22"/>
          <w:szCs w:val="22"/>
        </w:rPr>
        <w:t>Sonya Troller-</w:t>
      </w:r>
      <w:proofErr w:type="spellStart"/>
      <w:r w:rsidR="00FF2365" w:rsidRPr="0083520C">
        <w:rPr>
          <w:rFonts w:ascii="Arial" w:hAnsi="Arial" w:cs="Arial"/>
          <w:sz w:val="22"/>
          <w:szCs w:val="22"/>
        </w:rPr>
        <w:t>Renfree</w:t>
      </w:r>
      <w:proofErr w:type="spellEnd"/>
      <w:r w:rsidR="00FF2365">
        <w:rPr>
          <w:rFonts w:ascii="Arial" w:hAnsi="Arial" w:cs="Arial"/>
          <w:sz w:val="22"/>
          <w:szCs w:val="22"/>
        </w:rPr>
        <w:t>, Ph.D. (2021-2023) NIMH K99 co-Mentor (primary: Kim Noble)</w:t>
      </w:r>
    </w:p>
    <w:p w14:paraId="447D0440" w14:textId="39A742CE" w:rsidR="00FF2365" w:rsidRPr="006D703F" w:rsidRDefault="00FF2365" w:rsidP="00FF2365">
      <w:pPr>
        <w:tabs>
          <w:tab w:val="left" w:pos="720"/>
        </w:tabs>
        <w:ind w:left="720"/>
        <w:rPr>
          <w:rFonts w:ascii="Arial" w:hAnsi="Arial" w:cs="Arial"/>
          <w:sz w:val="22"/>
          <w:szCs w:val="22"/>
        </w:rPr>
      </w:pPr>
      <w:r>
        <w:rPr>
          <w:rFonts w:ascii="Arial" w:hAnsi="Arial" w:cs="Arial"/>
          <w:sz w:val="22"/>
          <w:szCs w:val="22"/>
        </w:rPr>
        <w:t>Shula Green, Ph.D. (2016-2018) NIMH K08 co-Mentor</w:t>
      </w:r>
    </w:p>
    <w:p w14:paraId="6B1E99BB" w14:textId="77777777" w:rsidR="00FF2365" w:rsidRDefault="00FF2365" w:rsidP="00F50D07">
      <w:pPr>
        <w:tabs>
          <w:tab w:val="left" w:pos="720"/>
        </w:tabs>
        <w:ind w:left="720"/>
        <w:rPr>
          <w:rFonts w:ascii="Arial" w:hAnsi="Arial" w:cs="Arial"/>
          <w:sz w:val="22"/>
          <w:szCs w:val="22"/>
        </w:rPr>
      </w:pPr>
    </w:p>
    <w:p w14:paraId="6E225676" w14:textId="29157DAE" w:rsidR="00630B08" w:rsidRDefault="00221721" w:rsidP="00630B08">
      <w:pPr>
        <w:tabs>
          <w:tab w:val="left" w:pos="630"/>
        </w:tabs>
        <w:ind w:left="360"/>
        <w:rPr>
          <w:rFonts w:ascii="Arial" w:hAnsi="Arial" w:cs="Arial"/>
          <w:sz w:val="22"/>
          <w:szCs w:val="22"/>
        </w:rPr>
      </w:pPr>
      <w:r>
        <w:rPr>
          <w:rFonts w:ascii="Arial" w:hAnsi="Arial" w:cs="Arial"/>
          <w:sz w:val="22"/>
          <w:szCs w:val="22"/>
        </w:rPr>
        <w:t xml:space="preserve">DOCTORAL </w:t>
      </w:r>
      <w:r w:rsidR="00630B08">
        <w:rPr>
          <w:rFonts w:ascii="Arial" w:hAnsi="Arial" w:cs="Arial"/>
          <w:sz w:val="22"/>
          <w:szCs w:val="22"/>
        </w:rPr>
        <w:t>STUDENT</w:t>
      </w:r>
      <w:r w:rsidR="005A2BB9">
        <w:rPr>
          <w:rFonts w:ascii="Arial" w:hAnsi="Arial" w:cs="Arial"/>
          <w:sz w:val="22"/>
          <w:szCs w:val="22"/>
        </w:rPr>
        <w:t>S</w:t>
      </w:r>
    </w:p>
    <w:p w14:paraId="5C0A0706" w14:textId="68A7888E" w:rsidR="00630B08" w:rsidRPr="00630B08" w:rsidRDefault="00630B08" w:rsidP="00630B08">
      <w:pPr>
        <w:tabs>
          <w:tab w:val="left" w:pos="630"/>
        </w:tabs>
        <w:ind w:left="360"/>
        <w:rPr>
          <w:rFonts w:ascii="Arial" w:hAnsi="Arial" w:cs="Arial"/>
          <w:i/>
          <w:sz w:val="22"/>
          <w:szCs w:val="22"/>
        </w:rPr>
      </w:pPr>
      <w:r w:rsidRPr="00630B08">
        <w:rPr>
          <w:rFonts w:ascii="Arial" w:hAnsi="Arial" w:cs="Arial"/>
          <w:i/>
          <w:sz w:val="22"/>
          <w:szCs w:val="22"/>
        </w:rPr>
        <w:t>Present</w:t>
      </w:r>
    </w:p>
    <w:p w14:paraId="7D352F2B" w14:textId="7946F353" w:rsidR="00D154FC" w:rsidRDefault="00D154FC" w:rsidP="00AF7FFD">
      <w:pPr>
        <w:tabs>
          <w:tab w:val="left" w:pos="720"/>
        </w:tabs>
        <w:ind w:left="1440" w:hanging="720"/>
        <w:rPr>
          <w:rFonts w:ascii="Arial" w:hAnsi="Arial" w:cs="Arial"/>
          <w:sz w:val="22"/>
          <w:szCs w:val="22"/>
        </w:rPr>
      </w:pPr>
      <w:r>
        <w:rPr>
          <w:rFonts w:ascii="Arial" w:hAnsi="Arial" w:cs="Arial"/>
          <w:sz w:val="22"/>
          <w:szCs w:val="22"/>
        </w:rPr>
        <w:t>Anna Vannucci, Columbia graduate student (2019</w:t>
      </w:r>
      <w:r w:rsidRPr="006D703F">
        <w:rPr>
          <w:rFonts w:ascii="Arial" w:hAnsi="Arial" w:cs="Arial"/>
          <w:sz w:val="22"/>
          <w:szCs w:val="22"/>
        </w:rPr>
        <w:t>-present)</w:t>
      </w:r>
      <w:r w:rsidR="002A5DDD">
        <w:rPr>
          <w:rFonts w:ascii="Arial" w:hAnsi="Arial" w:cs="Arial"/>
          <w:sz w:val="22"/>
          <w:szCs w:val="22"/>
        </w:rPr>
        <w:t>, F99/K00 grantee</w:t>
      </w:r>
    </w:p>
    <w:p w14:paraId="029F9B0B" w14:textId="630E89CF" w:rsidR="00FF2365" w:rsidRPr="006D703F" w:rsidRDefault="00FF2365" w:rsidP="00D154FC">
      <w:pPr>
        <w:tabs>
          <w:tab w:val="left" w:pos="720"/>
        </w:tabs>
        <w:ind w:left="720"/>
        <w:rPr>
          <w:rFonts w:ascii="Arial" w:hAnsi="Arial" w:cs="Arial"/>
          <w:sz w:val="22"/>
          <w:szCs w:val="22"/>
        </w:rPr>
      </w:pPr>
      <w:proofErr w:type="spellStart"/>
      <w:r>
        <w:rPr>
          <w:rFonts w:ascii="Arial" w:hAnsi="Arial" w:cs="Arial"/>
          <w:sz w:val="22"/>
          <w:szCs w:val="22"/>
        </w:rPr>
        <w:t>NaEun</w:t>
      </w:r>
      <w:proofErr w:type="spellEnd"/>
      <w:r>
        <w:rPr>
          <w:rFonts w:ascii="Arial" w:hAnsi="Arial" w:cs="Arial"/>
          <w:sz w:val="22"/>
          <w:szCs w:val="22"/>
        </w:rPr>
        <w:t xml:space="preserve"> Oh, Columbia graduate student (2023</w:t>
      </w:r>
      <w:r w:rsidRPr="006D703F">
        <w:rPr>
          <w:rFonts w:ascii="Arial" w:hAnsi="Arial" w:cs="Arial"/>
          <w:sz w:val="22"/>
          <w:szCs w:val="22"/>
        </w:rPr>
        <w:t>-present)</w:t>
      </w:r>
    </w:p>
    <w:p w14:paraId="104B9A01" w14:textId="734AF142" w:rsidR="00630B08" w:rsidRDefault="00630B08" w:rsidP="00027A80">
      <w:pPr>
        <w:tabs>
          <w:tab w:val="left" w:pos="720"/>
        </w:tabs>
        <w:ind w:left="720"/>
        <w:rPr>
          <w:rFonts w:ascii="Arial" w:hAnsi="Arial" w:cs="Arial"/>
          <w:sz w:val="22"/>
          <w:szCs w:val="22"/>
        </w:rPr>
      </w:pPr>
    </w:p>
    <w:p w14:paraId="3F5FDF65" w14:textId="5ABCA7DF" w:rsidR="00630B08" w:rsidRPr="00630B08" w:rsidRDefault="00630B08" w:rsidP="00630B08">
      <w:pPr>
        <w:tabs>
          <w:tab w:val="left" w:pos="360"/>
        </w:tabs>
        <w:ind w:left="360"/>
        <w:rPr>
          <w:rFonts w:ascii="Arial" w:hAnsi="Arial" w:cs="Arial"/>
          <w:i/>
          <w:sz w:val="22"/>
          <w:szCs w:val="22"/>
        </w:rPr>
      </w:pPr>
      <w:r>
        <w:rPr>
          <w:rFonts w:ascii="Arial" w:hAnsi="Arial" w:cs="Arial"/>
          <w:i/>
          <w:sz w:val="22"/>
          <w:szCs w:val="22"/>
        </w:rPr>
        <w:t>F</w:t>
      </w:r>
      <w:r w:rsidRPr="00630B08">
        <w:rPr>
          <w:rFonts w:ascii="Arial" w:hAnsi="Arial" w:cs="Arial"/>
          <w:i/>
          <w:sz w:val="22"/>
          <w:szCs w:val="22"/>
        </w:rPr>
        <w:t>ormer</w:t>
      </w:r>
    </w:p>
    <w:p w14:paraId="7935EB3B" w14:textId="18A49476" w:rsidR="002A5DDD" w:rsidRDefault="002A5DDD" w:rsidP="00AE305D">
      <w:pPr>
        <w:tabs>
          <w:tab w:val="left" w:pos="720"/>
        </w:tabs>
        <w:ind w:left="1440" w:hanging="720"/>
        <w:rPr>
          <w:rFonts w:ascii="Arial" w:hAnsi="Arial" w:cs="Arial"/>
          <w:sz w:val="22"/>
          <w:szCs w:val="22"/>
        </w:rPr>
      </w:pPr>
      <w:r>
        <w:rPr>
          <w:rFonts w:ascii="Arial" w:hAnsi="Arial" w:cs="Arial"/>
          <w:sz w:val="22"/>
          <w:szCs w:val="22"/>
        </w:rPr>
        <w:t>Andrea Fields, Columbia graduate student (2017</w:t>
      </w:r>
      <w:r w:rsidRPr="006D703F">
        <w:rPr>
          <w:rFonts w:ascii="Arial" w:hAnsi="Arial" w:cs="Arial"/>
          <w:sz w:val="22"/>
          <w:szCs w:val="22"/>
        </w:rPr>
        <w:t>-</w:t>
      </w:r>
      <w:r>
        <w:rPr>
          <w:rFonts w:ascii="Arial" w:hAnsi="Arial" w:cs="Arial"/>
          <w:sz w:val="22"/>
          <w:szCs w:val="22"/>
        </w:rPr>
        <w:t>2022</w:t>
      </w:r>
      <w:r w:rsidRPr="006D703F">
        <w:rPr>
          <w:rFonts w:ascii="Arial" w:hAnsi="Arial" w:cs="Arial"/>
          <w:sz w:val="22"/>
          <w:szCs w:val="22"/>
        </w:rPr>
        <w:t>)</w:t>
      </w:r>
      <w:r>
        <w:rPr>
          <w:rFonts w:ascii="Arial" w:hAnsi="Arial" w:cs="Arial"/>
          <w:sz w:val="22"/>
          <w:szCs w:val="22"/>
        </w:rPr>
        <w:t>, current Postdoc Columbia University</w:t>
      </w:r>
    </w:p>
    <w:p w14:paraId="4D58F859" w14:textId="187D393F" w:rsidR="002A5DDD" w:rsidRDefault="002A5DDD" w:rsidP="00AE305D">
      <w:pPr>
        <w:tabs>
          <w:tab w:val="left" w:pos="720"/>
        </w:tabs>
        <w:ind w:left="1440" w:hanging="720"/>
        <w:rPr>
          <w:rFonts w:ascii="Arial" w:hAnsi="Arial" w:cs="Arial"/>
          <w:sz w:val="22"/>
          <w:szCs w:val="22"/>
        </w:rPr>
      </w:pPr>
      <w:r>
        <w:rPr>
          <w:rFonts w:ascii="Arial" w:hAnsi="Arial" w:cs="Arial"/>
          <w:sz w:val="22"/>
          <w:szCs w:val="22"/>
        </w:rPr>
        <w:t>Chelsea Harmon, Columbia graduate student (2016</w:t>
      </w:r>
      <w:r w:rsidRPr="006D703F">
        <w:rPr>
          <w:rFonts w:ascii="Arial" w:hAnsi="Arial" w:cs="Arial"/>
          <w:sz w:val="22"/>
          <w:szCs w:val="22"/>
        </w:rPr>
        <w:t>-</w:t>
      </w:r>
      <w:r>
        <w:rPr>
          <w:rFonts w:ascii="Arial" w:hAnsi="Arial" w:cs="Arial"/>
          <w:sz w:val="22"/>
          <w:szCs w:val="22"/>
        </w:rPr>
        <w:t>2022</w:t>
      </w:r>
      <w:r w:rsidRPr="006D703F">
        <w:rPr>
          <w:rFonts w:ascii="Arial" w:hAnsi="Arial" w:cs="Arial"/>
          <w:sz w:val="22"/>
          <w:szCs w:val="22"/>
        </w:rPr>
        <w:t>)</w:t>
      </w:r>
      <w:r w:rsidR="00AE305D">
        <w:rPr>
          <w:rFonts w:ascii="Arial" w:hAnsi="Arial" w:cs="Arial"/>
          <w:sz w:val="22"/>
          <w:szCs w:val="22"/>
        </w:rPr>
        <w:t xml:space="preserve">, current </w:t>
      </w:r>
      <w:r w:rsidR="00AE305D" w:rsidRPr="00AE305D">
        <w:rPr>
          <w:rFonts w:ascii="Arial" w:hAnsi="Arial" w:cs="Arial"/>
          <w:sz w:val="22"/>
          <w:szCs w:val="22"/>
        </w:rPr>
        <w:t>Evaluation Associate</w:t>
      </w:r>
      <w:r w:rsidR="00AE305D">
        <w:rPr>
          <w:rFonts w:ascii="Arial" w:hAnsi="Arial" w:cs="Arial"/>
          <w:sz w:val="22"/>
          <w:szCs w:val="22"/>
        </w:rPr>
        <w:t xml:space="preserve"> at </w:t>
      </w:r>
      <w:r w:rsidR="00AE305D" w:rsidRPr="00AE305D">
        <w:rPr>
          <w:rFonts w:ascii="Arial" w:hAnsi="Arial" w:cs="Arial"/>
          <w:sz w:val="22"/>
          <w:szCs w:val="22"/>
        </w:rPr>
        <w:t>Brockport Research Institute</w:t>
      </w:r>
      <w:r w:rsidR="00C65DA1">
        <w:rPr>
          <w:rFonts w:ascii="Arial" w:hAnsi="Arial" w:cs="Arial"/>
          <w:sz w:val="22"/>
          <w:szCs w:val="22"/>
        </w:rPr>
        <w:t xml:space="preserve">, </w:t>
      </w:r>
      <w:r w:rsidR="00C65DA1" w:rsidRPr="00C65DA1">
        <w:rPr>
          <w:rFonts w:ascii="Arial" w:hAnsi="Arial" w:cs="Arial"/>
          <w:sz w:val="22"/>
          <w:szCs w:val="22"/>
        </w:rPr>
        <w:t>Visiting Assistant Professor at Western Washington University</w:t>
      </w:r>
    </w:p>
    <w:p w14:paraId="7D20EFC5" w14:textId="3CD187F1" w:rsidR="004B2728" w:rsidRDefault="004B2728" w:rsidP="004B2728">
      <w:pPr>
        <w:tabs>
          <w:tab w:val="left" w:pos="720"/>
        </w:tabs>
        <w:ind w:left="1440" w:hanging="720"/>
        <w:rPr>
          <w:rFonts w:ascii="Arial" w:hAnsi="Arial" w:cs="Arial"/>
          <w:sz w:val="22"/>
          <w:szCs w:val="22"/>
        </w:rPr>
      </w:pPr>
      <w:r>
        <w:rPr>
          <w:rFonts w:ascii="Arial" w:hAnsi="Arial" w:cs="Arial"/>
          <w:sz w:val="22"/>
          <w:szCs w:val="22"/>
        </w:rPr>
        <w:t>Paul Bloom, PhD, Columbia graduate student (2017</w:t>
      </w:r>
      <w:r w:rsidRPr="006D703F">
        <w:rPr>
          <w:rFonts w:ascii="Arial" w:hAnsi="Arial" w:cs="Arial"/>
          <w:sz w:val="22"/>
          <w:szCs w:val="22"/>
        </w:rPr>
        <w:t>-</w:t>
      </w:r>
      <w:r>
        <w:rPr>
          <w:rFonts w:ascii="Arial" w:hAnsi="Arial" w:cs="Arial"/>
          <w:sz w:val="22"/>
          <w:szCs w:val="22"/>
        </w:rPr>
        <w:t>2022</w:t>
      </w:r>
      <w:r w:rsidRPr="006D703F">
        <w:rPr>
          <w:rFonts w:ascii="Arial" w:hAnsi="Arial" w:cs="Arial"/>
          <w:sz w:val="22"/>
          <w:szCs w:val="22"/>
        </w:rPr>
        <w:t>)</w:t>
      </w:r>
      <w:r>
        <w:rPr>
          <w:rFonts w:ascii="Arial" w:hAnsi="Arial" w:cs="Arial"/>
          <w:sz w:val="22"/>
          <w:szCs w:val="22"/>
        </w:rPr>
        <w:t>, current Postdoc Columbia University Medical School</w:t>
      </w:r>
    </w:p>
    <w:p w14:paraId="58EDAB44" w14:textId="776C83A0" w:rsidR="00E05BF8" w:rsidRDefault="00E05BF8" w:rsidP="003C45DA">
      <w:pPr>
        <w:tabs>
          <w:tab w:val="left" w:pos="720"/>
        </w:tabs>
        <w:ind w:left="1440" w:hanging="720"/>
        <w:rPr>
          <w:rFonts w:ascii="Arial" w:hAnsi="Arial" w:cs="Arial"/>
          <w:sz w:val="22"/>
          <w:szCs w:val="22"/>
        </w:rPr>
      </w:pPr>
      <w:r w:rsidRPr="006D703F">
        <w:rPr>
          <w:rFonts w:ascii="Arial" w:hAnsi="Arial" w:cs="Arial"/>
          <w:sz w:val="22"/>
          <w:szCs w:val="22"/>
        </w:rPr>
        <w:t xml:space="preserve">Michelle VanTieghem, </w:t>
      </w:r>
      <w:r w:rsidR="004B2728">
        <w:rPr>
          <w:rFonts w:ascii="Arial" w:hAnsi="Arial" w:cs="Arial"/>
          <w:sz w:val="22"/>
          <w:szCs w:val="22"/>
        </w:rPr>
        <w:t xml:space="preserve">PhD, </w:t>
      </w:r>
      <w:r w:rsidRPr="006D703F">
        <w:rPr>
          <w:rFonts w:ascii="Arial" w:hAnsi="Arial" w:cs="Arial"/>
          <w:sz w:val="22"/>
          <w:szCs w:val="22"/>
        </w:rPr>
        <w:t>Columbia graduate student (2014-</w:t>
      </w:r>
      <w:r>
        <w:rPr>
          <w:rFonts w:ascii="Arial" w:hAnsi="Arial" w:cs="Arial"/>
          <w:sz w:val="22"/>
          <w:szCs w:val="22"/>
        </w:rPr>
        <w:t>2020</w:t>
      </w:r>
      <w:r w:rsidRPr="006D703F">
        <w:rPr>
          <w:rFonts w:ascii="Arial" w:hAnsi="Arial" w:cs="Arial"/>
          <w:sz w:val="22"/>
          <w:szCs w:val="22"/>
        </w:rPr>
        <w:t>)</w:t>
      </w:r>
      <w:r w:rsidR="003C45DA">
        <w:rPr>
          <w:rFonts w:ascii="Arial" w:hAnsi="Arial" w:cs="Arial"/>
          <w:sz w:val="22"/>
          <w:szCs w:val="22"/>
        </w:rPr>
        <w:t xml:space="preserve">, current </w:t>
      </w:r>
      <w:r w:rsidR="003C45DA" w:rsidRPr="003C45DA">
        <w:rPr>
          <w:rFonts w:ascii="Arial" w:hAnsi="Arial" w:cs="Arial"/>
          <w:sz w:val="22"/>
          <w:szCs w:val="22"/>
        </w:rPr>
        <w:t xml:space="preserve">Data Scientist at </w:t>
      </w:r>
      <w:proofErr w:type="spellStart"/>
      <w:r w:rsidR="003C45DA" w:rsidRPr="003C45DA">
        <w:rPr>
          <w:rFonts w:ascii="Arial" w:hAnsi="Arial" w:cs="Arial"/>
          <w:sz w:val="22"/>
          <w:szCs w:val="22"/>
        </w:rPr>
        <w:t>Virta</w:t>
      </w:r>
      <w:proofErr w:type="spellEnd"/>
      <w:r w:rsidR="003C45DA" w:rsidRPr="003C45DA">
        <w:rPr>
          <w:rFonts w:ascii="Arial" w:hAnsi="Arial" w:cs="Arial"/>
          <w:sz w:val="22"/>
          <w:szCs w:val="22"/>
        </w:rPr>
        <w:t xml:space="preserve"> Health</w:t>
      </w:r>
    </w:p>
    <w:p w14:paraId="771C8FCF" w14:textId="77777777" w:rsidR="00E05BF8" w:rsidRPr="006D703F" w:rsidRDefault="00E05BF8" w:rsidP="00E05BF8">
      <w:pPr>
        <w:tabs>
          <w:tab w:val="left" w:pos="720"/>
        </w:tabs>
        <w:ind w:left="720"/>
        <w:rPr>
          <w:rFonts w:ascii="Arial" w:hAnsi="Arial" w:cs="Arial"/>
          <w:sz w:val="22"/>
          <w:szCs w:val="22"/>
        </w:rPr>
      </w:pPr>
      <w:r w:rsidRPr="006D703F">
        <w:rPr>
          <w:rFonts w:ascii="Arial" w:hAnsi="Arial" w:cs="Arial"/>
          <w:sz w:val="22"/>
          <w:szCs w:val="22"/>
        </w:rPr>
        <w:t>Bonnie Goff, UCLA graduate student (2011-</w:t>
      </w:r>
      <w:r>
        <w:rPr>
          <w:rFonts w:ascii="Arial" w:hAnsi="Arial" w:cs="Arial"/>
          <w:sz w:val="22"/>
          <w:szCs w:val="22"/>
        </w:rPr>
        <w:t>2016</w:t>
      </w:r>
      <w:r w:rsidRPr="006D703F">
        <w:rPr>
          <w:rFonts w:ascii="Arial" w:hAnsi="Arial" w:cs="Arial"/>
          <w:sz w:val="22"/>
          <w:szCs w:val="22"/>
        </w:rPr>
        <w:t>)</w:t>
      </w:r>
      <w:r>
        <w:rPr>
          <w:rFonts w:ascii="Arial" w:hAnsi="Arial" w:cs="Arial"/>
          <w:sz w:val="22"/>
          <w:szCs w:val="22"/>
        </w:rPr>
        <w:t xml:space="preserve"> current: Lecturer, UCLA</w:t>
      </w:r>
    </w:p>
    <w:p w14:paraId="2513014D" w14:textId="77777777" w:rsidR="00E05BF8" w:rsidRDefault="00E05BF8" w:rsidP="00E05BF8">
      <w:pPr>
        <w:tabs>
          <w:tab w:val="left" w:pos="720"/>
        </w:tabs>
        <w:ind w:left="1440" w:hanging="720"/>
        <w:rPr>
          <w:rFonts w:ascii="Arial" w:hAnsi="Arial" w:cs="Arial"/>
          <w:sz w:val="22"/>
          <w:szCs w:val="22"/>
        </w:rPr>
      </w:pPr>
      <w:r w:rsidRPr="006D703F">
        <w:rPr>
          <w:rFonts w:ascii="Arial" w:hAnsi="Arial" w:cs="Arial"/>
          <w:sz w:val="22"/>
          <w:szCs w:val="22"/>
        </w:rPr>
        <w:t xml:space="preserve">Laurel </w:t>
      </w:r>
      <w:proofErr w:type="spellStart"/>
      <w:r w:rsidRPr="006D703F">
        <w:rPr>
          <w:rFonts w:ascii="Arial" w:hAnsi="Arial" w:cs="Arial"/>
          <w:sz w:val="22"/>
          <w:szCs w:val="22"/>
        </w:rPr>
        <w:t>Gabard-Durnam</w:t>
      </w:r>
      <w:proofErr w:type="spellEnd"/>
      <w:r w:rsidRPr="006D703F">
        <w:rPr>
          <w:rFonts w:ascii="Arial" w:hAnsi="Arial" w:cs="Arial"/>
          <w:sz w:val="22"/>
          <w:szCs w:val="22"/>
        </w:rPr>
        <w:t>, Columbia graduate student (2011-</w:t>
      </w:r>
      <w:r>
        <w:rPr>
          <w:rFonts w:ascii="Arial" w:hAnsi="Arial" w:cs="Arial"/>
          <w:sz w:val="22"/>
          <w:szCs w:val="22"/>
        </w:rPr>
        <w:t>2016</w:t>
      </w:r>
      <w:r w:rsidRPr="006D703F">
        <w:rPr>
          <w:rFonts w:ascii="Arial" w:hAnsi="Arial" w:cs="Arial"/>
          <w:sz w:val="22"/>
          <w:szCs w:val="22"/>
        </w:rPr>
        <w:t>)</w:t>
      </w:r>
      <w:r>
        <w:rPr>
          <w:rFonts w:ascii="Arial" w:hAnsi="Arial" w:cs="Arial"/>
          <w:sz w:val="22"/>
          <w:szCs w:val="22"/>
        </w:rPr>
        <w:t xml:space="preserve"> Current: Assistant Professor, Northeastern University</w:t>
      </w:r>
      <w:r w:rsidRPr="006D703F">
        <w:rPr>
          <w:rFonts w:ascii="Arial" w:hAnsi="Arial" w:cs="Arial"/>
          <w:sz w:val="22"/>
          <w:szCs w:val="22"/>
        </w:rPr>
        <w:t xml:space="preserve"> </w:t>
      </w:r>
    </w:p>
    <w:p w14:paraId="77FD978B" w14:textId="7A4D9B0B" w:rsidR="00E05BF8" w:rsidRDefault="00630B08" w:rsidP="00E05BF8">
      <w:pPr>
        <w:tabs>
          <w:tab w:val="left" w:pos="720"/>
        </w:tabs>
        <w:ind w:left="1440" w:hanging="720"/>
        <w:rPr>
          <w:rFonts w:ascii="Arial" w:hAnsi="Arial" w:cs="Arial"/>
          <w:sz w:val="22"/>
          <w:szCs w:val="22"/>
        </w:rPr>
      </w:pPr>
      <w:r w:rsidRPr="006D703F">
        <w:rPr>
          <w:rFonts w:ascii="Arial" w:hAnsi="Arial" w:cs="Arial"/>
          <w:sz w:val="22"/>
          <w:szCs w:val="22"/>
        </w:rPr>
        <w:t xml:space="preserve">Dylan Gee, </w:t>
      </w:r>
      <w:r w:rsidR="005B12E9">
        <w:rPr>
          <w:rFonts w:ascii="Arial" w:hAnsi="Arial" w:cs="Arial"/>
          <w:sz w:val="22"/>
          <w:szCs w:val="22"/>
        </w:rPr>
        <w:t xml:space="preserve">Ph.D. </w:t>
      </w:r>
      <w:r w:rsidRPr="006D703F">
        <w:rPr>
          <w:rFonts w:ascii="Arial" w:hAnsi="Arial" w:cs="Arial"/>
          <w:sz w:val="22"/>
          <w:szCs w:val="22"/>
        </w:rPr>
        <w:t>UCLA graduate student [co-</w:t>
      </w:r>
      <w:r>
        <w:rPr>
          <w:rFonts w:ascii="Arial" w:hAnsi="Arial" w:cs="Arial"/>
          <w:sz w:val="22"/>
          <w:szCs w:val="22"/>
        </w:rPr>
        <w:t>mentor with Ty</w:t>
      </w:r>
      <w:r w:rsidRPr="006D703F">
        <w:rPr>
          <w:rFonts w:ascii="Arial" w:hAnsi="Arial" w:cs="Arial"/>
          <w:sz w:val="22"/>
          <w:szCs w:val="22"/>
        </w:rPr>
        <w:t xml:space="preserve"> Cannon] (2011-2015) current: </w:t>
      </w:r>
      <w:r w:rsidR="00F8271E">
        <w:rPr>
          <w:rFonts w:ascii="Arial" w:hAnsi="Arial" w:cs="Arial"/>
          <w:sz w:val="22"/>
          <w:szCs w:val="22"/>
        </w:rPr>
        <w:t>Associate</w:t>
      </w:r>
      <w:r w:rsidRPr="006D703F">
        <w:rPr>
          <w:rFonts w:ascii="Arial" w:hAnsi="Arial" w:cs="Arial"/>
          <w:sz w:val="22"/>
          <w:szCs w:val="22"/>
        </w:rPr>
        <w:t xml:space="preserve"> Professor</w:t>
      </w:r>
      <w:r>
        <w:rPr>
          <w:rFonts w:ascii="Arial" w:hAnsi="Arial" w:cs="Arial"/>
          <w:sz w:val="22"/>
          <w:szCs w:val="22"/>
        </w:rPr>
        <w:t xml:space="preserve">, </w:t>
      </w:r>
      <w:r w:rsidRPr="006D703F">
        <w:rPr>
          <w:rFonts w:ascii="Arial" w:hAnsi="Arial" w:cs="Arial"/>
          <w:sz w:val="22"/>
          <w:szCs w:val="22"/>
        </w:rPr>
        <w:t>Yale University</w:t>
      </w:r>
      <w:r w:rsidR="00590AB6">
        <w:rPr>
          <w:rFonts w:ascii="Arial" w:hAnsi="Arial" w:cs="Arial"/>
          <w:sz w:val="22"/>
          <w:szCs w:val="22"/>
        </w:rPr>
        <w:t>, *APS Rising Star</w:t>
      </w:r>
    </w:p>
    <w:p w14:paraId="6039E745" w14:textId="72FE49B7" w:rsidR="00630B08" w:rsidRDefault="00630B08" w:rsidP="00E05BF8">
      <w:pPr>
        <w:tabs>
          <w:tab w:val="left" w:pos="720"/>
        </w:tabs>
        <w:ind w:left="1440" w:hanging="720"/>
        <w:rPr>
          <w:rFonts w:ascii="Arial" w:hAnsi="Arial" w:cs="Arial"/>
          <w:sz w:val="22"/>
          <w:szCs w:val="22"/>
        </w:rPr>
      </w:pPr>
      <w:r w:rsidRPr="006D703F">
        <w:rPr>
          <w:rFonts w:ascii="Arial" w:hAnsi="Arial" w:cs="Arial"/>
          <w:sz w:val="22"/>
          <w:szCs w:val="22"/>
        </w:rPr>
        <w:t>Kate Humphreys,</w:t>
      </w:r>
      <w:r w:rsidR="005B12E9">
        <w:rPr>
          <w:rFonts w:ascii="Arial" w:hAnsi="Arial" w:cs="Arial"/>
          <w:sz w:val="22"/>
          <w:szCs w:val="22"/>
        </w:rPr>
        <w:t xml:space="preserve"> Ph.D.</w:t>
      </w:r>
      <w:r w:rsidRPr="006D703F">
        <w:rPr>
          <w:rFonts w:ascii="Arial" w:hAnsi="Arial" w:cs="Arial"/>
          <w:sz w:val="22"/>
          <w:szCs w:val="22"/>
        </w:rPr>
        <w:t xml:space="preserve"> UCLA graduate student [</w:t>
      </w:r>
      <w:r>
        <w:rPr>
          <w:rFonts w:ascii="Arial" w:hAnsi="Arial" w:cs="Arial"/>
          <w:sz w:val="22"/>
          <w:szCs w:val="22"/>
        </w:rPr>
        <w:t>co-mentor with Steve</w:t>
      </w:r>
      <w:r w:rsidRPr="006D703F">
        <w:rPr>
          <w:rFonts w:ascii="Arial" w:hAnsi="Arial" w:cs="Arial"/>
          <w:sz w:val="22"/>
          <w:szCs w:val="22"/>
        </w:rPr>
        <w:t xml:space="preserve"> Lee] (2010-2015)</w:t>
      </w:r>
      <w:r>
        <w:rPr>
          <w:rFonts w:ascii="Arial" w:hAnsi="Arial" w:cs="Arial"/>
          <w:sz w:val="22"/>
          <w:szCs w:val="22"/>
        </w:rPr>
        <w:t xml:space="preserve"> current: </w:t>
      </w:r>
      <w:r w:rsidR="00F8271E">
        <w:rPr>
          <w:rFonts w:ascii="Arial" w:hAnsi="Arial" w:cs="Arial"/>
          <w:sz w:val="22"/>
          <w:szCs w:val="22"/>
        </w:rPr>
        <w:t>Associate</w:t>
      </w:r>
      <w:r w:rsidR="00F8271E" w:rsidRPr="006D703F">
        <w:rPr>
          <w:rFonts w:ascii="Arial" w:hAnsi="Arial" w:cs="Arial"/>
          <w:sz w:val="22"/>
          <w:szCs w:val="22"/>
        </w:rPr>
        <w:t xml:space="preserve"> </w:t>
      </w:r>
      <w:r w:rsidR="00F41F6F">
        <w:rPr>
          <w:rFonts w:ascii="Arial" w:hAnsi="Arial" w:cs="Arial"/>
          <w:sz w:val="22"/>
          <w:szCs w:val="22"/>
        </w:rPr>
        <w:t xml:space="preserve">Professor, </w:t>
      </w:r>
      <w:r w:rsidR="00287C12">
        <w:rPr>
          <w:rFonts w:ascii="Arial" w:hAnsi="Arial" w:cs="Arial"/>
          <w:sz w:val="22"/>
          <w:szCs w:val="22"/>
        </w:rPr>
        <w:t xml:space="preserve">Vanderbilt </w:t>
      </w:r>
      <w:r>
        <w:rPr>
          <w:rFonts w:ascii="Arial" w:hAnsi="Arial" w:cs="Arial"/>
          <w:sz w:val="22"/>
          <w:szCs w:val="22"/>
        </w:rPr>
        <w:t>University</w:t>
      </w:r>
      <w:r w:rsidR="00590AB6">
        <w:rPr>
          <w:rFonts w:ascii="Arial" w:hAnsi="Arial" w:cs="Arial"/>
          <w:sz w:val="22"/>
          <w:szCs w:val="22"/>
        </w:rPr>
        <w:t>, *APS Rising Star</w:t>
      </w:r>
    </w:p>
    <w:p w14:paraId="45B641D2" w14:textId="71C1827A" w:rsidR="0047227C" w:rsidRDefault="00630B08" w:rsidP="00630B08">
      <w:pPr>
        <w:tabs>
          <w:tab w:val="left" w:pos="1440"/>
          <w:tab w:val="left" w:pos="1530"/>
        </w:tabs>
        <w:ind w:left="1440" w:hanging="720"/>
        <w:rPr>
          <w:rFonts w:ascii="Arial" w:hAnsi="Arial" w:cs="Arial"/>
          <w:sz w:val="22"/>
          <w:szCs w:val="22"/>
        </w:rPr>
      </w:pPr>
      <w:r w:rsidRPr="006D703F">
        <w:rPr>
          <w:rFonts w:ascii="Arial" w:hAnsi="Arial" w:cs="Arial"/>
          <w:sz w:val="22"/>
          <w:szCs w:val="22"/>
        </w:rPr>
        <w:t xml:space="preserve">Eva Telzer, </w:t>
      </w:r>
      <w:r w:rsidR="005B12E9">
        <w:rPr>
          <w:rFonts w:ascii="Arial" w:hAnsi="Arial" w:cs="Arial"/>
          <w:sz w:val="22"/>
          <w:szCs w:val="22"/>
        </w:rPr>
        <w:t xml:space="preserve">Ph.D., </w:t>
      </w:r>
      <w:r w:rsidRPr="006D703F">
        <w:rPr>
          <w:rFonts w:ascii="Arial" w:hAnsi="Arial" w:cs="Arial"/>
          <w:sz w:val="22"/>
          <w:szCs w:val="22"/>
        </w:rPr>
        <w:t>UCLA graduate student [</w:t>
      </w:r>
      <w:r>
        <w:rPr>
          <w:rFonts w:ascii="Arial" w:hAnsi="Arial" w:cs="Arial"/>
          <w:sz w:val="22"/>
          <w:szCs w:val="22"/>
        </w:rPr>
        <w:t>co-mentor with Andrew</w:t>
      </w:r>
      <w:r w:rsidRPr="006D703F">
        <w:rPr>
          <w:rFonts w:ascii="Arial" w:hAnsi="Arial" w:cs="Arial"/>
          <w:sz w:val="22"/>
          <w:szCs w:val="22"/>
        </w:rPr>
        <w:t xml:space="preserve"> Fuligni</w:t>
      </w:r>
      <w:r>
        <w:rPr>
          <w:rFonts w:ascii="Arial" w:hAnsi="Arial" w:cs="Arial"/>
          <w:sz w:val="22"/>
          <w:szCs w:val="22"/>
        </w:rPr>
        <w:t xml:space="preserve"> &amp; Adriana Galvan</w:t>
      </w:r>
      <w:r w:rsidRPr="006D703F">
        <w:rPr>
          <w:rFonts w:ascii="Arial" w:hAnsi="Arial" w:cs="Arial"/>
          <w:sz w:val="22"/>
          <w:szCs w:val="22"/>
        </w:rPr>
        <w:t xml:space="preserve">] (2008-2012) current: </w:t>
      </w:r>
      <w:r w:rsidR="00F8271E">
        <w:rPr>
          <w:rFonts w:ascii="Arial" w:hAnsi="Arial" w:cs="Arial"/>
          <w:sz w:val="22"/>
          <w:szCs w:val="22"/>
        </w:rPr>
        <w:t>Associate</w:t>
      </w:r>
      <w:r w:rsidR="00F8271E" w:rsidRPr="006D703F">
        <w:rPr>
          <w:rFonts w:ascii="Arial" w:hAnsi="Arial" w:cs="Arial"/>
          <w:sz w:val="22"/>
          <w:szCs w:val="22"/>
        </w:rPr>
        <w:t xml:space="preserve"> </w:t>
      </w:r>
      <w:r w:rsidRPr="006D703F">
        <w:rPr>
          <w:rFonts w:ascii="Arial" w:hAnsi="Arial" w:cs="Arial"/>
          <w:sz w:val="22"/>
          <w:szCs w:val="22"/>
        </w:rPr>
        <w:t>Professor</w:t>
      </w:r>
      <w:r>
        <w:rPr>
          <w:rFonts w:ascii="Arial" w:hAnsi="Arial" w:cs="Arial"/>
          <w:sz w:val="22"/>
          <w:szCs w:val="22"/>
        </w:rPr>
        <w:t>,</w:t>
      </w:r>
      <w:r w:rsidRPr="006D703F">
        <w:rPr>
          <w:rFonts w:ascii="Arial" w:hAnsi="Arial" w:cs="Arial"/>
          <w:sz w:val="22"/>
          <w:szCs w:val="22"/>
        </w:rPr>
        <w:t xml:space="preserve"> </w:t>
      </w:r>
      <w:r w:rsidR="0047227C">
        <w:rPr>
          <w:rFonts w:ascii="Arial" w:hAnsi="Arial" w:cs="Arial"/>
          <w:sz w:val="22"/>
          <w:szCs w:val="22"/>
        </w:rPr>
        <w:t>University</w:t>
      </w:r>
      <w:r w:rsidR="00C2239D">
        <w:rPr>
          <w:rFonts w:ascii="Arial" w:hAnsi="Arial" w:cs="Arial"/>
          <w:sz w:val="22"/>
          <w:szCs w:val="22"/>
        </w:rPr>
        <w:t xml:space="preserve"> of North Carolina</w:t>
      </w:r>
    </w:p>
    <w:p w14:paraId="193F4359" w14:textId="0BD08170" w:rsidR="00027A80" w:rsidRPr="006D703F" w:rsidRDefault="00027A80" w:rsidP="00630B08">
      <w:pPr>
        <w:tabs>
          <w:tab w:val="left" w:pos="1440"/>
          <w:tab w:val="left" w:pos="1530"/>
        </w:tabs>
        <w:ind w:left="1440" w:hanging="720"/>
        <w:rPr>
          <w:rFonts w:ascii="Arial" w:hAnsi="Arial" w:cs="Arial"/>
          <w:sz w:val="22"/>
          <w:szCs w:val="22"/>
        </w:rPr>
      </w:pPr>
      <w:r w:rsidRPr="006D703F">
        <w:rPr>
          <w:rFonts w:ascii="Arial" w:hAnsi="Arial" w:cs="Arial"/>
          <w:sz w:val="22"/>
          <w:szCs w:val="22"/>
        </w:rPr>
        <w:t xml:space="preserve">Aviva </w:t>
      </w:r>
      <w:proofErr w:type="spellStart"/>
      <w:r w:rsidRPr="006D703F">
        <w:rPr>
          <w:rFonts w:ascii="Arial" w:hAnsi="Arial" w:cs="Arial"/>
          <w:sz w:val="22"/>
          <w:szCs w:val="22"/>
        </w:rPr>
        <w:t>Olsavsky</w:t>
      </w:r>
      <w:proofErr w:type="spellEnd"/>
      <w:r w:rsidRPr="006D703F">
        <w:rPr>
          <w:rFonts w:ascii="Arial" w:hAnsi="Arial" w:cs="Arial"/>
          <w:sz w:val="22"/>
          <w:szCs w:val="22"/>
        </w:rPr>
        <w:t xml:space="preserve">, </w:t>
      </w:r>
      <w:r w:rsidR="005B12E9">
        <w:rPr>
          <w:rFonts w:ascii="Arial" w:hAnsi="Arial" w:cs="Arial"/>
          <w:sz w:val="22"/>
          <w:szCs w:val="22"/>
        </w:rPr>
        <w:t xml:space="preserve">M.D., </w:t>
      </w:r>
      <w:r w:rsidRPr="006D703F">
        <w:rPr>
          <w:rFonts w:ascii="Arial" w:hAnsi="Arial" w:cs="Arial"/>
          <w:sz w:val="22"/>
          <w:szCs w:val="22"/>
        </w:rPr>
        <w:t>UCLA Psychiatry Resident (2010-</w:t>
      </w:r>
      <w:r w:rsidR="003159A5" w:rsidRPr="006D703F">
        <w:rPr>
          <w:rFonts w:ascii="Arial" w:hAnsi="Arial" w:cs="Arial"/>
          <w:sz w:val="22"/>
          <w:szCs w:val="22"/>
        </w:rPr>
        <w:t>2014</w:t>
      </w:r>
      <w:r w:rsidRPr="006D703F">
        <w:rPr>
          <w:rFonts w:ascii="Arial" w:hAnsi="Arial" w:cs="Arial"/>
          <w:sz w:val="22"/>
          <w:szCs w:val="22"/>
        </w:rPr>
        <w:t>)</w:t>
      </w:r>
      <w:r w:rsidR="00B20CAC" w:rsidRPr="006D703F">
        <w:rPr>
          <w:rFonts w:ascii="Arial" w:hAnsi="Arial" w:cs="Arial"/>
          <w:sz w:val="22"/>
          <w:szCs w:val="22"/>
        </w:rPr>
        <w:t>: 2014 NIMH Outstanding Resident Award</w:t>
      </w:r>
      <w:r w:rsidR="001A7FF7" w:rsidRPr="006D703F">
        <w:rPr>
          <w:rFonts w:ascii="Arial" w:hAnsi="Arial" w:cs="Arial"/>
          <w:sz w:val="22"/>
          <w:szCs w:val="22"/>
        </w:rPr>
        <w:t>; AACAP Robinson-Cunningham Award is given for the best manuscript written by a child and adolescent psychiatrist during residency training</w:t>
      </w:r>
      <w:r w:rsidR="00630B08">
        <w:rPr>
          <w:rFonts w:ascii="Arial" w:hAnsi="Arial" w:cs="Arial"/>
          <w:sz w:val="22"/>
          <w:szCs w:val="22"/>
        </w:rPr>
        <w:t xml:space="preserve"> current: </w:t>
      </w:r>
      <w:r w:rsidR="00E84D13">
        <w:rPr>
          <w:rFonts w:ascii="Arial" w:hAnsi="Arial" w:cs="Arial"/>
          <w:sz w:val="22"/>
          <w:szCs w:val="22"/>
        </w:rPr>
        <w:t>Assistant Professor</w:t>
      </w:r>
      <w:r w:rsidR="00630B08">
        <w:rPr>
          <w:rFonts w:ascii="Arial" w:hAnsi="Arial" w:cs="Arial"/>
          <w:sz w:val="22"/>
          <w:szCs w:val="22"/>
        </w:rPr>
        <w:t>, University of Denver</w:t>
      </w:r>
    </w:p>
    <w:p w14:paraId="2B076F6C" w14:textId="501D0902" w:rsidR="00027A80" w:rsidRPr="006D703F" w:rsidRDefault="00027A80" w:rsidP="00B13EFD">
      <w:pPr>
        <w:tabs>
          <w:tab w:val="left" w:pos="990"/>
        </w:tabs>
        <w:ind w:left="900" w:hanging="180"/>
        <w:rPr>
          <w:rFonts w:ascii="Arial" w:hAnsi="Arial" w:cs="Arial"/>
          <w:sz w:val="22"/>
          <w:szCs w:val="22"/>
        </w:rPr>
      </w:pPr>
      <w:r w:rsidRPr="006D703F">
        <w:rPr>
          <w:rFonts w:ascii="Arial" w:hAnsi="Arial" w:cs="Arial"/>
          <w:sz w:val="22"/>
          <w:szCs w:val="22"/>
        </w:rPr>
        <w:lastRenderedPageBreak/>
        <w:fldChar w:fldCharType="begin"/>
      </w:r>
      <w:r w:rsidRPr="006D703F">
        <w:rPr>
          <w:rFonts w:ascii="Arial" w:hAnsi="Arial" w:cs="Arial"/>
          <w:sz w:val="22"/>
          <w:szCs w:val="22"/>
        </w:rPr>
        <w:instrText xml:space="preserve"> CONTACT _Con-423730F4170 \c \s \l </w:instrText>
      </w:r>
      <w:r w:rsidRPr="006D703F">
        <w:rPr>
          <w:rFonts w:ascii="Arial" w:hAnsi="Arial" w:cs="Arial"/>
          <w:sz w:val="22"/>
          <w:szCs w:val="22"/>
        </w:rPr>
        <w:fldChar w:fldCharType="separate"/>
      </w:r>
      <w:r w:rsidRPr="006D703F">
        <w:rPr>
          <w:rFonts w:ascii="Arial" w:hAnsi="Arial" w:cs="Arial"/>
          <w:noProof/>
          <w:sz w:val="22"/>
          <w:szCs w:val="22"/>
        </w:rPr>
        <w:t>Luke Li</w:t>
      </w:r>
      <w:r w:rsidRPr="006D703F">
        <w:rPr>
          <w:rFonts w:ascii="Arial" w:hAnsi="Arial" w:cs="Arial"/>
          <w:sz w:val="22"/>
          <w:szCs w:val="22"/>
        </w:rPr>
        <w:fldChar w:fldCharType="end"/>
      </w:r>
      <w:r w:rsidRPr="006D703F">
        <w:rPr>
          <w:rFonts w:ascii="Arial" w:hAnsi="Arial" w:cs="Arial"/>
          <w:sz w:val="22"/>
          <w:szCs w:val="22"/>
        </w:rPr>
        <w:t xml:space="preserve">, PhD, UCLA graduate student (2008-2011) current: </w:t>
      </w:r>
      <w:r w:rsidR="00630B08">
        <w:rPr>
          <w:rFonts w:ascii="Arial" w:hAnsi="Arial" w:cs="Arial"/>
          <w:sz w:val="22"/>
          <w:szCs w:val="22"/>
        </w:rPr>
        <w:t>Google</w:t>
      </w:r>
    </w:p>
    <w:p w14:paraId="2A3725CF" w14:textId="77777777" w:rsidR="00604803" w:rsidRDefault="000A694A" w:rsidP="00027A80">
      <w:pPr>
        <w:tabs>
          <w:tab w:val="left" w:pos="720"/>
        </w:tabs>
        <w:ind w:left="720"/>
        <w:rPr>
          <w:rFonts w:ascii="Arial" w:hAnsi="Arial" w:cs="Arial"/>
          <w:sz w:val="22"/>
          <w:szCs w:val="22"/>
        </w:rPr>
      </w:pPr>
      <w:r w:rsidRPr="006D703F">
        <w:rPr>
          <w:rFonts w:ascii="Arial" w:hAnsi="Arial" w:cs="Arial"/>
          <w:sz w:val="22"/>
          <w:szCs w:val="22"/>
        </w:rPr>
        <w:t xml:space="preserve">Shula Green, </w:t>
      </w:r>
      <w:r w:rsidR="005B12E9">
        <w:rPr>
          <w:rFonts w:ascii="Arial" w:hAnsi="Arial" w:cs="Arial"/>
          <w:sz w:val="22"/>
          <w:szCs w:val="22"/>
        </w:rPr>
        <w:t xml:space="preserve">Ph.D., </w:t>
      </w:r>
      <w:r w:rsidRPr="006D703F">
        <w:rPr>
          <w:rFonts w:ascii="Arial" w:hAnsi="Arial" w:cs="Arial"/>
          <w:sz w:val="22"/>
          <w:szCs w:val="22"/>
        </w:rPr>
        <w:t>UCLA graduate student [primary: Baker] (2013-present)</w:t>
      </w:r>
      <w:r w:rsidR="003B72D4">
        <w:rPr>
          <w:rFonts w:ascii="Arial" w:hAnsi="Arial" w:cs="Arial"/>
          <w:sz w:val="22"/>
          <w:szCs w:val="22"/>
        </w:rPr>
        <w:t xml:space="preserve"> current:</w:t>
      </w:r>
    </w:p>
    <w:p w14:paraId="2F31ADA6" w14:textId="2A6B789E" w:rsidR="000A694A" w:rsidRPr="006D703F" w:rsidRDefault="00604803" w:rsidP="00027A80">
      <w:pPr>
        <w:tabs>
          <w:tab w:val="left" w:pos="720"/>
        </w:tabs>
        <w:ind w:left="720"/>
        <w:rPr>
          <w:rFonts w:ascii="Arial" w:hAnsi="Arial" w:cs="Arial"/>
          <w:sz w:val="22"/>
          <w:szCs w:val="22"/>
        </w:rPr>
      </w:pPr>
      <w:r>
        <w:rPr>
          <w:rFonts w:ascii="Arial" w:hAnsi="Arial" w:cs="Arial"/>
          <w:sz w:val="22"/>
          <w:szCs w:val="22"/>
        </w:rPr>
        <w:tab/>
      </w:r>
      <w:r w:rsidR="00403A18">
        <w:rPr>
          <w:rFonts w:ascii="Arial" w:hAnsi="Arial" w:cs="Arial"/>
          <w:sz w:val="22"/>
          <w:szCs w:val="22"/>
        </w:rPr>
        <w:t>Assistant Professor,</w:t>
      </w:r>
      <w:r w:rsidR="003B72D4">
        <w:rPr>
          <w:rFonts w:ascii="Arial" w:hAnsi="Arial" w:cs="Arial"/>
          <w:sz w:val="22"/>
          <w:szCs w:val="22"/>
        </w:rPr>
        <w:t xml:space="preserve"> UCLA</w:t>
      </w:r>
      <w:r w:rsidR="00403A18">
        <w:rPr>
          <w:rFonts w:ascii="Arial" w:hAnsi="Arial" w:cs="Arial"/>
          <w:sz w:val="22"/>
          <w:szCs w:val="22"/>
        </w:rPr>
        <w:t xml:space="preserve"> Psychiatry</w:t>
      </w:r>
    </w:p>
    <w:p w14:paraId="1FDF8F8D" w14:textId="7883D233" w:rsidR="00027A80" w:rsidRPr="006D703F" w:rsidRDefault="00027A80" w:rsidP="00027A80">
      <w:pPr>
        <w:tabs>
          <w:tab w:val="left" w:pos="720"/>
        </w:tabs>
        <w:ind w:left="720"/>
        <w:rPr>
          <w:rFonts w:ascii="Arial" w:hAnsi="Arial" w:cs="Arial"/>
          <w:sz w:val="22"/>
          <w:szCs w:val="22"/>
        </w:rPr>
      </w:pPr>
      <w:r w:rsidRPr="006D703F">
        <w:rPr>
          <w:rFonts w:ascii="Arial" w:hAnsi="Arial" w:cs="Arial"/>
          <w:sz w:val="22"/>
          <w:szCs w:val="22"/>
        </w:rPr>
        <w:t xml:space="preserve">Jennifer Louie, </w:t>
      </w:r>
      <w:r w:rsidR="005B12E9">
        <w:rPr>
          <w:rFonts w:ascii="Arial" w:hAnsi="Arial" w:cs="Arial"/>
          <w:sz w:val="22"/>
          <w:szCs w:val="22"/>
        </w:rPr>
        <w:t xml:space="preserve">Ph.D., </w:t>
      </w:r>
      <w:r w:rsidRPr="006D703F">
        <w:rPr>
          <w:rFonts w:ascii="Arial" w:hAnsi="Arial" w:cs="Arial"/>
          <w:sz w:val="22"/>
          <w:szCs w:val="22"/>
        </w:rPr>
        <w:t>UCLA graduate student [primary: Lau] (2008-</w:t>
      </w:r>
      <w:r w:rsidR="00523433" w:rsidRPr="006D703F">
        <w:rPr>
          <w:rFonts w:ascii="Arial" w:hAnsi="Arial" w:cs="Arial"/>
          <w:sz w:val="22"/>
          <w:szCs w:val="22"/>
        </w:rPr>
        <w:t>2013</w:t>
      </w:r>
      <w:r w:rsidRPr="006D703F">
        <w:rPr>
          <w:rFonts w:ascii="Arial" w:hAnsi="Arial" w:cs="Arial"/>
          <w:sz w:val="22"/>
          <w:szCs w:val="22"/>
        </w:rPr>
        <w:t>)</w:t>
      </w:r>
    </w:p>
    <w:p w14:paraId="5E92CA52" w14:textId="7423E0A4" w:rsidR="00027A80" w:rsidRDefault="00027A80" w:rsidP="00027A80">
      <w:pPr>
        <w:tabs>
          <w:tab w:val="left" w:pos="720"/>
        </w:tabs>
        <w:ind w:left="720"/>
        <w:rPr>
          <w:rFonts w:ascii="Arial" w:hAnsi="Arial" w:cs="Arial"/>
          <w:sz w:val="22"/>
          <w:szCs w:val="22"/>
        </w:rPr>
      </w:pPr>
      <w:r w:rsidRPr="006D703F">
        <w:rPr>
          <w:rFonts w:ascii="Arial" w:hAnsi="Arial" w:cs="Arial"/>
          <w:sz w:val="22"/>
          <w:szCs w:val="22"/>
        </w:rPr>
        <w:t xml:space="preserve">Mariel </w:t>
      </w:r>
      <w:proofErr w:type="spellStart"/>
      <w:r w:rsidRPr="006D703F">
        <w:rPr>
          <w:rFonts w:ascii="Arial" w:hAnsi="Arial" w:cs="Arial"/>
          <w:sz w:val="22"/>
          <w:szCs w:val="22"/>
        </w:rPr>
        <w:t>Kyger</w:t>
      </w:r>
      <w:proofErr w:type="spellEnd"/>
      <w:r w:rsidRPr="006D703F">
        <w:rPr>
          <w:rFonts w:ascii="Arial" w:hAnsi="Arial" w:cs="Arial"/>
          <w:sz w:val="22"/>
          <w:szCs w:val="22"/>
        </w:rPr>
        <w:t xml:space="preserve">, </w:t>
      </w:r>
      <w:r w:rsidR="005B12E9">
        <w:rPr>
          <w:rFonts w:ascii="Arial" w:hAnsi="Arial" w:cs="Arial"/>
          <w:sz w:val="22"/>
          <w:szCs w:val="22"/>
        </w:rPr>
        <w:t xml:space="preserve">Ph.D., </w:t>
      </w:r>
      <w:r w:rsidRPr="006D703F">
        <w:rPr>
          <w:rFonts w:ascii="Arial" w:hAnsi="Arial" w:cs="Arial"/>
          <w:sz w:val="22"/>
          <w:szCs w:val="22"/>
        </w:rPr>
        <w:t xml:space="preserve">UCLA graduate student [primary: </w:t>
      </w:r>
      <w:proofErr w:type="spellStart"/>
      <w:r w:rsidRPr="006D703F">
        <w:rPr>
          <w:rFonts w:ascii="Arial" w:hAnsi="Arial" w:cs="Arial"/>
          <w:sz w:val="22"/>
          <w:szCs w:val="22"/>
        </w:rPr>
        <w:t>Sandhofer</w:t>
      </w:r>
      <w:proofErr w:type="spellEnd"/>
      <w:r w:rsidRPr="006D703F">
        <w:rPr>
          <w:rFonts w:ascii="Arial" w:hAnsi="Arial" w:cs="Arial"/>
          <w:sz w:val="22"/>
          <w:szCs w:val="22"/>
        </w:rPr>
        <w:t>] (2010-</w:t>
      </w:r>
      <w:r w:rsidR="003C411D" w:rsidRPr="006D703F">
        <w:rPr>
          <w:rFonts w:ascii="Arial" w:hAnsi="Arial" w:cs="Arial"/>
          <w:sz w:val="22"/>
          <w:szCs w:val="22"/>
        </w:rPr>
        <w:t>2013</w:t>
      </w:r>
      <w:r w:rsidRPr="006D703F">
        <w:rPr>
          <w:rFonts w:ascii="Arial" w:hAnsi="Arial" w:cs="Arial"/>
          <w:sz w:val="22"/>
          <w:szCs w:val="22"/>
        </w:rPr>
        <w:t>)</w:t>
      </w:r>
    </w:p>
    <w:p w14:paraId="3883505B" w14:textId="77777777" w:rsidR="00221721" w:rsidRDefault="00221721" w:rsidP="00027A80">
      <w:pPr>
        <w:tabs>
          <w:tab w:val="left" w:pos="720"/>
        </w:tabs>
        <w:ind w:left="720"/>
        <w:rPr>
          <w:rFonts w:ascii="Arial" w:hAnsi="Arial" w:cs="Arial"/>
          <w:sz w:val="22"/>
          <w:szCs w:val="22"/>
        </w:rPr>
      </w:pPr>
    </w:p>
    <w:p w14:paraId="20AE8C3A" w14:textId="238CDA45" w:rsidR="00221721" w:rsidRDefault="00221721" w:rsidP="00221721">
      <w:pPr>
        <w:tabs>
          <w:tab w:val="left" w:pos="360"/>
        </w:tabs>
        <w:rPr>
          <w:rFonts w:ascii="Arial" w:hAnsi="Arial" w:cs="Arial"/>
          <w:sz w:val="22"/>
          <w:szCs w:val="22"/>
        </w:rPr>
      </w:pPr>
      <w:r>
        <w:rPr>
          <w:rFonts w:ascii="Arial" w:hAnsi="Arial" w:cs="Arial"/>
          <w:sz w:val="22"/>
          <w:szCs w:val="22"/>
        </w:rPr>
        <w:tab/>
        <w:t>MASTERS STUDENTS</w:t>
      </w:r>
    </w:p>
    <w:p w14:paraId="090A4FA6" w14:textId="434EEF0F" w:rsidR="00C44806" w:rsidRDefault="00221721" w:rsidP="00221721">
      <w:pPr>
        <w:tabs>
          <w:tab w:val="left" w:pos="360"/>
        </w:tabs>
        <w:rPr>
          <w:rFonts w:ascii="Arial" w:hAnsi="Arial" w:cs="Arial"/>
          <w:sz w:val="22"/>
          <w:szCs w:val="22"/>
        </w:rPr>
      </w:pPr>
      <w:r w:rsidRPr="00F76C93">
        <w:rPr>
          <w:rFonts w:ascii="Arial" w:hAnsi="Arial" w:cs="Arial"/>
          <w:sz w:val="21"/>
          <w:szCs w:val="21"/>
        </w:rPr>
        <w:tab/>
      </w:r>
      <w:r w:rsidRPr="00F76C93">
        <w:rPr>
          <w:rFonts w:ascii="Arial" w:hAnsi="Arial" w:cs="Arial"/>
          <w:sz w:val="22"/>
          <w:szCs w:val="22"/>
        </w:rPr>
        <w:tab/>
      </w:r>
      <w:r w:rsidR="00C44806">
        <w:rPr>
          <w:rFonts w:ascii="Arial" w:hAnsi="Arial" w:cs="Arial"/>
          <w:sz w:val="22"/>
          <w:szCs w:val="22"/>
        </w:rPr>
        <w:t>Claire O’Leary (2020-</w:t>
      </w:r>
      <w:r w:rsidR="001156BC">
        <w:rPr>
          <w:rFonts w:ascii="Arial" w:hAnsi="Arial" w:cs="Arial"/>
          <w:sz w:val="22"/>
          <w:szCs w:val="22"/>
        </w:rPr>
        <w:t>2023</w:t>
      </w:r>
      <w:r w:rsidR="00C44806">
        <w:rPr>
          <w:rFonts w:ascii="Arial" w:hAnsi="Arial" w:cs="Arial"/>
          <w:sz w:val="22"/>
          <w:szCs w:val="22"/>
        </w:rPr>
        <w:t>)</w:t>
      </w:r>
    </w:p>
    <w:p w14:paraId="5C83807C" w14:textId="2CFB6237" w:rsidR="00F76C93" w:rsidRPr="00F76C93" w:rsidRDefault="00C44806" w:rsidP="00221721">
      <w:pPr>
        <w:tabs>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F76C93" w:rsidRPr="00F76C93">
        <w:rPr>
          <w:rFonts w:ascii="Arial" w:hAnsi="Arial" w:cs="Arial"/>
          <w:color w:val="3C4043"/>
          <w:spacing w:val="3"/>
          <w:sz w:val="22"/>
          <w:szCs w:val="22"/>
          <w:shd w:val="clear" w:color="auto" w:fill="FFFFFF"/>
        </w:rPr>
        <w:t>Nicole Gavrilova</w:t>
      </w:r>
      <w:r w:rsidR="00F76C93">
        <w:rPr>
          <w:rFonts w:ascii="Arial" w:hAnsi="Arial" w:cs="Arial"/>
          <w:color w:val="3C4043"/>
          <w:spacing w:val="3"/>
          <w:sz w:val="22"/>
          <w:szCs w:val="22"/>
          <w:shd w:val="clear" w:color="auto" w:fill="FFFFFF"/>
        </w:rPr>
        <w:t xml:space="preserve"> (2020-</w:t>
      </w:r>
      <w:r w:rsidR="00D1459D">
        <w:rPr>
          <w:rFonts w:ascii="Arial" w:hAnsi="Arial" w:cs="Arial"/>
          <w:color w:val="3C4043"/>
          <w:spacing w:val="3"/>
          <w:sz w:val="22"/>
          <w:szCs w:val="22"/>
          <w:shd w:val="clear" w:color="auto" w:fill="FFFFFF"/>
        </w:rPr>
        <w:t>2024</w:t>
      </w:r>
      <w:r w:rsidR="00F76C93">
        <w:rPr>
          <w:rFonts w:ascii="Arial" w:hAnsi="Arial" w:cs="Arial"/>
          <w:color w:val="3C4043"/>
          <w:spacing w:val="3"/>
          <w:sz w:val="22"/>
          <w:szCs w:val="22"/>
          <w:shd w:val="clear" w:color="auto" w:fill="FFFFFF"/>
        </w:rPr>
        <w:t>)</w:t>
      </w:r>
    </w:p>
    <w:p w14:paraId="1E01965D" w14:textId="5BB56938" w:rsidR="00F02982" w:rsidRDefault="00F76C93" w:rsidP="00221721">
      <w:pPr>
        <w:tabs>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F02982">
        <w:rPr>
          <w:rFonts w:ascii="Arial" w:hAnsi="Arial" w:cs="Arial"/>
          <w:sz w:val="22"/>
          <w:szCs w:val="22"/>
        </w:rPr>
        <w:t>Gabriela Rodrigues</w:t>
      </w:r>
      <w:r w:rsidR="00541352">
        <w:rPr>
          <w:rFonts w:ascii="Arial" w:hAnsi="Arial" w:cs="Arial"/>
          <w:sz w:val="22"/>
          <w:szCs w:val="22"/>
        </w:rPr>
        <w:t>, M.A.</w:t>
      </w:r>
      <w:r w:rsidR="00F02982">
        <w:rPr>
          <w:rFonts w:ascii="Arial" w:hAnsi="Arial" w:cs="Arial"/>
          <w:sz w:val="22"/>
          <w:szCs w:val="22"/>
        </w:rPr>
        <w:t xml:space="preserve"> (2017-2019)</w:t>
      </w:r>
    </w:p>
    <w:p w14:paraId="1A074272" w14:textId="46F4AA3F" w:rsidR="00221721" w:rsidRDefault="00F02982" w:rsidP="00221721">
      <w:pPr>
        <w:tabs>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221721">
        <w:rPr>
          <w:rFonts w:ascii="Arial" w:hAnsi="Arial" w:cs="Arial"/>
          <w:sz w:val="22"/>
          <w:szCs w:val="22"/>
        </w:rPr>
        <w:t>Laura Alba, M.A. (2015-</w:t>
      </w:r>
      <w:r w:rsidR="000F19A4">
        <w:rPr>
          <w:rFonts w:ascii="Arial" w:hAnsi="Arial" w:cs="Arial"/>
          <w:sz w:val="22"/>
          <w:szCs w:val="22"/>
        </w:rPr>
        <w:t xml:space="preserve">2017), current: </w:t>
      </w:r>
      <w:r w:rsidR="00320FF8">
        <w:rPr>
          <w:rFonts w:ascii="Arial" w:hAnsi="Arial" w:cs="Arial"/>
          <w:sz w:val="22"/>
          <w:szCs w:val="22"/>
        </w:rPr>
        <w:t>D</w:t>
      </w:r>
      <w:r w:rsidR="000F19A4">
        <w:rPr>
          <w:rFonts w:ascii="Arial" w:hAnsi="Arial" w:cs="Arial"/>
          <w:sz w:val="22"/>
          <w:szCs w:val="22"/>
        </w:rPr>
        <w:t xml:space="preserve">octoral </w:t>
      </w:r>
      <w:r w:rsidR="00320FF8">
        <w:rPr>
          <w:rFonts w:ascii="Arial" w:hAnsi="Arial" w:cs="Arial"/>
          <w:sz w:val="22"/>
          <w:szCs w:val="22"/>
        </w:rPr>
        <w:t>S</w:t>
      </w:r>
      <w:r w:rsidR="000F19A4">
        <w:rPr>
          <w:rFonts w:ascii="Arial" w:hAnsi="Arial" w:cs="Arial"/>
          <w:sz w:val="22"/>
          <w:szCs w:val="22"/>
        </w:rPr>
        <w:t>tudent,</w:t>
      </w:r>
      <w:r w:rsidR="00221721">
        <w:rPr>
          <w:rFonts w:ascii="Arial" w:hAnsi="Arial" w:cs="Arial"/>
          <w:sz w:val="22"/>
          <w:szCs w:val="22"/>
        </w:rPr>
        <w:t xml:space="preserve"> UC Davis</w:t>
      </w:r>
    </w:p>
    <w:p w14:paraId="6D9E4E26" w14:textId="13DA6462" w:rsidR="00221721" w:rsidRDefault="00221721" w:rsidP="00221721">
      <w:pPr>
        <w:tabs>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proofErr w:type="spellStart"/>
      <w:r w:rsidR="00C44806">
        <w:rPr>
          <w:rFonts w:ascii="Arial" w:hAnsi="Arial" w:cs="Arial"/>
          <w:sz w:val="22"/>
          <w:szCs w:val="22"/>
        </w:rPr>
        <w:t>Danruo</w:t>
      </w:r>
      <w:proofErr w:type="spellEnd"/>
      <w:r>
        <w:rPr>
          <w:rFonts w:ascii="Arial" w:hAnsi="Arial" w:cs="Arial"/>
          <w:sz w:val="22"/>
          <w:szCs w:val="22"/>
        </w:rPr>
        <w:t xml:space="preserve"> Zhong, M.A. (2015-2017), Outstanding A</w:t>
      </w:r>
      <w:r w:rsidRPr="00221721">
        <w:rPr>
          <w:rFonts w:ascii="Arial" w:hAnsi="Arial" w:cs="Arial"/>
          <w:sz w:val="22"/>
          <w:szCs w:val="22"/>
        </w:rPr>
        <w:t xml:space="preserve">chievement </w:t>
      </w:r>
      <w:r>
        <w:rPr>
          <w:rFonts w:ascii="Arial" w:hAnsi="Arial" w:cs="Arial"/>
          <w:sz w:val="22"/>
          <w:szCs w:val="22"/>
        </w:rPr>
        <w:t>A</w:t>
      </w:r>
      <w:r w:rsidRPr="00221721">
        <w:rPr>
          <w:rFonts w:ascii="Arial" w:hAnsi="Arial" w:cs="Arial"/>
          <w:sz w:val="22"/>
          <w:szCs w:val="22"/>
        </w:rPr>
        <w:t>ward</w:t>
      </w:r>
      <w:r w:rsidR="00320FF8">
        <w:rPr>
          <w:rFonts w:ascii="Arial" w:hAnsi="Arial" w:cs="Arial"/>
          <w:sz w:val="22"/>
          <w:szCs w:val="22"/>
        </w:rPr>
        <w:t>, current: Doctoral</w:t>
      </w:r>
      <w:r w:rsidR="00320FF8">
        <w:rPr>
          <w:rFonts w:ascii="Arial" w:hAnsi="Arial" w:cs="Arial"/>
          <w:sz w:val="22"/>
          <w:szCs w:val="22"/>
        </w:rPr>
        <w:br/>
        <w:t xml:space="preserve"> </w:t>
      </w:r>
      <w:r w:rsidR="00320FF8">
        <w:rPr>
          <w:rFonts w:ascii="Arial" w:hAnsi="Arial" w:cs="Arial"/>
          <w:sz w:val="22"/>
          <w:szCs w:val="22"/>
        </w:rPr>
        <w:tab/>
      </w:r>
      <w:r w:rsidR="00320FF8">
        <w:rPr>
          <w:rFonts w:ascii="Arial" w:hAnsi="Arial" w:cs="Arial"/>
          <w:sz w:val="22"/>
          <w:szCs w:val="22"/>
        </w:rPr>
        <w:tab/>
      </w:r>
      <w:r w:rsidR="00320FF8">
        <w:rPr>
          <w:rFonts w:ascii="Arial" w:hAnsi="Arial" w:cs="Arial"/>
          <w:sz w:val="22"/>
          <w:szCs w:val="22"/>
        </w:rPr>
        <w:tab/>
        <w:t>Student, U Minnesota</w:t>
      </w:r>
    </w:p>
    <w:p w14:paraId="4893C0F7" w14:textId="1CA7F63F" w:rsidR="001D4F5C" w:rsidRDefault="001D4F5C" w:rsidP="00221721">
      <w:pPr>
        <w:tabs>
          <w:tab w:val="left" w:pos="360"/>
        </w:tabs>
        <w:rPr>
          <w:rFonts w:ascii="Arial" w:hAnsi="Arial" w:cs="Arial"/>
          <w:sz w:val="22"/>
          <w:szCs w:val="22"/>
        </w:rPr>
      </w:pPr>
      <w:r>
        <w:rPr>
          <w:rFonts w:ascii="Arial" w:hAnsi="Arial" w:cs="Arial"/>
          <w:sz w:val="22"/>
          <w:szCs w:val="22"/>
        </w:rPr>
        <w:tab/>
      </w:r>
      <w:r>
        <w:rPr>
          <w:rFonts w:ascii="Arial" w:hAnsi="Arial" w:cs="Arial"/>
          <w:sz w:val="22"/>
          <w:szCs w:val="22"/>
        </w:rPr>
        <w:tab/>
        <w:t xml:space="preserve">Marta </w:t>
      </w:r>
      <w:proofErr w:type="spellStart"/>
      <w:r>
        <w:rPr>
          <w:rFonts w:ascii="Arial" w:hAnsi="Arial" w:cs="Arial"/>
          <w:sz w:val="22"/>
          <w:szCs w:val="22"/>
        </w:rPr>
        <w:t>Korom</w:t>
      </w:r>
      <w:proofErr w:type="spellEnd"/>
      <w:r>
        <w:rPr>
          <w:rFonts w:ascii="Arial" w:hAnsi="Arial" w:cs="Arial"/>
          <w:sz w:val="22"/>
          <w:szCs w:val="22"/>
        </w:rPr>
        <w:t>, M.A. (2015-2017)</w:t>
      </w:r>
      <w:r w:rsidR="00320FF8">
        <w:rPr>
          <w:rFonts w:ascii="Arial" w:hAnsi="Arial" w:cs="Arial"/>
          <w:sz w:val="22"/>
          <w:szCs w:val="22"/>
        </w:rPr>
        <w:t>, current: Doctoral Student, U Delaware</w:t>
      </w:r>
    </w:p>
    <w:p w14:paraId="227ECBA8" w14:textId="77777777" w:rsidR="007E279B" w:rsidRDefault="007E279B" w:rsidP="00221721">
      <w:pPr>
        <w:tabs>
          <w:tab w:val="left" w:pos="360"/>
        </w:tabs>
        <w:rPr>
          <w:rFonts w:ascii="Arial" w:hAnsi="Arial" w:cs="Arial"/>
          <w:sz w:val="22"/>
          <w:szCs w:val="22"/>
        </w:rPr>
      </w:pPr>
    </w:p>
    <w:p w14:paraId="729E9192" w14:textId="7557BF80" w:rsidR="007E279B" w:rsidRDefault="007E279B" w:rsidP="00221721">
      <w:pPr>
        <w:tabs>
          <w:tab w:val="left" w:pos="360"/>
        </w:tabs>
        <w:rPr>
          <w:rFonts w:ascii="Arial" w:hAnsi="Arial" w:cs="Arial"/>
          <w:sz w:val="22"/>
          <w:szCs w:val="22"/>
        </w:rPr>
      </w:pPr>
      <w:r>
        <w:rPr>
          <w:rFonts w:ascii="Arial" w:hAnsi="Arial" w:cs="Arial"/>
          <w:sz w:val="22"/>
          <w:szCs w:val="22"/>
        </w:rPr>
        <w:tab/>
        <w:t>UNDERGRADUATE THESIS</w:t>
      </w:r>
    </w:p>
    <w:p w14:paraId="73A1A86D" w14:textId="76A724E3" w:rsidR="00D80353" w:rsidRDefault="007E279B" w:rsidP="00221721">
      <w:pPr>
        <w:tabs>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D80353">
        <w:rPr>
          <w:rFonts w:ascii="Arial" w:hAnsi="Arial" w:cs="Arial"/>
          <w:sz w:val="22"/>
          <w:szCs w:val="22"/>
        </w:rPr>
        <w:t xml:space="preserve">Camila </w:t>
      </w:r>
      <w:proofErr w:type="spellStart"/>
      <w:r w:rsidR="00D80353">
        <w:rPr>
          <w:rFonts w:ascii="Arial" w:hAnsi="Arial" w:cs="Arial"/>
          <w:sz w:val="22"/>
          <w:szCs w:val="22"/>
        </w:rPr>
        <w:t>V</w:t>
      </w:r>
      <w:r w:rsidR="00300279">
        <w:rPr>
          <w:rFonts w:ascii="Arial" w:hAnsi="Arial" w:cs="Arial"/>
          <w:sz w:val="22"/>
          <w:szCs w:val="22"/>
        </w:rPr>
        <w:t>i</w:t>
      </w:r>
      <w:r w:rsidR="00D80353">
        <w:rPr>
          <w:rFonts w:ascii="Arial" w:hAnsi="Arial" w:cs="Arial"/>
          <w:sz w:val="22"/>
          <w:szCs w:val="22"/>
        </w:rPr>
        <w:t>cioso</w:t>
      </w:r>
      <w:proofErr w:type="spellEnd"/>
    </w:p>
    <w:p w14:paraId="425A78AD" w14:textId="4A88D1AB" w:rsidR="007E279B" w:rsidRDefault="00D80353" w:rsidP="00221721">
      <w:pPr>
        <w:tabs>
          <w:tab w:val="left" w:pos="360"/>
        </w:tabs>
        <w:rPr>
          <w:rFonts w:ascii="Arial" w:hAnsi="Arial" w:cs="Arial"/>
          <w:sz w:val="22"/>
          <w:szCs w:val="22"/>
        </w:rPr>
      </w:pPr>
      <w:r>
        <w:rPr>
          <w:rFonts w:ascii="Arial" w:hAnsi="Arial" w:cs="Arial"/>
          <w:sz w:val="22"/>
          <w:szCs w:val="22"/>
        </w:rPr>
        <w:tab/>
      </w:r>
      <w:r>
        <w:rPr>
          <w:rFonts w:ascii="Arial" w:hAnsi="Arial" w:cs="Arial"/>
          <w:sz w:val="22"/>
          <w:szCs w:val="22"/>
        </w:rPr>
        <w:tab/>
      </w:r>
      <w:r w:rsidR="007E279B">
        <w:rPr>
          <w:rFonts w:ascii="Arial" w:hAnsi="Arial" w:cs="Arial"/>
          <w:sz w:val="22"/>
          <w:szCs w:val="22"/>
        </w:rPr>
        <w:t xml:space="preserve">Madeline </w:t>
      </w:r>
      <w:proofErr w:type="spellStart"/>
      <w:r w:rsidR="007E279B">
        <w:rPr>
          <w:rFonts w:ascii="Arial" w:hAnsi="Arial" w:cs="Arial"/>
          <w:sz w:val="22"/>
          <w:szCs w:val="22"/>
        </w:rPr>
        <w:t>Mariani</w:t>
      </w:r>
      <w:proofErr w:type="spellEnd"/>
    </w:p>
    <w:p w14:paraId="010155EC" w14:textId="660EB74C" w:rsidR="007E279B" w:rsidRDefault="007E279B" w:rsidP="00221721">
      <w:pPr>
        <w:tabs>
          <w:tab w:val="left" w:pos="360"/>
        </w:tabs>
        <w:rPr>
          <w:rFonts w:ascii="Arial" w:hAnsi="Arial" w:cs="Arial"/>
          <w:sz w:val="22"/>
          <w:szCs w:val="22"/>
        </w:rPr>
      </w:pPr>
      <w:r>
        <w:rPr>
          <w:rFonts w:ascii="Arial" w:hAnsi="Arial" w:cs="Arial"/>
          <w:sz w:val="22"/>
          <w:szCs w:val="22"/>
        </w:rPr>
        <w:tab/>
      </w:r>
      <w:r>
        <w:rPr>
          <w:rFonts w:ascii="Arial" w:hAnsi="Arial" w:cs="Arial"/>
          <w:sz w:val="22"/>
          <w:szCs w:val="22"/>
        </w:rPr>
        <w:tab/>
        <w:t xml:space="preserve">Sophia </w:t>
      </w:r>
      <w:proofErr w:type="spellStart"/>
      <w:r>
        <w:rPr>
          <w:rFonts w:ascii="Arial" w:hAnsi="Arial" w:cs="Arial"/>
          <w:sz w:val="22"/>
          <w:szCs w:val="22"/>
        </w:rPr>
        <w:t>Arnaboldi</w:t>
      </w:r>
      <w:proofErr w:type="spellEnd"/>
      <w:r w:rsidR="0051173B">
        <w:rPr>
          <w:rFonts w:ascii="Arial" w:hAnsi="Arial" w:cs="Arial"/>
          <w:sz w:val="22"/>
          <w:szCs w:val="22"/>
        </w:rPr>
        <w:br/>
      </w:r>
    </w:p>
    <w:p w14:paraId="6EC065CF" w14:textId="77777777" w:rsidR="0051173B" w:rsidRPr="00AE3510" w:rsidRDefault="0051173B" w:rsidP="0051173B">
      <w:pPr>
        <w:ind w:left="360"/>
        <w:rPr>
          <w:rFonts w:ascii="Arial" w:hAnsi="Arial" w:cs="Arial"/>
          <w:b/>
          <w:bCs/>
          <w:sz w:val="22"/>
          <w:szCs w:val="22"/>
        </w:rPr>
      </w:pPr>
      <w:r>
        <w:rPr>
          <w:rFonts w:ascii="Arial" w:hAnsi="Arial" w:cs="Arial"/>
          <w:sz w:val="22"/>
          <w:szCs w:val="22"/>
        </w:rPr>
        <w:t xml:space="preserve">SRI mentor of </w:t>
      </w:r>
      <w:r w:rsidRPr="00AE3510">
        <w:rPr>
          <w:rFonts w:ascii="Arial" w:hAnsi="Arial" w:cs="Arial"/>
          <w:sz w:val="22"/>
          <w:szCs w:val="22"/>
        </w:rPr>
        <w:t>Stephanie Martinez-Lopez</w:t>
      </w:r>
      <w:r>
        <w:rPr>
          <w:rFonts w:ascii="Arial" w:hAnsi="Arial" w:cs="Arial"/>
          <w:sz w:val="22"/>
          <w:szCs w:val="22"/>
        </w:rPr>
        <w:t xml:space="preserve"> (2023)</w:t>
      </w:r>
    </w:p>
    <w:p w14:paraId="59B95DA0" w14:textId="324C7634" w:rsidR="007E279B" w:rsidRDefault="007E279B" w:rsidP="00221721">
      <w:pPr>
        <w:tabs>
          <w:tab w:val="left" w:pos="360"/>
        </w:tabs>
        <w:rPr>
          <w:rFonts w:ascii="Arial" w:hAnsi="Arial" w:cs="Arial"/>
          <w:sz w:val="22"/>
          <w:szCs w:val="22"/>
        </w:rPr>
      </w:pPr>
    </w:p>
    <w:p w14:paraId="69C18BCC" w14:textId="1E5E2465" w:rsidR="007E279B" w:rsidRDefault="007E279B" w:rsidP="00221721">
      <w:pPr>
        <w:tabs>
          <w:tab w:val="left" w:pos="360"/>
        </w:tabs>
        <w:rPr>
          <w:rFonts w:ascii="Arial" w:hAnsi="Arial" w:cs="Arial"/>
          <w:sz w:val="22"/>
          <w:szCs w:val="22"/>
        </w:rPr>
      </w:pPr>
      <w:r>
        <w:rPr>
          <w:rFonts w:ascii="Arial" w:hAnsi="Arial" w:cs="Arial"/>
          <w:sz w:val="22"/>
          <w:szCs w:val="22"/>
        </w:rPr>
        <w:tab/>
        <w:t>HIGH SCHOOL STUDENTS</w:t>
      </w:r>
    </w:p>
    <w:p w14:paraId="1CA6F9D4" w14:textId="6FD1DFEA" w:rsidR="007E279B" w:rsidRPr="006D703F" w:rsidRDefault="007E279B" w:rsidP="00221721">
      <w:pPr>
        <w:tabs>
          <w:tab w:val="left" w:pos="360"/>
        </w:tabs>
        <w:rPr>
          <w:rFonts w:ascii="Arial" w:hAnsi="Arial" w:cs="Arial"/>
          <w:sz w:val="22"/>
          <w:szCs w:val="22"/>
        </w:rPr>
      </w:pPr>
      <w:r>
        <w:rPr>
          <w:rFonts w:ascii="Arial" w:hAnsi="Arial" w:cs="Arial"/>
          <w:sz w:val="22"/>
          <w:szCs w:val="22"/>
        </w:rPr>
        <w:tab/>
      </w:r>
      <w:r>
        <w:rPr>
          <w:rFonts w:ascii="Arial" w:hAnsi="Arial" w:cs="Arial"/>
          <w:sz w:val="22"/>
          <w:szCs w:val="22"/>
        </w:rPr>
        <w:tab/>
        <w:t>Kristine Tan</w:t>
      </w:r>
      <w:r w:rsidR="00663ED9">
        <w:rPr>
          <w:rFonts w:ascii="Arial" w:hAnsi="Arial" w:cs="Arial"/>
          <w:sz w:val="22"/>
          <w:szCs w:val="22"/>
        </w:rPr>
        <w:t xml:space="preserve"> (</w:t>
      </w:r>
      <w:r w:rsidR="00663ED9" w:rsidRPr="00663ED9">
        <w:rPr>
          <w:rFonts w:ascii="Arial" w:hAnsi="Arial" w:cs="Arial"/>
          <w:sz w:val="22"/>
          <w:szCs w:val="22"/>
        </w:rPr>
        <w:t>Staten Island Technical High School</w:t>
      </w:r>
      <w:r w:rsidR="00663ED9">
        <w:rPr>
          <w:rFonts w:ascii="Arial" w:hAnsi="Arial" w:cs="Arial"/>
          <w:sz w:val="22"/>
          <w:szCs w:val="22"/>
        </w:rPr>
        <w:t>) (2022-present)</w:t>
      </w:r>
    </w:p>
    <w:p w14:paraId="05AFF998" w14:textId="77777777" w:rsidR="00D57DCD" w:rsidRPr="006D703F" w:rsidRDefault="00D57DCD" w:rsidP="00D57DCD">
      <w:pPr>
        <w:spacing w:after="120"/>
        <w:rPr>
          <w:rFonts w:ascii="Arial" w:hAnsi="Arial" w:cs="Arial"/>
          <w:b/>
          <w:sz w:val="22"/>
          <w:szCs w:val="22"/>
        </w:rPr>
      </w:pPr>
    </w:p>
    <w:p w14:paraId="5DA4DACF" w14:textId="40A6C01C" w:rsidR="00D53E21" w:rsidRPr="00D53E21" w:rsidRDefault="00D57DCD" w:rsidP="00D53E21">
      <w:pPr>
        <w:widowControl w:val="0"/>
        <w:spacing w:line="240" w:lineRule="atLeast"/>
        <w:rPr>
          <w:rFonts w:ascii="Arial" w:hAnsi="Arial" w:cs="Arial"/>
          <w:b/>
          <w:color w:val="000000"/>
          <w:sz w:val="22"/>
          <w:szCs w:val="22"/>
        </w:rPr>
      </w:pPr>
      <w:r w:rsidRPr="006D703F">
        <w:rPr>
          <w:rFonts w:ascii="Arial" w:hAnsi="Arial" w:cs="Arial"/>
          <w:b/>
          <w:color w:val="000000"/>
          <w:sz w:val="22"/>
          <w:szCs w:val="22"/>
        </w:rPr>
        <w:t>ADVISEE AWARDS</w:t>
      </w:r>
    </w:p>
    <w:p w14:paraId="200B7BB5" w14:textId="1D77F248" w:rsidR="002028CE" w:rsidRDefault="002028CE" w:rsidP="00EB69AF">
      <w:pPr>
        <w:pStyle w:val="ListParagraph"/>
        <w:widowControl w:val="0"/>
        <w:numPr>
          <w:ilvl w:val="0"/>
          <w:numId w:val="36"/>
        </w:numPr>
        <w:spacing w:line="240" w:lineRule="atLeast"/>
        <w:rPr>
          <w:rFonts w:ascii="Arial" w:hAnsi="Arial" w:cs="Arial"/>
          <w:color w:val="000000"/>
          <w:sz w:val="22"/>
          <w:szCs w:val="22"/>
        </w:rPr>
      </w:pPr>
      <w:r>
        <w:rPr>
          <w:rFonts w:ascii="Arial" w:hAnsi="Arial" w:cs="Arial"/>
          <w:color w:val="000000"/>
          <w:sz w:val="22"/>
          <w:szCs w:val="22"/>
        </w:rPr>
        <w:t xml:space="preserve">2024 </w:t>
      </w:r>
      <w:r w:rsidRPr="002028CE">
        <w:rPr>
          <w:rFonts w:ascii="Arial" w:hAnsi="Arial" w:cs="Arial"/>
          <w:color w:val="000000"/>
          <w:sz w:val="22"/>
          <w:szCs w:val="22"/>
        </w:rPr>
        <w:t>International Society for Developmental Psychobiology Sandra G. Wiener Award (</w:t>
      </w:r>
      <w:r>
        <w:rPr>
          <w:rFonts w:ascii="Arial" w:hAnsi="Arial" w:cs="Arial"/>
          <w:color w:val="000000"/>
          <w:sz w:val="22"/>
          <w:szCs w:val="22"/>
        </w:rPr>
        <w:t>Anna Vannucci</w:t>
      </w:r>
      <w:r w:rsidRPr="002028CE">
        <w:rPr>
          <w:rFonts w:ascii="Arial" w:hAnsi="Arial" w:cs="Arial"/>
          <w:color w:val="000000"/>
          <w:sz w:val="22"/>
          <w:szCs w:val="22"/>
        </w:rPr>
        <w:t>)</w:t>
      </w:r>
    </w:p>
    <w:p w14:paraId="74B760E5" w14:textId="31F1B076" w:rsidR="00EB69AF" w:rsidRPr="007224FC" w:rsidRDefault="00EB69AF" w:rsidP="00EB69AF">
      <w:pPr>
        <w:pStyle w:val="ListParagraph"/>
        <w:widowControl w:val="0"/>
        <w:numPr>
          <w:ilvl w:val="0"/>
          <w:numId w:val="36"/>
        </w:numPr>
        <w:spacing w:line="240" w:lineRule="atLeast"/>
        <w:rPr>
          <w:rFonts w:ascii="Arial" w:hAnsi="Arial" w:cs="Arial"/>
          <w:color w:val="000000"/>
          <w:sz w:val="22"/>
          <w:szCs w:val="22"/>
        </w:rPr>
      </w:pPr>
      <w:r w:rsidRPr="007224FC">
        <w:rPr>
          <w:rFonts w:ascii="Arial" w:hAnsi="Arial" w:cs="Arial"/>
          <w:color w:val="000000"/>
          <w:sz w:val="22"/>
          <w:szCs w:val="22"/>
        </w:rPr>
        <w:t>2023-2027 NIH F99/K00 D-SPAN (Anna Vannucci)</w:t>
      </w:r>
    </w:p>
    <w:p w14:paraId="095E31E3" w14:textId="2E93BC9B" w:rsidR="00EB69AF" w:rsidRPr="007224FC" w:rsidRDefault="00EB69AF" w:rsidP="00EB69AF">
      <w:pPr>
        <w:pStyle w:val="ListParagraph"/>
        <w:widowControl w:val="0"/>
        <w:numPr>
          <w:ilvl w:val="0"/>
          <w:numId w:val="36"/>
        </w:numPr>
        <w:spacing w:line="240" w:lineRule="atLeast"/>
        <w:rPr>
          <w:rFonts w:ascii="Arial" w:hAnsi="Arial" w:cs="Arial"/>
          <w:color w:val="000000"/>
          <w:sz w:val="22"/>
          <w:szCs w:val="22"/>
        </w:rPr>
      </w:pPr>
      <w:r w:rsidRPr="007224FC">
        <w:rPr>
          <w:rFonts w:ascii="Arial" w:hAnsi="Arial" w:cs="Arial"/>
          <w:color w:val="000000"/>
          <w:sz w:val="22"/>
          <w:szCs w:val="22"/>
        </w:rPr>
        <w:t xml:space="preserve">2023 Kamal S. </w:t>
      </w:r>
      <w:proofErr w:type="spellStart"/>
      <w:r w:rsidRPr="007224FC">
        <w:rPr>
          <w:rFonts w:ascii="Arial" w:hAnsi="Arial" w:cs="Arial"/>
          <w:color w:val="000000"/>
          <w:sz w:val="22"/>
          <w:szCs w:val="22"/>
        </w:rPr>
        <w:t>Bahary</w:t>
      </w:r>
      <w:proofErr w:type="spellEnd"/>
      <w:r w:rsidRPr="007224FC">
        <w:rPr>
          <w:rFonts w:ascii="Arial" w:hAnsi="Arial" w:cs="Arial"/>
          <w:color w:val="000000"/>
          <w:sz w:val="22"/>
          <w:szCs w:val="22"/>
        </w:rPr>
        <w:t xml:space="preserve"> Fellowship in Neuroscience (Anna Vannucci)</w:t>
      </w:r>
    </w:p>
    <w:p w14:paraId="0ED5D4B7" w14:textId="384FD721" w:rsidR="00A363DC" w:rsidRPr="007224FC" w:rsidRDefault="00A363DC" w:rsidP="00A363DC">
      <w:pPr>
        <w:pStyle w:val="ListParagraph"/>
        <w:widowControl w:val="0"/>
        <w:numPr>
          <w:ilvl w:val="0"/>
          <w:numId w:val="36"/>
        </w:numPr>
        <w:spacing w:line="240" w:lineRule="atLeast"/>
        <w:rPr>
          <w:rFonts w:ascii="Arial" w:hAnsi="Arial" w:cs="Arial"/>
          <w:color w:val="000000"/>
          <w:sz w:val="22"/>
          <w:szCs w:val="22"/>
        </w:rPr>
      </w:pPr>
      <w:r w:rsidRPr="007224FC">
        <w:rPr>
          <w:rFonts w:ascii="Arial" w:hAnsi="Arial" w:cs="Arial"/>
          <w:color w:val="000000"/>
          <w:sz w:val="22"/>
          <w:szCs w:val="22"/>
        </w:rPr>
        <w:t>2023 SRCD best dissertation award (</w:t>
      </w:r>
      <w:proofErr w:type="spellStart"/>
      <w:r w:rsidRPr="007224FC">
        <w:rPr>
          <w:rFonts w:ascii="Arial" w:hAnsi="Arial" w:cs="Arial"/>
          <w:color w:val="000000"/>
          <w:sz w:val="22"/>
          <w:szCs w:val="22"/>
        </w:rPr>
        <w:t>Lior</w:t>
      </w:r>
      <w:proofErr w:type="spellEnd"/>
      <w:r w:rsidRPr="007224FC">
        <w:rPr>
          <w:rFonts w:ascii="Arial" w:hAnsi="Arial" w:cs="Arial"/>
          <w:color w:val="000000"/>
          <w:sz w:val="22"/>
          <w:szCs w:val="22"/>
        </w:rPr>
        <w:t xml:space="preserve"> Abramson)</w:t>
      </w:r>
    </w:p>
    <w:p w14:paraId="29D9463F" w14:textId="1F624402" w:rsidR="008C6720" w:rsidRPr="007224FC" w:rsidRDefault="008C6720" w:rsidP="00A363DC">
      <w:pPr>
        <w:pStyle w:val="ListParagraph"/>
        <w:widowControl w:val="0"/>
        <w:numPr>
          <w:ilvl w:val="0"/>
          <w:numId w:val="36"/>
        </w:numPr>
        <w:spacing w:line="240" w:lineRule="atLeast"/>
        <w:rPr>
          <w:rFonts w:ascii="Arial" w:hAnsi="Arial" w:cs="Arial"/>
          <w:color w:val="000000"/>
          <w:sz w:val="22"/>
          <w:szCs w:val="22"/>
        </w:rPr>
      </w:pPr>
      <w:r w:rsidRPr="007224FC">
        <w:rPr>
          <w:rFonts w:ascii="Arial" w:hAnsi="Arial" w:cs="Arial"/>
          <w:color w:val="222222"/>
          <w:sz w:val="22"/>
          <w:szCs w:val="22"/>
          <w:shd w:val="clear" w:color="auto" w:fill="FFFFFF"/>
        </w:rPr>
        <w:t xml:space="preserve">2023 University Leadership and Excellence Award, Columbia University (Camila </w:t>
      </w:r>
      <w:proofErr w:type="spellStart"/>
      <w:r w:rsidRPr="007224FC">
        <w:rPr>
          <w:rFonts w:ascii="Arial" w:hAnsi="Arial" w:cs="Arial"/>
          <w:color w:val="222222"/>
          <w:sz w:val="22"/>
          <w:szCs w:val="22"/>
          <w:shd w:val="clear" w:color="auto" w:fill="FFFFFF"/>
        </w:rPr>
        <w:t>Vicioso</w:t>
      </w:r>
      <w:proofErr w:type="spellEnd"/>
      <w:r w:rsidRPr="007224FC">
        <w:rPr>
          <w:rFonts w:ascii="Arial" w:hAnsi="Arial" w:cs="Arial"/>
          <w:color w:val="222222"/>
          <w:sz w:val="22"/>
          <w:szCs w:val="22"/>
          <w:shd w:val="clear" w:color="auto" w:fill="FFFFFF"/>
        </w:rPr>
        <w:t>)</w:t>
      </w:r>
    </w:p>
    <w:p w14:paraId="333944C1" w14:textId="6814B1E9" w:rsidR="00A478BE" w:rsidRPr="007224FC" w:rsidRDefault="00A478BE" w:rsidP="00A363DC">
      <w:pPr>
        <w:pStyle w:val="ListParagraph"/>
        <w:widowControl w:val="0"/>
        <w:numPr>
          <w:ilvl w:val="0"/>
          <w:numId w:val="36"/>
        </w:numPr>
        <w:spacing w:line="240" w:lineRule="atLeast"/>
        <w:rPr>
          <w:rFonts w:ascii="Arial" w:hAnsi="Arial" w:cs="Arial"/>
          <w:color w:val="000000"/>
          <w:sz w:val="22"/>
          <w:szCs w:val="22"/>
        </w:rPr>
      </w:pPr>
      <w:r w:rsidRPr="007224FC">
        <w:rPr>
          <w:rFonts w:ascii="Arial" w:hAnsi="Arial" w:cs="Arial"/>
          <w:color w:val="000000"/>
          <w:sz w:val="22"/>
          <w:szCs w:val="22"/>
        </w:rPr>
        <w:t>2023 Columbia General Studies Service Award (Daniela Juarez)</w:t>
      </w:r>
    </w:p>
    <w:p w14:paraId="5593528C" w14:textId="0744CB61" w:rsidR="00A363DC" w:rsidRPr="007224FC" w:rsidRDefault="00A363DC" w:rsidP="00A363DC">
      <w:pPr>
        <w:pStyle w:val="ListParagraph"/>
        <w:widowControl w:val="0"/>
        <w:numPr>
          <w:ilvl w:val="0"/>
          <w:numId w:val="36"/>
        </w:numPr>
        <w:spacing w:line="240" w:lineRule="atLeast"/>
        <w:rPr>
          <w:rFonts w:ascii="Arial" w:hAnsi="Arial" w:cs="Arial"/>
          <w:color w:val="000000"/>
          <w:sz w:val="22"/>
          <w:szCs w:val="22"/>
        </w:rPr>
      </w:pPr>
      <w:r w:rsidRPr="007224FC">
        <w:rPr>
          <w:rFonts w:ascii="Arial" w:hAnsi="Arial" w:cs="Arial"/>
          <w:color w:val="000000"/>
          <w:sz w:val="22"/>
          <w:szCs w:val="22"/>
        </w:rPr>
        <w:t>2022 Israel Science Foundation (ISF) scholarship for postdoctoral researchers in social science. (</w:t>
      </w:r>
      <w:proofErr w:type="spellStart"/>
      <w:r w:rsidRPr="007224FC">
        <w:rPr>
          <w:rFonts w:ascii="Arial" w:hAnsi="Arial" w:cs="Arial"/>
          <w:color w:val="000000"/>
          <w:sz w:val="22"/>
          <w:szCs w:val="22"/>
        </w:rPr>
        <w:t>Lior</w:t>
      </w:r>
      <w:proofErr w:type="spellEnd"/>
      <w:r w:rsidRPr="007224FC">
        <w:rPr>
          <w:rFonts w:ascii="Arial" w:hAnsi="Arial" w:cs="Arial"/>
          <w:color w:val="000000"/>
          <w:sz w:val="22"/>
          <w:szCs w:val="22"/>
        </w:rPr>
        <w:t xml:space="preserve"> Abramson)</w:t>
      </w:r>
    </w:p>
    <w:p w14:paraId="4BC6C26E" w14:textId="25EF9A5F" w:rsidR="008C6720" w:rsidRPr="007224FC" w:rsidRDefault="008C6720" w:rsidP="00A363DC">
      <w:pPr>
        <w:pStyle w:val="ListParagraph"/>
        <w:widowControl w:val="0"/>
        <w:numPr>
          <w:ilvl w:val="0"/>
          <w:numId w:val="36"/>
        </w:numPr>
        <w:spacing w:line="240" w:lineRule="atLeast"/>
        <w:rPr>
          <w:rFonts w:ascii="Arial" w:hAnsi="Arial" w:cs="Arial"/>
          <w:color w:val="000000"/>
          <w:sz w:val="22"/>
          <w:szCs w:val="22"/>
        </w:rPr>
      </w:pPr>
      <w:r w:rsidRPr="007224FC">
        <w:rPr>
          <w:rFonts w:ascii="Arial" w:hAnsi="Arial" w:cs="Arial"/>
          <w:color w:val="000000"/>
          <w:sz w:val="22"/>
          <w:szCs w:val="22"/>
        </w:rPr>
        <w:t>2022 Presidential Award for Outstanding Teaching by a Graduate Student Instructor, Columbia University (Paul Bloom)</w:t>
      </w:r>
    </w:p>
    <w:p w14:paraId="2EFAFF9C" w14:textId="1B11AF66" w:rsidR="007F1E38" w:rsidRPr="007224FC" w:rsidRDefault="007F1E38" w:rsidP="007F1E38">
      <w:pPr>
        <w:pStyle w:val="ListParagraph"/>
        <w:widowControl w:val="0"/>
        <w:numPr>
          <w:ilvl w:val="0"/>
          <w:numId w:val="36"/>
        </w:numPr>
        <w:spacing w:line="240" w:lineRule="atLeast"/>
        <w:rPr>
          <w:rFonts w:ascii="Arial" w:hAnsi="Arial" w:cs="Arial"/>
          <w:color w:val="000000"/>
          <w:sz w:val="22"/>
          <w:szCs w:val="22"/>
        </w:rPr>
      </w:pPr>
      <w:r w:rsidRPr="007224FC">
        <w:rPr>
          <w:rFonts w:ascii="Arial" w:hAnsi="Arial" w:cs="Arial"/>
          <w:color w:val="000000"/>
          <w:sz w:val="22"/>
          <w:szCs w:val="22"/>
        </w:rPr>
        <w:t>2022 American Psychological Association: Division 7 Dissertation Research Grant in Developmental Psychology (Andrea Fields)</w:t>
      </w:r>
    </w:p>
    <w:p w14:paraId="3FB5B3F7" w14:textId="12374E2D" w:rsidR="008C6720" w:rsidRDefault="008C6720" w:rsidP="008C6720">
      <w:pPr>
        <w:pStyle w:val="ListParagraph"/>
        <w:widowControl w:val="0"/>
        <w:numPr>
          <w:ilvl w:val="0"/>
          <w:numId w:val="36"/>
        </w:numPr>
        <w:spacing w:line="240" w:lineRule="atLeast"/>
        <w:rPr>
          <w:rFonts w:ascii="Arial" w:hAnsi="Arial" w:cs="Arial"/>
          <w:color w:val="000000"/>
          <w:sz w:val="22"/>
          <w:szCs w:val="22"/>
        </w:rPr>
      </w:pPr>
      <w:r>
        <w:rPr>
          <w:rFonts w:ascii="Arial" w:hAnsi="Arial" w:cs="Arial"/>
          <w:color w:val="000000"/>
          <w:sz w:val="22"/>
          <w:szCs w:val="22"/>
        </w:rPr>
        <w:t xml:space="preserve">2022 </w:t>
      </w:r>
      <w:r w:rsidRPr="00EB69AF">
        <w:rPr>
          <w:rFonts w:ascii="Arial" w:hAnsi="Arial" w:cs="Arial"/>
          <w:color w:val="000000"/>
          <w:sz w:val="22"/>
          <w:szCs w:val="22"/>
        </w:rPr>
        <w:t>Graduate Women in Science National Fellowship, Honorable Mention (</w:t>
      </w:r>
      <w:r>
        <w:rPr>
          <w:rFonts w:ascii="Arial" w:hAnsi="Arial" w:cs="Arial"/>
          <w:color w:val="000000"/>
          <w:sz w:val="22"/>
          <w:szCs w:val="22"/>
        </w:rPr>
        <w:t>Anna Vannucci</w:t>
      </w:r>
      <w:r w:rsidRPr="00EB69AF">
        <w:rPr>
          <w:rFonts w:ascii="Arial" w:hAnsi="Arial" w:cs="Arial"/>
          <w:color w:val="000000"/>
          <w:sz w:val="22"/>
          <w:szCs w:val="22"/>
        </w:rPr>
        <w:t xml:space="preserve">) </w:t>
      </w:r>
    </w:p>
    <w:p w14:paraId="42ABD6BD" w14:textId="289E5572" w:rsidR="00820123" w:rsidRPr="00820123" w:rsidRDefault="00820123" w:rsidP="00820123">
      <w:pPr>
        <w:pStyle w:val="ListParagraph"/>
        <w:numPr>
          <w:ilvl w:val="0"/>
          <w:numId w:val="36"/>
        </w:numPr>
        <w:shd w:val="clear" w:color="auto" w:fill="FFFFFF"/>
        <w:rPr>
          <w:rFonts w:ascii="Arial" w:hAnsi="Arial" w:cs="Arial"/>
          <w:color w:val="222222"/>
          <w:sz w:val="22"/>
          <w:szCs w:val="22"/>
        </w:rPr>
      </w:pPr>
      <w:r w:rsidRPr="00820123">
        <w:rPr>
          <w:rFonts w:ascii="Arial" w:hAnsi="Arial" w:cs="Arial"/>
          <w:color w:val="222222"/>
          <w:sz w:val="22"/>
          <w:szCs w:val="22"/>
        </w:rPr>
        <w:t xml:space="preserve">2021 </w:t>
      </w:r>
      <w:proofErr w:type="spellStart"/>
      <w:r w:rsidRPr="00820123">
        <w:rPr>
          <w:rFonts w:ascii="Arial" w:hAnsi="Arial" w:cs="Arial"/>
          <w:color w:val="222222"/>
          <w:sz w:val="22"/>
          <w:szCs w:val="22"/>
        </w:rPr>
        <w:t>Haruv</w:t>
      </w:r>
      <w:proofErr w:type="spellEnd"/>
      <w:r w:rsidRPr="00820123">
        <w:rPr>
          <w:rFonts w:ascii="Arial" w:hAnsi="Arial" w:cs="Arial"/>
          <w:color w:val="222222"/>
          <w:sz w:val="22"/>
          <w:szCs w:val="22"/>
        </w:rPr>
        <w:t xml:space="preserve"> institute postdoctoral scholarship for research in child maltreatment (</w:t>
      </w:r>
      <w:proofErr w:type="spellStart"/>
      <w:r w:rsidRPr="00820123">
        <w:rPr>
          <w:rFonts w:ascii="Arial" w:hAnsi="Arial" w:cs="Arial"/>
          <w:color w:val="222222"/>
          <w:sz w:val="22"/>
          <w:szCs w:val="22"/>
        </w:rPr>
        <w:t>Lior</w:t>
      </w:r>
      <w:proofErr w:type="spellEnd"/>
      <w:r w:rsidRPr="00820123">
        <w:rPr>
          <w:rFonts w:ascii="Arial" w:hAnsi="Arial" w:cs="Arial"/>
          <w:color w:val="222222"/>
          <w:sz w:val="22"/>
          <w:szCs w:val="22"/>
        </w:rPr>
        <w:t xml:space="preserve"> Abramson)</w:t>
      </w:r>
    </w:p>
    <w:p w14:paraId="507B9526" w14:textId="5A177C9A" w:rsidR="00820123" w:rsidRDefault="00820123" w:rsidP="00820123">
      <w:pPr>
        <w:pStyle w:val="ListParagraph"/>
        <w:numPr>
          <w:ilvl w:val="0"/>
          <w:numId w:val="36"/>
        </w:numPr>
        <w:shd w:val="clear" w:color="auto" w:fill="FFFFFF"/>
        <w:rPr>
          <w:rFonts w:ascii="Arial" w:hAnsi="Arial" w:cs="Arial"/>
          <w:color w:val="222222"/>
        </w:rPr>
      </w:pPr>
      <w:r w:rsidRPr="00820123">
        <w:rPr>
          <w:rFonts w:ascii="Arial" w:hAnsi="Arial" w:cs="Arial"/>
          <w:color w:val="222222"/>
          <w:sz w:val="22"/>
          <w:szCs w:val="22"/>
        </w:rPr>
        <w:t xml:space="preserve">2021 </w:t>
      </w:r>
      <w:proofErr w:type="spellStart"/>
      <w:r w:rsidRPr="00820123">
        <w:rPr>
          <w:rFonts w:ascii="Arial" w:hAnsi="Arial" w:cs="Arial"/>
          <w:color w:val="222222"/>
          <w:sz w:val="22"/>
          <w:szCs w:val="22"/>
        </w:rPr>
        <w:t>Rothschield</w:t>
      </w:r>
      <w:proofErr w:type="spellEnd"/>
      <w:r w:rsidRPr="00820123">
        <w:rPr>
          <w:rFonts w:ascii="Arial" w:hAnsi="Arial" w:cs="Arial"/>
          <w:color w:val="222222"/>
          <w:sz w:val="22"/>
          <w:szCs w:val="22"/>
        </w:rPr>
        <w:t xml:space="preserve"> foundation postdoctoral scholarship for outstanding researchers</w:t>
      </w:r>
      <w:r>
        <w:rPr>
          <w:rFonts w:ascii="Arial" w:hAnsi="Arial" w:cs="Arial"/>
          <w:color w:val="222222"/>
        </w:rPr>
        <w:t xml:space="preserve"> (</w:t>
      </w:r>
      <w:proofErr w:type="spellStart"/>
      <w:r>
        <w:rPr>
          <w:rFonts w:ascii="Arial" w:hAnsi="Arial" w:cs="Arial"/>
          <w:color w:val="222222"/>
        </w:rPr>
        <w:t>Lior</w:t>
      </w:r>
      <w:proofErr w:type="spellEnd"/>
      <w:r>
        <w:rPr>
          <w:rFonts w:ascii="Arial" w:hAnsi="Arial" w:cs="Arial"/>
          <w:color w:val="222222"/>
        </w:rPr>
        <w:t xml:space="preserve"> Abramson)</w:t>
      </w:r>
    </w:p>
    <w:p w14:paraId="673EB41F" w14:textId="4FAF8B4E" w:rsidR="009622E9" w:rsidRPr="00820123" w:rsidRDefault="009622E9" w:rsidP="00820123">
      <w:pPr>
        <w:pStyle w:val="ListParagraph"/>
        <w:numPr>
          <w:ilvl w:val="0"/>
          <w:numId w:val="36"/>
        </w:numPr>
        <w:shd w:val="clear" w:color="auto" w:fill="FFFFFF"/>
        <w:rPr>
          <w:rFonts w:ascii="Arial" w:hAnsi="Arial" w:cs="Arial"/>
          <w:color w:val="222222"/>
        </w:rPr>
      </w:pPr>
      <w:r>
        <w:rPr>
          <w:rFonts w:ascii="Arial" w:hAnsi="Arial" w:cs="Arial"/>
          <w:color w:val="222222"/>
        </w:rPr>
        <w:t xml:space="preserve">2021 </w:t>
      </w:r>
      <w:r w:rsidRPr="009622E9">
        <w:rPr>
          <w:rFonts w:ascii="Arial" w:hAnsi="Arial" w:cs="Arial"/>
          <w:color w:val="222222"/>
        </w:rPr>
        <w:t>Hebrew University's postdoctoral scholarship for excellent female researchers</w:t>
      </w:r>
      <w:r>
        <w:rPr>
          <w:rFonts w:ascii="Arial" w:hAnsi="Arial" w:cs="Arial"/>
          <w:color w:val="222222"/>
        </w:rPr>
        <w:t xml:space="preserve"> (</w:t>
      </w:r>
      <w:proofErr w:type="spellStart"/>
      <w:r>
        <w:rPr>
          <w:rFonts w:ascii="Arial" w:hAnsi="Arial" w:cs="Arial"/>
          <w:color w:val="222222"/>
        </w:rPr>
        <w:t>Lior</w:t>
      </w:r>
      <w:proofErr w:type="spellEnd"/>
      <w:r>
        <w:rPr>
          <w:rFonts w:ascii="Arial" w:hAnsi="Arial" w:cs="Arial"/>
          <w:color w:val="222222"/>
        </w:rPr>
        <w:t xml:space="preserve"> Abramson)</w:t>
      </w:r>
    </w:p>
    <w:p w14:paraId="6E2CD92A" w14:textId="0420AC2D" w:rsidR="007F1E38" w:rsidRPr="007F1E38" w:rsidRDefault="007F1E38" w:rsidP="007F1E38">
      <w:pPr>
        <w:pStyle w:val="ListParagraph"/>
        <w:widowControl w:val="0"/>
        <w:numPr>
          <w:ilvl w:val="0"/>
          <w:numId w:val="36"/>
        </w:numPr>
        <w:spacing w:line="240" w:lineRule="atLeast"/>
        <w:rPr>
          <w:rFonts w:ascii="Arial" w:hAnsi="Arial" w:cs="Arial"/>
          <w:color w:val="000000"/>
          <w:sz w:val="22"/>
          <w:szCs w:val="22"/>
        </w:rPr>
      </w:pPr>
      <w:r w:rsidRPr="007F1E38">
        <w:rPr>
          <w:rFonts w:ascii="Arial" w:hAnsi="Arial" w:cs="Arial"/>
          <w:color w:val="000000"/>
          <w:sz w:val="22"/>
          <w:szCs w:val="22"/>
        </w:rPr>
        <w:t>2021 American Psychological Foundation: APF/COGDOP Graduate Student Research Scholarship</w:t>
      </w:r>
      <w:r>
        <w:rPr>
          <w:rFonts w:ascii="Arial" w:hAnsi="Arial" w:cs="Arial"/>
          <w:color w:val="000000"/>
          <w:sz w:val="22"/>
          <w:szCs w:val="22"/>
        </w:rPr>
        <w:t xml:space="preserve"> (Andrea Fields)</w:t>
      </w:r>
    </w:p>
    <w:p w14:paraId="7F636B9D" w14:textId="01F3A85E" w:rsidR="007F1E38" w:rsidRPr="00EB69AF" w:rsidRDefault="007F1E38" w:rsidP="007F1E38">
      <w:pPr>
        <w:pStyle w:val="ListParagraph"/>
        <w:widowControl w:val="0"/>
        <w:numPr>
          <w:ilvl w:val="0"/>
          <w:numId w:val="36"/>
        </w:numPr>
        <w:spacing w:line="240" w:lineRule="atLeast"/>
        <w:rPr>
          <w:rFonts w:ascii="Arial" w:hAnsi="Arial" w:cs="Arial"/>
          <w:color w:val="000000"/>
          <w:sz w:val="22"/>
          <w:szCs w:val="22"/>
        </w:rPr>
      </w:pPr>
      <w:r w:rsidRPr="007F1E38">
        <w:rPr>
          <w:rFonts w:ascii="Arial" w:hAnsi="Arial" w:cs="Arial"/>
          <w:color w:val="000000"/>
          <w:sz w:val="22"/>
          <w:szCs w:val="22"/>
        </w:rPr>
        <w:t>2021 Society for Research in Child Development: SECC Dissertation Research Funding Award</w:t>
      </w:r>
      <w:r>
        <w:rPr>
          <w:rFonts w:ascii="Arial" w:hAnsi="Arial" w:cs="Arial"/>
          <w:color w:val="000000"/>
          <w:sz w:val="22"/>
          <w:szCs w:val="22"/>
        </w:rPr>
        <w:t xml:space="preserve"> (Andrea Fields)</w:t>
      </w:r>
    </w:p>
    <w:p w14:paraId="7895E97A" w14:textId="549D38AA" w:rsidR="00EB69AF" w:rsidRDefault="00EB69AF" w:rsidP="00EB69AF">
      <w:pPr>
        <w:pStyle w:val="ListParagraph"/>
        <w:widowControl w:val="0"/>
        <w:numPr>
          <w:ilvl w:val="0"/>
          <w:numId w:val="36"/>
        </w:numPr>
        <w:spacing w:line="240" w:lineRule="atLeast"/>
        <w:rPr>
          <w:rFonts w:ascii="Arial" w:hAnsi="Arial" w:cs="Arial"/>
          <w:color w:val="000000"/>
          <w:sz w:val="22"/>
          <w:szCs w:val="22"/>
        </w:rPr>
      </w:pPr>
      <w:r>
        <w:rPr>
          <w:rFonts w:ascii="Arial" w:hAnsi="Arial" w:cs="Arial"/>
          <w:color w:val="000000"/>
          <w:sz w:val="22"/>
          <w:szCs w:val="22"/>
        </w:rPr>
        <w:t xml:space="preserve">2021 </w:t>
      </w:r>
      <w:r w:rsidRPr="00EB69AF">
        <w:rPr>
          <w:rFonts w:ascii="Arial" w:hAnsi="Arial" w:cs="Arial"/>
          <w:color w:val="000000"/>
          <w:sz w:val="22"/>
          <w:szCs w:val="22"/>
        </w:rPr>
        <w:t>Frank Putnam Trauma Research Scholar, ISTSS (</w:t>
      </w:r>
      <w:r>
        <w:rPr>
          <w:rFonts w:ascii="Arial" w:hAnsi="Arial" w:cs="Arial"/>
          <w:color w:val="000000"/>
          <w:sz w:val="22"/>
          <w:szCs w:val="22"/>
        </w:rPr>
        <w:t>Anna Vannucci</w:t>
      </w:r>
      <w:r w:rsidRPr="00EB69AF">
        <w:rPr>
          <w:rFonts w:ascii="Arial" w:hAnsi="Arial" w:cs="Arial"/>
          <w:color w:val="000000"/>
          <w:sz w:val="22"/>
          <w:szCs w:val="22"/>
        </w:rPr>
        <w:t>)</w:t>
      </w:r>
    </w:p>
    <w:p w14:paraId="473C4B57" w14:textId="7B7CAA15" w:rsidR="007272E8" w:rsidRDefault="007272E8" w:rsidP="00D53E21">
      <w:pPr>
        <w:pStyle w:val="ListParagraph"/>
        <w:widowControl w:val="0"/>
        <w:numPr>
          <w:ilvl w:val="0"/>
          <w:numId w:val="36"/>
        </w:numPr>
        <w:spacing w:line="240" w:lineRule="atLeast"/>
        <w:rPr>
          <w:rFonts w:ascii="Arial" w:hAnsi="Arial" w:cs="Arial"/>
          <w:color w:val="000000"/>
          <w:sz w:val="22"/>
          <w:szCs w:val="22"/>
        </w:rPr>
      </w:pPr>
      <w:r>
        <w:rPr>
          <w:rFonts w:ascii="Arial" w:hAnsi="Arial" w:cs="Arial"/>
          <w:color w:val="000000"/>
          <w:sz w:val="22"/>
          <w:szCs w:val="22"/>
        </w:rPr>
        <w:t>2019 ISDP Best Poster Award (Paul Bloom)</w:t>
      </w:r>
    </w:p>
    <w:p w14:paraId="2538A3EF" w14:textId="02530D92" w:rsidR="00D53E21" w:rsidRPr="00D53E21" w:rsidRDefault="00D53E21" w:rsidP="00D53E21">
      <w:pPr>
        <w:pStyle w:val="ListParagraph"/>
        <w:widowControl w:val="0"/>
        <w:numPr>
          <w:ilvl w:val="0"/>
          <w:numId w:val="36"/>
        </w:numPr>
        <w:spacing w:line="240" w:lineRule="atLeast"/>
        <w:rPr>
          <w:rFonts w:ascii="Arial" w:hAnsi="Arial" w:cs="Arial"/>
          <w:color w:val="000000"/>
          <w:sz w:val="22"/>
          <w:szCs w:val="22"/>
        </w:rPr>
      </w:pPr>
      <w:r w:rsidRPr="00D53E21">
        <w:rPr>
          <w:rFonts w:ascii="Arial" w:hAnsi="Arial" w:cs="Arial"/>
          <w:color w:val="000000"/>
          <w:sz w:val="22"/>
          <w:szCs w:val="22"/>
        </w:rPr>
        <w:lastRenderedPageBreak/>
        <w:t>2018 ISDP Sandra G. Wiener Student Investigator Award (Michelle VanTieghem)</w:t>
      </w:r>
    </w:p>
    <w:p w14:paraId="08F5CAAA" w14:textId="4768DB10" w:rsidR="00D53E21" w:rsidRPr="00E16639" w:rsidRDefault="00E16639" w:rsidP="00E16639">
      <w:pPr>
        <w:pStyle w:val="ListParagraph"/>
        <w:widowControl w:val="0"/>
        <w:numPr>
          <w:ilvl w:val="0"/>
          <w:numId w:val="36"/>
        </w:numPr>
        <w:spacing w:line="240" w:lineRule="atLeast"/>
        <w:rPr>
          <w:rFonts w:ascii="Arial" w:hAnsi="Arial" w:cs="Arial"/>
          <w:color w:val="000000"/>
          <w:sz w:val="22"/>
          <w:szCs w:val="22"/>
        </w:rPr>
      </w:pPr>
      <w:r>
        <w:rPr>
          <w:rFonts w:ascii="Arial" w:hAnsi="Arial" w:cs="Arial"/>
          <w:color w:val="000000"/>
          <w:sz w:val="22"/>
          <w:szCs w:val="22"/>
        </w:rPr>
        <w:t xml:space="preserve">2018 </w:t>
      </w:r>
      <w:r w:rsidRPr="00E16639">
        <w:rPr>
          <w:rFonts w:ascii="Arial" w:hAnsi="Arial" w:cs="Arial"/>
          <w:color w:val="000000"/>
          <w:sz w:val="22"/>
          <w:szCs w:val="22"/>
        </w:rPr>
        <w:t>Kucharski Young Investigator Award ISDP</w:t>
      </w:r>
      <w:r>
        <w:rPr>
          <w:rFonts w:ascii="Arial" w:hAnsi="Arial" w:cs="Arial"/>
          <w:color w:val="000000"/>
          <w:sz w:val="22"/>
          <w:szCs w:val="22"/>
        </w:rPr>
        <w:t xml:space="preserve"> (Jennifer Silvers, Ph.D.)</w:t>
      </w:r>
    </w:p>
    <w:p w14:paraId="64F4BCD1" w14:textId="2625112A" w:rsidR="00135B7F" w:rsidRPr="00135B7F" w:rsidRDefault="00135B7F" w:rsidP="00135B7F">
      <w:pPr>
        <w:pStyle w:val="ListParagraph"/>
        <w:widowControl w:val="0"/>
        <w:numPr>
          <w:ilvl w:val="0"/>
          <w:numId w:val="36"/>
        </w:numPr>
        <w:spacing w:line="240" w:lineRule="atLeast"/>
        <w:rPr>
          <w:rFonts w:ascii="Arial" w:hAnsi="Arial" w:cs="Arial"/>
          <w:color w:val="000000"/>
          <w:sz w:val="22"/>
          <w:szCs w:val="22"/>
        </w:rPr>
      </w:pPr>
      <w:r>
        <w:rPr>
          <w:rFonts w:ascii="Arial" w:hAnsi="Arial" w:cs="Arial"/>
          <w:color w:val="000000"/>
          <w:sz w:val="22"/>
          <w:szCs w:val="22"/>
        </w:rPr>
        <w:t xml:space="preserve">APA’s </w:t>
      </w:r>
      <w:r w:rsidRPr="00135B7F">
        <w:rPr>
          <w:rFonts w:ascii="Arial" w:hAnsi="Arial" w:cs="Arial"/>
          <w:color w:val="000000"/>
          <w:sz w:val="22"/>
          <w:szCs w:val="22"/>
        </w:rPr>
        <w:t xml:space="preserve">2018 Elizabeth Munsterberg </w:t>
      </w:r>
      <w:proofErr w:type="spellStart"/>
      <w:r w:rsidRPr="00135B7F">
        <w:rPr>
          <w:rFonts w:ascii="Arial" w:hAnsi="Arial" w:cs="Arial"/>
          <w:color w:val="000000"/>
          <w:sz w:val="22"/>
          <w:szCs w:val="22"/>
        </w:rPr>
        <w:t>Koppitz</w:t>
      </w:r>
      <w:proofErr w:type="spellEnd"/>
      <w:r w:rsidRPr="00135B7F">
        <w:rPr>
          <w:rFonts w:ascii="Arial" w:hAnsi="Arial" w:cs="Arial"/>
          <w:color w:val="000000"/>
          <w:sz w:val="22"/>
          <w:szCs w:val="22"/>
        </w:rPr>
        <w:t xml:space="preserve"> Fellowship</w:t>
      </w:r>
      <w:r>
        <w:rPr>
          <w:rFonts w:ascii="Arial" w:hAnsi="Arial" w:cs="Arial"/>
          <w:color w:val="000000"/>
          <w:sz w:val="22"/>
          <w:szCs w:val="22"/>
        </w:rPr>
        <w:t xml:space="preserve"> (Michelle VanTieghem)</w:t>
      </w:r>
    </w:p>
    <w:p w14:paraId="3C26FADA" w14:textId="0E2A49E4" w:rsidR="000910C8" w:rsidRPr="00526811" w:rsidRDefault="000910C8" w:rsidP="00526811">
      <w:pPr>
        <w:pStyle w:val="ListParagraph"/>
        <w:widowControl w:val="0"/>
        <w:numPr>
          <w:ilvl w:val="0"/>
          <w:numId w:val="36"/>
        </w:numPr>
        <w:spacing w:line="240" w:lineRule="atLeast"/>
        <w:rPr>
          <w:rFonts w:ascii="Arial" w:hAnsi="Arial" w:cs="Arial"/>
          <w:color w:val="000000"/>
          <w:sz w:val="22"/>
          <w:szCs w:val="22"/>
        </w:rPr>
      </w:pPr>
      <w:r w:rsidRPr="00526811">
        <w:rPr>
          <w:rFonts w:ascii="Arial" w:hAnsi="Arial" w:cs="Arial"/>
          <w:color w:val="000000"/>
          <w:sz w:val="22"/>
          <w:szCs w:val="22"/>
        </w:rPr>
        <w:t>Sir Keith Murdoch Fellowship from the American Australian Association 2016 (Bridget Callaghan)</w:t>
      </w:r>
    </w:p>
    <w:p w14:paraId="045D7685" w14:textId="22D3A92D" w:rsidR="00D14684" w:rsidRPr="00526811" w:rsidRDefault="00D14684" w:rsidP="00526811">
      <w:pPr>
        <w:pStyle w:val="ListParagraph"/>
        <w:widowControl w:val="0"/>
        <w:numPr>
          <w:ilvl w:val="0"/>
          <w:numId w:val="36"/>
        </w:numPr>
        <w:spacing w:line="240" w:lineRule="atLeast"/>
        <w:rPr>
          <w:rFonts w:ascii="Arial" w:hAnsi="Arial" w:cs="Arial"/>
          <w:color w:val="000000"/>
          <w:sz w:val="22"/>
          <w:szCs w:val="22"/>
        </w:rPr>
      </w:pPr>
      <w:r w:rsidRPr="00526811">
        <w:rPr>
          <w:rFonts w:ascii="Arial" w:hAnsi="Arial" w:cs="Arial"/>
          <w:color w:val="000000"/>
          <w:sz w:val="22"/>
          <w:szCs w:val="22"/>
        </w:rPr>
        <w:t xml:space="preserve">Columbia Psychology Department of Psychology 2015 Smith Award (Laurel </w:t>
      </w:r>
      <w:proofErr w:type="spellStart"/>
      <w:r w:rsidRPr="00526811">
        <w:rPr>
          <w:rFonts w:ascii="Arial" w:hAnsi="Arial" w:cs="Arial"/>
          <w:color w:val="000000"/>
          <w:sz w:val="22"/>
          <w:szCs w:val="22"/>
        </w:rPr>
        <w:t>Gabard-Durnam</w:t>
      </w:r>
      <w:proofErr w:type="spellEnd"/>
      <w:r w:rsidRPr="00526811">
        <w:rPr>
          <w:rFonts w:ascii="Arial" w:hAnsi="Arial" w:cs="Arial"/>
          <w:color w:val="000000"/>
          <w:sz w:val="22"/>
          <w:szCs w:val="22"/>
        </w:rPr>
        <w:t>)</w:t>
      </w:r>
    </w:p>
    <w:p w14:paraId="1FFCD2EC" w14:textId="4BFB77E8" w:rsidR="00EF7AC9" w:rsidRPr="00526811" w:rsidRDefault="00EF7AC9" w:rsidP="00526811">
      <w:pPr>
        <w:pStyle w:val="ListParagraph"/>
        <w:widowControl w:val="0"/>
        <w:numPr>
          <w:ilvl w:val="0"/>
          <w:numId w:val="36"/>
        </w:numPr>
        <w:spacing w:line="240" w:lineRule="atLeast"/>
        <w:rPr>
          <w:rFonts w:ascii="Arial" w:hAnsi="Arial" w:cs="Arial"/>
          <w:color w:val="000000"/>
          <w:sz w:val="22"/>
          <w:szCs w:val="22"/>
        </w:rPr>
      </w:pPr>
      <w:r w:rsidRPr="00526811">
        <w:rPr>
          <w:rFonts w:ascii="Arial" w:hAnsi="Arial" w:cs="Arial"/>
          <w:color w:val="000000"/>
          <w:sz w:val="22"/>
          <w:szCs w:val="22"/>
        </w:rPr>
        <w:t xml:space="preserve">International Society for Developmental Psychobiology Dissertation Award 2014 (Bridget Callaghan) </w:t>
      </w:r>
    </w:p>
    <w:p w14:paraId="7D558998" w14:textId="77777777" w:rsidR="00D57DCD" w:rsidRPr="00526811" w:rsidRDefault="00D57DCD" w:rsidP="00526811">
      <w:pPr>
        <w:pStyle w:val="ListParagraph"/>
        <w:numPr>
          <w:ilvl w:val="0"/>
          <w:numId w:val="36"/>
        </w:numPr>
        <w:rPr>
          <w:rFonts w:ascii="Arial" w:hAnsi="Arial" w:cs="Arial"/>
          <w:color w:val="1A1A1A"/>
          <w:sz w:val="22"/>
          <w:szCs w:val="22"/>
        </w:rPr>
      </w:pPr>
      <w:r w:rsidRPr="00526811">
        <w:rPr>
          <w:rFonts w:ascii="Arial" w:hAnsi="Arial" w:cs="Arial"/>
          <w:color w:val="1A1A1A"/>
          <w:sz w:val="22"/>
          <w:szCs w:val="22"/>
        </w:rPr>
        <w:t xml:space="preserve">UCLA 2014 Michael Goldstein Dissertation Award (Kate Humphreys) </w:t>
      </w:r>
    </w:p>
    <w:p w14:paraId="0B5E7AA3" w14:textId="77777777" w:rsidR="00D57DCD" w:rsidRPr="00526811" w:rsidRDefault="00D57DCD" w:rsidP="00526811">
      <w:pPr>
        <w:pStyle w:val="ListParagraph"/>
        <w:numPr>
          <w:ilvl w:val="0"/>
          <w:numId w:val="36"/>
        </w:numPr>
        <w:rPr>
          <w:rFonts w:ascii="Arial" w:hAnsi="Arial" w:cs="Arial"/>
          <w:color w:val="1A1A1A"/>
          <w:sz w:val="22"/>
          <w:szCs w:val="22"/>
        </w:rPr>
      </w:pPr>
      <w:r w:rsidRPr="00526811">
        <w:rPr>
          <w:rFonts w:ascii="Arial" w:hAnsi="Arial" w:cs="Arial"/>
          <w:color w:val="1A1A1A"/>
          <w:sz w:val="22"/>
          <w:szCs w:val="22"/>
        </w:rPr>
        <w:t>APA Division 12's recipient of the 2013 Distinguished Student Service in Clinical Psychology Award (Kate Humphreys)</w:t>
      </w:r>
    </w:p>
    <w:p w14:paraId="2F950B9A" w14:textId="77777777" w:rsidR="00D57DCD" w:rsidRPr="00526811" w:rsidRDefault="00D57DCD" w:rsidP="00526811">
      <w:pPr>
        <w:pStyle w:val="ListParagraph"/>
        <w:numPr>
          <w:ilvl w:val="0"/>
          <w:numId w:val="36"/>
        </w:numPr>
        <w:rPr>
          <w:rFonts w:ascii="Arial" w:hAnsi="Arial" w:cs="Arial"/>
          <w:color w:val="1A1A1A"/>
          <w:sz w:val="22"/>
          <w:szCs w:val="22"/>
        </w:rPr>
      </w:pPr>
      <w:r w:rsidRPr="00526811">
        <w:rPr>
          <w:rFonts w:ascii="Arial" w:hAnsi="Arial" w:cs="Arial"/>
          <w:color w:val="1A1A1A"/>
          <w:sz w:val="22"/>
          <w:szCs w:val="22"/>
        </w:rPr>
        <w:t>Charles E. Young Grad Student Award 2013 (Kate Humphreys)</w:t>
      </w:r>
    </w:p>
    <w:p w14:paraId="631DF422" w14:textId="77777777" w:rsidR="00D57DCD" w:rsidRPr="00526811" w:rsidRDefault="00D57DCD" w:rsidP="00526811">
      <w:pPr>
        <w:pStyle w:val="ListParagraph"/>
        <w:numPr>
          <w:ilvl w:val="0"/>
          <w:numId w:val="36"/>
        </w:numPr>
        <w:rPr>
          <w:rFonts w:ascii="Arial" w:hAnsi="Arial" w:cs="Arial"/>
          <w:color w:val="000000"/>
          <w:sz w:val="22"/>
          <w:szCs w:val="22"/>
        </w:rPr>
      </w:pPr>
      <w:r w:rsidRPr="00526811">
        <w:rPr>
          <w:rFonts w:ascii="Arial" w:hAnsi="Arial" w:cs="Arial"/>
          <w:color w:val="000000"/>
          <w:sz w:val="22"/>
          <w:szCs w:val="22"/>
        </w:rPr>
        <w:t>UCLA 2013 Mautner Award (Dylan Gee)</w:t>
      </w:r>
    </w:p>
    <w:p w14:paraId="4863E640" w14:textId="2DCCD571" w:rsidR="00D57DCD" w:rsidRPr="00526811" w:rsidRDefault="00D57DCD" w:rsidP="00526811">
      <w:pPr>
        <w:pStyle w:val="ListParagraph"/>
        <w:numPr>
          <w:ilvl w:val="0"/>
          <w:numId w:val="36"/>
        </w:numPr>
        <w:rPr>
          <w:rFonts w:ascii="Arial" w:hAnsi="Arial" w:cs="Arial"/>
          <w:color w:val="000000"/>
          <w:sz w:val="22"/>
          <w:szCs w:val="22"/>
        </w:rPr>
      </w:pPr>
      <w:r w:rsidRPr="00526811">
        <w:rPr>
          <w:rFonts w:ascii="Arial" w:hAnsi="Arial" w:cs="Arial"/>
          <w:color w:val="000000"/>
          <w:sz w:val="22"/>
          <w:szCs w:val="22"/>
        </w:rPr>
        <w:t xml:space="preserve">APA </w:t>
      </w:r>
      <w:r w:rsidR="00135B7F">
        <w:rPr>
          <w:rFonts w:ascii="Arial" w:hAnsi="Arial" w:cs="Arial"/>
          <w:color w:val="000000"/>
          <w:sz w:val="22"/>
          <w:szCs w:val="22"/>
        </w:rPr>
        <w:t xml:space="preserve">2012 </w:t>
      </w:r>
      <w:r w:rsidRPr="00526811">
        <w:rPr>
          <w:rFonts w:ascii="Arial" w:hAnsi="Arial" w:cs="Arial"/>
          <w:color w:val="000000"/>
          <w:sz w:val="22"/>
          <w:szCs w:val="22"/>
        </w:rPr>
        <w:t xml:space="preserve">Elizabeth Munsterberg </w:t>
      </w:r>
      <w:proofErr w:type="spellStart"/>
      <w:r w:rsidRPr="00526811">
        <w:rPr>
          <w:rFonts w:ascii="Arial" w:hAnsi="Arial" w:cs="Arial"/>
          <w:color w:val="000000"/>
          <w:sz w:val="22"/>
          <w:szCs w:val="22"/>
        </w:rPr>
        <w:t>Koppitz</w:t>
      </w:r>
      <w:proofErr w:type="spellEnd"/>
      <w:r w:rsidRPr="00526811">
        <w:rPr>
          <w:rFonts w:ascii="Arial" w:hAnsi="Arial" w:cs="Arial"/>
          <w:color w:val="000000"/>
          <w:sz w:val="22"/>
          <w:szCs w:val="22"/>
        </w:rPr>
        <w:t xml:space="preserve"> Child Psychology Graduate Student Fellowship (Dylan Gee)</w:t>
      </w:r>
    </w:p>
    <w:p w14:paraId="7ADB88C3" w14:textId="25FD669F" w:rsidR="00D57DCD" w:rsidRPr="00526811" w:rsidRDefault="00D57DCD" w:rsidP="00D57DCD">
      <w:pPr>
        <w:pStyle w:val="ListParagraph"/>
        <w:widowControl w:val="0"/>
        <w:numPr>
          <w:ilvl w:val="0"/>
          <w:numId w:val="36"/>
        </w:numPr>
        <w:tabs>
          <w:tab w:val="left" w:pos="220"/>
          <w:tab w:val="left" w:pos="720"/>
        </w:tabs>
        <w:autoSpaceDE w:val="0"/>
        <w:autoSpaceDN w:val="0"/>
        <w:adjustRightInd w:val="0"/>
        <w:spacing w:line="320" w:lineRule="atLeast"/>
        <w:rPr>
          <w:rFonts w:ascii="Arial" w:hAnsi="Arial" w:cs="Arial"/>
          <w:color w:val="000000"/>
          <w:sz w:val="22"/>
          <w:szCs w:val="22"/>
        </w:rPr>
      </w:pPr>
      <w:r w:rsidRPr="00526811">
        <w:rPr>
          <w:rFonts w:ascii="Arial" w:hAnsi="Arial" w:cs="Arial"/>
          <w:color w:val="000000"/>
          <w:sz w:val="22"/>
          <w:szCs w:val="22"/>
        </w:rPr>
        <w:t>2012 Society for a Science of Clinical Psychology Dissertation Award</w:t>
      </w:r>
      <w:r w:rsidRPr="00526811">
        <w:rPr>
          <w:rFonts w:ascii="MS Mincho" w:eastAsia="MS Mincho" w:hAnsi="MS Mincho" w:cs="MS Mincho"/>
          <w:color w:val="000000"/>
          <w:sz w:val="22"/>
          <w:szCs w:val="22"/>
        </w:rPr>
        <w:t> </w:t>
      </w:r>
      <w:r w:rsidRPr="00526811">
        <w:rPr>
          <w:rFonts w:ascii="Arial" w:hAnsi="Arial" w:cs="Arial"/>
          <w:color w:val="000000"/>
          <w:sz w:val="22"/>
          <w:szCs w:val="22"/>
        </w:rPr>
        <w:t xml:space="preserve"> (Dylan Gee)</w:t>
      </w:r>
    </w:p>
    <w:p w14:paraId="531A9B59" w14:textId="77777777" w:rsidR="00D57DCD" w:rsidRPr="00526811" w:rsidRDefault="00D57DCD" w:rsidP="00526811">
      <w:pPr>
        <w:pStyle w:val="ListParagraph"/>
        <w:numPr>
          <w:ilvl w:val="0"/>
          <w:numId w:val="36"/>
        </w:numPr>
        <w:rPr>
          <w:rFonts w:ascii="Arial" w:hAnsi="Arial" w:cs="Arial"/>
          <w:color w:val="000000"/>
          <w:sz w:val="22"/>
          <w:szCs w:val="22"/>
        </w:rPr>
      </w:pPr>
      <w:r w:rsidRPr="00526811">
        <w:rPr>
          <w:rFonts w:ascii="Arial" w:hAnsi="Arial" w:cs="Arial"/>
          <w:color w:val="000000"/>
          <w:sz w:val="22"/>
          <w:szCs w:val="22"/>
        </w:rPr>
        <w:t>2012 APA Anne Anastasi Graduate Student Research Award (Dylan Gee)</w:t>
      </w:r>
    </w:p>
    <w:p w14:paraId="3EC67E92" w14:textId="77777777" w:rsidR="009E6BA3" w:rsidRPr="006D703F" w:rsidRDefault="009E6BA3" w:rsidP="00027A80">
      <w:pPr>
        <w:rPr>
          <w:rFonts w:ascii="Arial" w:hAnsi="Arial" w:cs="Arial"/>
          <w:b/>
          <w:sz w:val="22"/>
          <w:szCs w:val="22"/>
        </w:rPr>
      </w:pPr>
    </w:p>
    <w:p w14:paraId="5FF28DB0" w14:textId="77777777" w:rsidR="00027A80" w:rsidRPr="006D703F" w:rsidRDefault="009E6BA3" w:rsidP="00027A80">
      <w:pPr>
        <w:rPr>
          <w:rFonts w:ascii="Arial" w:hAnsi="Arial" w:cs="Arial"/>
          <w:b/>
          <w:sz w:val="22"/>
          <w:szCs w:val="22"/>
        </w:rPr>
      </w:pPr>
      <w:r w:rsidRPr="006D703F">
        <w:rPr>
          <w:rFonts w:ascii="Arial" w:hAnsi="Arial" w:cs="Arial"/>
          <w:b/>
          <w:sz w:val="22"/>
          <w:szCs w:val="22"/>
        </w:rPr>
        <w:t>THESIS COMMITTEES</w:t>
      </w:r>
    </w:p>
    <w:p w14:paraId="1CEE3465" w14:textId="789AB00B" w:rsidR="005A4C89" w:rsidRDefault="005A4C89" w:rsidP="005A4C89">
      <w:pPr>
        <w:ind w:left="360"/>
        <w:rPr>
          <w:rFonts w:ascii="Arial" w:hAnsi="Arial" w:cs="Arial"/>
          <w:sz w:val="22"/>
          <w:szCs w:val="22"/>
        </w:rPr>
      </w:pPr>
      <w:r>
        <w:rPr>
          <w:rFonts w:ascii="Arial" w:hAnsi="Arial" w:cs="Arial"/>
          <w:sz w:val="22"/>
          <w:szCs w:val="22"/>
        </w:rPr>
        <w:t xml:space="preserve">Marta </w:t>
      </w:r>
      <w:proofErr w:type="spellStart"/>
      <w:r>
        <w:rPr>
          <w:rFonts w:ascii="Arial" w:hAnsi="Arial" w:cs="Arial"/>
          <w:sz w:val="22"/>
          <w:szCs w:val="22"/>
        </w:rPr>
        <w:t>Korom</w:t>
      </w:r>
      <w:proofErr w:type="spellEnd"/>
      <w:r>
        <w:rPr>
          <w:rFonts w:ascii="Arial" w:hAnsi="Arial" w:cs="Arial"/>
          <w:sz w:val="22"/>
          <w:szCs w:val="22"/>
        </w:rPr>
        <w:t xml:space="preserve"> (2024) (U Delaware)</w:t>
      </w:r>
    </w:p>
    <w:p w14:paraId="3DAF9072" w14:textId="2CCF048C" w:rsidR="00CB222F" w:rsidRDefault="00CB222F" w:rsidP="00BE63E1">
      <w:pPr>
        <w:ind w:left="360"/>
        <w:rPr>
          <w:rFonts w:ascii="Arial" w:hAnsi="Arial" w:cs="Arial"/>
          <w:sz w:val="22"/>
          <w:szCs w:val="22"/>
        </w:rPr>
      </w:pPr>
      <w:r w:rsidRPr="00CB222F">
        <w:rPr>
          <w:rFonts w:ascii="Arial" w:hAnsi="Arial" w:cs="Arial"/>
          <w:sz w:val="22"/>
          <w:szCs w:val="22"/>
        </w:rPr>
        <w:t>Christopher Medina-Kirchner</w:t>
      </w:r>
      <w:r>
        <w:rPr>
          <w:rFonts w:ascii="Arial" w:hAnsi="Arial" w:cs="Arial"/>
          <w:sz w:val="22"/>
          <w:szCs w:val="22"/>
        </w:rPr>
        <w:t xml:space="preserve"> (2024) (Columbia)</w:t>
      </w:r>
    </w:p>
    <w:p w14:paraId="53F513FD" w14:textId="62038FC6" w:rsidR="00BE63E1" w:rsidRDefault="00BE63E1" w:rsidP="00BE63E1">
      <w:pPr>
        <w:ind w:left="360"/>
        <w:rPr>
          <w:rFonts w:ascii="Arial" w:hAnsi="Arial" w:cs="Arial"/>
          <w:sz w:val="22"/>
          <w:szCs w:val="22"/>
        </w:rPr>
      </w:pPr>
      <w:proofErr w:type="spellStart"/>
      <w:r>
        <w:rPr>
          <w:rFonts w:ascii="Arial" w:hAnsi="Arial" w:cs="Arial"/>
          <w:sz w:val="22"/>
          <w:szCs w:val="22"/>
        </w:rPr>
        <w:t>Rushell</w:t>
      </w:r>
      <w:proofErr w:type="spellEnd"/>
      <w:r>
        <w:rPr>
          <w:rFonts w:ascii="Arial" w:hAnsi="Arial" w:cs="Arial"/>
          <w:sz w:val="22"/>
          <w:szCs w:val="22"/>
        </w:rPr>
        <w:t xml:space="preserve"> Dixon (2023) (Columbia Neurobiology Student)</w:t>
      </w:r>
    </w:p>
    <w:p w14:paraId="460EE2B2" w14:textId="3B8E9F50" w:rsidR="00615110" w:rsidRDefault="00615110" w:rsidP="00615110">
      <w:pPr>
        <w:ind w:left="360"/>
        <w:rPr>
          <w:rFonts w:ascii="Arial" w:hAnsi="Arial" w:cs="Arial"/>
          <w:sz w:val="22"/>
          <w:szCs w:val="22"/>
        </w:rPr>
      </w:pPr>
      <w:r>
        <w:rPr>
          <w:rFonts w:ascii="Arial" w:hAnsi="Arial" w:cs="Arial"/>
          <w:sz w:val="22"/>
          <w:szCs w:val="22"/>
        </w:rPr>
        <w:t>Bernie Chen (2023</w:t>
      </w:r>
      <w:r w:rsidR="00F625F6">
        <w:rPr>
          <w:rFonts w:ascii="Arial" w:hAnsi="Arial" w:cs="Arial"/>
          <w:sz w:val="22"/>
          <w:szCs w:val="22"/>
        </w:rPr>
        <w:t>) (</w:t>
      </w:r>
      <w:r>
        <w:rPr>
          <w:rFonts w:ascii="Arial" w:hAnsi="Arial" w:cs="Arial"/>
          <w:sz w:val="22"/>
          <w:szCs w:val="22"/>
        </w:rPr>
        <w:t>prospectus) (U Delaware)</w:t>
      </w:r>
    </w:p>
    <w:p w14:paraId="46C39770" w14:textId="648F0A20" w:rsidR="00AC400F" w:rsidRDefault="00AC400F" w:rsidP="008533A4">
      <w:pPr>
        <w:ind w:left="360"/>
        <w:rPr>
          <w:rFonts w:ascii="Arial" w:hAnsi="Arial" w:cs="Arial"/>
          <w:sz w:val="22"/>
          <w:szCs w:val="22"/>
        </w:rPr>
      </w:pPr>
      <w:r>
        <w:rPr>
          <w:rFonts w:ascii="Arial" w:hAnsi="Arial" w:cs="Arial"/>
          <w:sz w:val="22"/>
          <w:szCs w:val="22"/>
        </w:rPr>
        <w:t xml:space="preserve">Andrea Fields (2023) (Columbia) </w:t>
      </w:r>
      <w:r w:rsidRPr="00AC400F">
        <w:rPr>
          <w:rFonts w:ascii="Arial" w:hAnsi="Arial" w:cs="Arial"/>
          <w:b/>
          <w:bCs/>
          <w:sz w:val="22"/>
          <w:szCs w:val="22"/>
        </w:rPr>
        <w:t>- PI</w:t>
      </w:r>
    </w:p>
    <w:p w14:paraId="18EAF786" w14:textId="4A64363A" w:rsidR="00781CFF" w:rsidRPr="00781CFF" w:rsidRDefault="00781CFF" w:rsidP="008533A4">
      <w:pPr>
        <w:ind w:left="360"/>
        <w:rPr>
          <w:rFonts w:ascii="Arial" w:hAnsi="Arial" w:cs="Arial"/>
          <w:b/>
          <w:bCs/>
          <w:sz w:val="22"/>
          <w:szCs w:val="22"/>
        </w:rPr>
      </w:pPr>
      <w:r>
        <w:rPr>
          <w:rFonts w:ascii="Arial" w:hAnsi="Arial" w:cs="Arial"/>
          <w:sz w:val="22"/>
          <w:szCs w:val="22"/>
        </w:rPr>
        <w:t xml:space="preserve">Paul Bloom (2022) (Columbia) </w:t>
      </w:r>
      <w:r>
        <w:rPr>
          <w:rFonts w:ascii="Arial" w:hAnsi="Arial" w:cs="Arial"/>
          <w:b/>
          <w:bCs/>
          <w:sz w:val="22"/>
          <w:szCs w:val="22"/>
        </w:rPr>
        <w:t>- PI</w:t>
      </w:r>
    </w:p>
    <w:p w14:paraId="152A06E2" w14:textId="1350AC34" w:rsidR="00AC400F" w:rsidRDefault="00AC400F" w:rsidP="008533A4">
      <w:pPr>
        <w:ind w:left="360"/>
        <w:rPr>
          <w:rFonts w:ascii="Arial" w:hAnsi="Arial" w:cs="Arial"/>
          <w:sz w:val="22"/>
          <w:szCs w:val="22"/>
        </w:rPr>
      </w:pPr>
      <w:r>
        <w:rPr>
          <w:rFonts w:ascii="Arial" w:hAnsi="Arial" w:cs="Arial"/>
          <w:sz w:val="22"/>
          <w:szCs w:val="22"/>
        </w:rPr>
        <w:t xml:space="preserve">Chelsea Harmon (2022) (Columbia) </w:t>
      </w:r>
      <w:r w:rsidRPr="00AC400F">
        <w:rPr>
          <w:rFonts w:ascii="Arial" w:hAnsi="Arial" w:cs="Arial"/>
          <w:b/>
          <w:bCs/>
          <w:sz w:val="22"/>
          <w:szCs w:val="22"/>
        </w:rPr>
        <w:t>- PI</w:t>
      </w:r>
    </w:p>
    <w:p w14:paraId="3AB3FE21" w14:textId="7789B56E" w:rsidR="0013089C" w:rsidRDefault="0013089C" w:rsidP="0013089C">
      <w:pPr>
        <w:ind w:left="360"/>
        <w:rPr>
          <w:rFonts w:ascii="Arial" w:hAnsi="Arial" w:cs="Arial"/>
          <w:sz w:val="22"/>
          <w:szCs w:val="22"/>
        </w:rPr>
      </w:pPr>
      <w:r w:rsidRPr="0013089C">
        <w:rPr>
          <w:rFonts w:ascii="Arial" w:hAnsi="Arial" w:cs="Arial"/>
          <w:sz w:val="22"/>
          <w:szCs w:val="22"/>
        </w:rPr>
        <w:t xml:space="preserve">James </w:t>
      </w:r>
      <w:proofErr w:type="spellStart"/>
      <w:r w:rsidRPr="0013089C">
        <w:rPr>
          <w:rFonts w:ascii="Arial" w:hAnsi="Arial" w:cs="Arial"/>
          <w:sz w:val="22"/>
          <w:szCs w:val="22"/>
        </w:rPr>
        <w:t>Dunlea</w:t>
      </w:r>
      <w:proofErr w:type="spellEnd"/>
      <w:r>
        <w:rPr>
          <w:rFonts w:ascii="Arial" w:hAnsi="Arial" w:cs="Arial"/>
          <w:sz w:val="22"/>
          <w:szCs w:val="22"/>
        </w:rPr>
        <w:t xml:space="preserve"> (2022) (Columbia)</w:t>
      </w:r>
    </w:p>
    <w:p w14:paraId="1CE6942A" w14:textId="2B7C533B" w:rsidR="00E01BE7" w:rsidRDefault="004B1842" w:rsidP="008533A4">
      <w:pPr>
        <w:ind w:left="360"/>
        <w:rPr>
          <w:rFonts w:ascii="Arial" w:hAnsi="Arial" w:cs="Arial"/>
          <w:sz w:val="22"/>
          <w:szCs w:val="22"/>
        </w:rPr>
      </w:pPr>
      <w:r>
        <w:rPr>
          <w:rFonts w:ascii="Arial" w:hAnsi="Arial" w:cs="Arial"/>
          <w:sz w:val="22"/>
          <w:szCs w:val="22"/>
        </w:rPr>
        <w:t>Sydney</w:t>
      </w:r>
      <w:r w:rsidR="00E01BE7">
        <w:rPr>
          <w:rFonts w:ascii="Arial" w:hAnsi="Arial" w:cs="Arial"/>
          <w:sz w:val="22"/>
          <w:szCs w:val="22"/>
        </w:rPr>
        <w:t xml:space="preserve"> Krueger (2022) (Columbia)</w:t>
      </w:r>
    </w:p>
    <w:p w14:paraId="2B9EE205" w14:textId="2DE3A638" w:rsidR="008A4220" w:rsidRDefault="008A4220" w:rsidP="008533A4">
      <w:pPr>
        <w:ind w:left="360"/>
        <w:rPr>
          <w:rFonts w:ascii="Arial" w:hAnsi="Arial" w:cs="Arial"/>
          <w:sz w:val="22"/>
          <w:szCs w:val="22"/>
        </w:rPr>
      </w:pPr>
      <w:r>
        <w:rPr>
          <w:rFonts w:ascii="Arial" w:hAnsi="Arial" w:cs="Arial"/>
          <w:sz w:val="22"/>
          <w:szCs w:val="22"/>
        </w:rPr>
        <w:t xml:space="preserve">Anna </w:t>
      </w:r>
      <w:proofErr w:type="spellStart"/>
      <w:r>
        <w:rPr>
          <w:rFonts w:ascii="Arial" w:hAnsi="Arial" w:cs="Arial"/>
          <w:sz w:val="22"/>
          <w:szCs w:val="22"/>
        </w:rPr>
        <w:t>Kotsatos</w:t>
      </w:r>
      <w:proofErr w:type="spellEnd"/>
      <w:r>
        <w:rPr>
          <w:rFonts w:ascii="Arial" w:hAnsi="Arial" w:cs="Arial"/>
          <w:sz w:val="22"/>
          <w:szCs w:val="22"/>
        </w:rPr>
        <w:t xml:space="preserve"> (2021) (Columbia TC)</w:t>
      </w:r>
    </w:p>
    <w:p w14:paraId="54989876" w14:textId="5F462C72" w:rsidR="008533A4" w:rsidRDefault="008533A4" w:rsidP="008533A4">
      <w:pPr>
        <w:ind w:left="360"/>
        <w:rPr>
          <w:rFonts w:ascii="Arial" w:hAnsi="Arial" w:cs="Arial"/>
          <w:sz w:val="22"/>
          <w:szCs w:val="22"/>
        </w:rPr>
      </w:pPr>
      <w:r>
        <w:rPr>
          <w:rFonts w:ascii="Arial" w:hAnsi="Arial" w:cs="Arial"/>
          <w:sz w:val="22"/>
          <w:szCs w:val="22"/>
        </w:rPr>
        <w:t xml:space="preserve">Camila </w:t>
      </w:r>
      <w:proofErr w:type="spellStart"/>
      <w:r>
        <w:rPr>
          <w:rFonts w:ascii="Arial" w:hAnsi="Arial" w:cs="Arial"/>
          <w:sz w:val="22"/>
          <w:szCs w:val="22"/>
        </w:rPr>
        <w:t>Demaestri</w:t>
      </w:r>
      <w:proofErr w:type="spellEnd"/>
      <w:r>
        <w:rPr>
          <w:rFonts w:ascii="Arial" w:hAnsi="Arial" w:cs="Arial"/>
          <w:sz w:val="22"/>
          <w:szCs w:val="22"/>
        </w:rPr>
        <w:t xml:space="preserve"> (2021</w:t>
      </w:r>
      <w:r w:rsidR="003B2524">
        <w:rPr>
          <w:rFonts w:ascii="Arial" w:hAnsi="Arial" w:cs="Arial"/>
          <w:sz w:val="22"/>
          <w:szCs w:val="22"/>
        </w:rPr>
        <w:t xml:space="preserve">: </w:t>
      </w:r>
      <w:r>
        <w:rPr>
          <w:rFonts w:ascii="Arial" w:hAnsi="Arial" w:cs="Arial"/>
          <w:sz w:val="22"/>
          <w:szCs w:val="22"/>
        </w:rPr>
        <w:t xml:space="preserve">qualifying exam, </w:t>
      </w:r>
      <w:r w:rsidR="003B2524">
        <w:rPr>
          <w:rFonts w:ascii="Arial" w:hAnsi="Arial" w:cs="Arial"/>
          <w:sz w:val="22"/>
          <w:szCs w:val="22"/>
        </w:rPr>
        <w:t xml:space="preserve">2023: thesis, </w:t>
      </w:r>
      <w:r>
        <w:rPr>
          <w:rFonts w:ascii="Arial" w:hAnsi="Arial" w:cs="Arial"/>
          <w:sz w:val="22"/>
          <w:szCs w:val="22"/>
        </w:rPr>
        <w:t>Columbia Neurobiology Student)</w:t>
      </w:r>
    </w:p>
    <w:p w14:paraId="1AF9351F" w14:textId="5E866878" w:rsidR="00AC400F" w:rsidRDefault="00AC400F" w:rsidP="00D846DA">
      <w:pPr>
        <w:ind w:left="360"/>
        <w:rPr>
          <w:rFonts w:ascii="Arial" w:hAnsi="Arial" w:cs="Arial"/>
          <w:sz w:val="22"/>
          <w:szCs w:val="22"/>
        </w:rPr>
      </w:pPr>
      <w:r>
        <w:rPr>
          <w:rFonts w:ascii="Arial" w:hAnsi="Arial" w:cs="Arial"/>
          <w:sz w:val="22"/>
          <w:szCs w:val="22"/>
        </w:rPr>
        <w:t xml:space="preserve">Michelle VanTieghem (2021) (Columbia) </w:t>
      </w:r>
      <w:r w:rsidRPr="00AC400F">
        <w:rPr>
          <w:rFonts w:ascii="Arial" w:hAnsi="Arial" w:cs="Arial"/>
          <w:b/>
          <w:bCs/>
          <w:sz w:val="22"/>
          <w:szCs w:val="22"/>
        </w:rPr>
        <w:t>- PI</w:t>
      </w:r>
    </w:p>
    <w:p w14:paraId="3357BEBE" w14:textId="4B7EDE1A" w:rsidR="00DD5C5B" w:rsidRDefault="00DD5C5B" w:rsidP="00D846DA">
      <w:pPr>
        <w:ind w:left="360"/>
        <w:rPr>
          <w:rFonts w:ascii="Arial" w:hAnsi="Arial" w:cs="Arial"/>
          <w:sz w:val="22"/>
          <w:szCs w:val="22"/>
        </w:rPr>
      </w:pPr>
      <w:r>
        <w:rPr>
          <w:rFonts w:ascii="Arial" w:hAnsi="Arial" w:cs="Arial"/>
          <w:sz w:val="22"/>
          <w:szCs w:val="22"/>
        </w:rPr>
        <w:t>Ellen Tedeschi (2020, Chair) (Columbia)</w:t>
      </w:r>
    </w:p>
    <w:p w14:paraId="5813D55A" w14:textId="0F044F02" w:rsidR="0004442B" w:rsidRDefault="0004442B" w:rsidP="00D846DA">
      <w:pPr>
        <w:ind w:left="360"/>
        <w:rPr>
          <w:rFonts w:ascii="Arial" w:hAnsi="Arial" w:cs="Arial"/>
          <w:sz w:val="22"/>
          <w:szCs w:val="22"/>
        </w:rPr>
      </w:pPr>
      <w:r>
        <w:rPr>
          <w:rFonts w:ascii="Arial" w:hAnsi="Arial" w:cs="Arial"/>
          <w:sz w:val="22"/>
          <w:szCs w:val="22"/>
        </w:rPr>
        <w:t>Morgan Firestein (2019) (Columbia)</w:t>
      </w:r>
    </w:p>
    <w:p w14:paraId="7C4FA46D" w14:textId="0B90AE52" w:rsidR="0004442B" w:rsidRDefault="0004442B" w:rsidP="00D846DA">
      <w:pPr>
        <w:ind w:left="360"/>
        <w:rPr>
          <w:rFonts w:ascii="Arial" w:hAnsi="Arial" w:cs="Arial"/>
          <w:sz w:val="22"/>
          <w:szCs w:val="22"/>
        </w:rPr>
      </w:pPr>
      <w:r>
        <w:rPr>
          <w:rFonts w:ascii="Arial" w:hAnsi="Arial" w:cs="Arial"/>
          <w:sz w:val="22"/>
          <w:szCs w:val="22"/>
        </w:rPr>
        <w:t>Ellen Tedes</w:t>
      </w:r>
      <w:r w:rsidR="008F6CE3">
        <w:rPr>
          <w:rFonts w:ascii="Arial" w:hAnsi="Arial" w:cs="Arial"/>
          <w:sz w:val="22"/>
          <w:szCs w:val="22"/>
        </w:rPr>
        <w:t>c</w:t>
      </w:r>
      <w:r>
        <w:rPr>
          <w:rFonts w:ascii="Arial" w:hAnsi="Arial" w:cs="Arial"/>
          <w:sz w:val="22"/>
          <w:szCs w:val="22"/>
        </w:rPr>
        <w:t>hi (2019) (Columbia)</w:t>
      </w:r>
    </w:p>
    <w:p w14:paraId="12F1D35E" w14:textId="55667E9B" w:rsidR="007348DD" w:rsidRDefault="007348DD" w:rsidP="00D846DA">
      <w:pPr>
        <w:ind w:left="360"/>
        <w:rPr>
          <w:rFonts w:ascii="Arial" w:hAnsi="Arial" w:cs="Arial"/>
          <w:sz w:val="22"/>
          <w:szCs w:val="22"/>
        </w:rPr>
      </w:pPr>
      <w:r>
        <w:rPr>
          <w:rFonts w:ascii="Arial" w:hAnsi="Arial" w:cs="Arial"/>
          <w:sz w:val="22"/>
          <w:szCs w:val="22"/>
        </w:rPr>
        <w:t>Jocelyn Shu (2018) (Columbia)</w:t>
      </w:r>
    </w:p>
    <w:p w14:paraId="3B6DD37E" w14:textId="77777777" w:rsidR="0004442B" w:rsidRDefault="0004442B" w:rsidP="0004442B">
      <w:pPr>
        <w:ind w:left="360"/>
        <w:rPr>
          <w:rFonts w:ascii="Arial" w:hAnsi="Arial" w:cs="Arial"/>
          <w:sz w:val="22"/>
          <w:szCs w:val="22"/>
        </w:rPr>
      </w:pPr>
      <w:r>
        <w:rPr>
          <w:rFonts w:ascii="Arial" w:hAnsi="Arial" w:cs="Arial"/>
          <w:sz w:val="22"/>
          <w:szCs w:val="22"/>
        </w:rPr>
        <w:t>Rebecca Martin (2017) (Columbia)</w:t>
      </w:r>
    </w:p>
    <w:p w14:paraId="601F6AB2" w14:textId="2157540C" w:rsidR="00825911" w:rsidRDefault="00825911" w:rsidP="0004442B">
      <w:pPr>
        <w:ind w:firstLine="360"/>
        <w:rPr>
          <w:rFonts w:ascii="Arial" w:hAnsi="Arial" w:cs="Arial"/>
          <w:sz w:val="22"/>
          <w:szCs w:val="22"/>
        </w:rPr>
      </w:pPr>
      <w:r>
        <w:rPr>
          <w:rFonts w:ascii="Arial" w:hAnsi="Arial" w:cs="Arial"/>
          <w:sz w:val="22"/>
          <w:szCs w:val="22"/>
        </w:rPr>
        <w:t>Bruce Dore (2016) (Columbia)</w:t>
      </w:r>
    </w:p>
    <w:p w14:paraId="05223806" w14:textId="18CB2ACF" w:rsidR="001F385D" w:rsidRDefault="001F385D" w:rsidP="00D846DA">
      <w:pPr>
        <w:ind w:left="360"/>
        <w:rPr>
          <w:rFonts w:ascii="Arial" w:hAnsi="Arial" w:cs="Arial"/>
          <w:sz w:val="22"/>
          <w:szCs w:val="22"/>
        </w:rPr>
      </w:pPr>
      <w:proofErr w:type="spellStart"/>
      <w:r w:rsidRPr="001F385D">
        <w:rPr>
          <w:rFonts w:ascii="Arial" w:hAnsi="Arial" w:cs="Arial"/>
          <w:sz w:val="22"/>
          <w:szCs w:val="22"/>
        </w:rPr>
        <w:t>Anahid</w:t>
      </w:r>
      <w:proofErr w:type="spellEnd"/>
      <w:r w:rsidRPr="001F385D">
        <w:rPr>
          <w:rFonts w:ascii="Arial" w:hAnsi="Arial" w:cs="Arial"/>
          <w:sz w:val="22"/>
          <w:szCs w:val="22"/>
        </w:rPr>
        <w:t xml:space="preserve"> </w:t>
      </w:r>
      <w:proofErr w:type="spellStart"/>
      <w:r w:rsidRPr="001F385D">
        <w:rPr>
          <w:rFonts w:ascii="Arial" w:hAnsi="Arial" w:cs="Arial"/>
          <w:sz w:val="22"/>
          <w:szCs w:val="22"/>
        </w:rPr>
        <w:t>Modrek</w:t>
      </w:r>
      <w:proofErr w:type="spellEnd"/>
      <w:r>
        <w:rPr>
          <w:rFonts w:ascii="Arial" w:hAnsi="Arial" w:cs="Arial"/>
          <w:sz w:val="22"/>
          <w:szCs w:val="22"/>
        </w:rPr>
        <w:t xml:space="preserve"> (2016) </w:t>
      </w:r>
      <w:r w:rsidR="00B7652F">
        <w:rPr>
          <w:rFonts w:ascii="Arial" w:hAnsi="Arial" w:cs="Arial"/>
          <w:sz w:val="22"/>
          <w:szCs w:val="22"/>
        </w:rPr>
        <w:t>(</w:t>
      </w:r>
      <w:r>
        <w:rPr>
          <w:rFonts w:ascii="Arial" w:hAnsi="Arial" w:cs="Arial"/>
          <w:sz w:val="22"/>
          <w:szCs w:val="22"/>
        </w:rPr>
        <w:t>Columbia TC)</w:t>
      </w:r>
    </w:p>
    <w:p w14:paraId="304D1E62" w14:textId="037A740F" w:rsidR="00825911" w:rsidRDefault="00825911" w:rsidP="00D846DA">
      <w:pPr>
        <w:ind w:left="360"/>
        <w:rPr>
          <w:rFonts w:ascii="Arial" w:hAnsi="Arial" w:cs="Arial"/>
          <w:sz w:val="22"/>
          <w:szCs w:val="22"/>
        </w:rPr>
      </w:pPr>
      <w:r>
        <w:rPr>
          <w:rFonts w:ascii="Arial" w:hAnsi="Arial" w:cs="Arial"/>
          <w:sz w:val="22"/>
          <w:szCs w:val="22"/>
        </w:rPr>
        <w:t xml:space="preserve">Laurel </w:t>
      </w:r>
      <w:proofErr w:type="spellStart"/>
      <w:r>
        <w:rPr>
          <w:rFonts w:ascii="Arial" w:hAnsi="Arial" w:cs="Arial"/>
          <w:sz w:val="22"/>
          <w:szCs w:val="22"/>
        </w:rPr>
        <w:t>Gabard-Durnam</w:t>
      </w:r>
      <w:proofErr w:type="spellEnd"/>
      <w:r>
        <w:rPr>
          <w:rFonts w:ascii="Arial" w:hAnsi="Arial" w:cs="Arial"/>
          <w:sz w:val="22"/>
          <w:szCs w:val="22"/>
        </w:rPr>
        <w:t xml:space="preserve"> (2016) (Columbia)</w:t>
      </w:r>
      <w:r w:rsidR="00AC400F" w:rsidRPr="00AC400F">
        <w:rPr>
          <w:rFonts w:ascii="Arial" w:hAnsi="Arial" w:cs="Arial"/>
          <w:b/>
          <w:bCs/>
          <w:sz w:val="22"/>
          <w:szCs w:val="22"/>
        </w:rPr>
        <w:t xml:space="preserve"> - PI</w:t>
      </w:r>
    </w:p>
    <w:p w14:paraId="18A8B9E7" w14:textId="785AE39F" w:rsidR="005250FB" w:rsidRPr="00AC400F" w:rsidRDefault="005250FB" w:rsidP="005250FB">
      <w:pPr>
        <w:ind w:left="360"/>
        <w:rPr>
          <w:rFonts w:ascii="Arial" w:hAnsi="Arial" w:cs="Arial"/>
          <w:b/>
          <w:bCs/>
          <w:sz w:val="22"/>
          <w:szCs w:val="22"/>
        </w:rPr>
      </w:pPr>
      <w:r>
        <w:rPr>
          <w:rFonts w:ascii="Arial" w:hAnsi="Arial" w:cs="Arial"/>
          <w:sz w:val="22"/>
          <w:szCs w:val="22"/>
        </w:rPr>
        <w:t>Bonnie Goff (2016) (UCLA)</w:t>
      </w:r>
      <w:r w:rsidR="00AC400F" w:rsidRPr="00AC400F">
        <w:rPr>
          <w:rFonts w:ascii="Arial" w:hAnsi="Arial" w:cs="Arial"/>
          <w:b/>
          <w:bCs/>
          <w:sz w:val="22"/>
          <w:szCs w:val="22"/>
        </w:rPr>
        <w:t xml:space="preserve"> - PI</w:t>
      </w:r>
    </w:p>
    <w:p w14:paraId="103FF463" w14:textId="008F3144" w:rsidR="000B328F" w:rsidRDefault="000B328F" w:rsidP="00D846DA">
      <w:pPr>
        <w:ind w:left="360"/>
        <w:rPr>
          <w:rFonts w:ascii="Arial" w:hAnsi="Arial" w:cs="Arial"/>
          <w:sz w:val="22"/>
          <w:szCs w:val="22"/>
        </w:rPr>
      </w:pPr>
      <w:r>
        <w:rPr>
          <w:rFonts w:ascii="Arial" w:hAnsi="Arial" w:cs="Arial"/>
          <w:sz w:val="22"/>
          <w:szCs w:val="22"/>
        </w:rPr>
        <w:t>Jacob Sawyer (2016) (Columbia TC)</w:t>
      </w:r>
    </w:p>
    <w:p w14:paraId="440969DD" w14:textId="5C0A82C0" w:rsidR="006606F6" w:rsidRPr="006D703F" w:rsidRDefault="006606F6" w:rsidP="00D846DA">
      <w:pPr>
        <w:ind w:left="360"/>
        <w:rPr>
          <w:rFonts w:ascii="Arial" w:hAnsi="Arial" w:cs="Arial"/>
          <w:sz w:val="22"/>
          <w:szCs w:val="22"/>
        </w:rPr>
      </w:pPr>
      <w:r w:rsidRPr="006D703F">
        <w:rPr>
          <w:rFonts w:ascii="Arial" w:hAnsi="Arial" w:cs="Arial"/>
          <w:sz w:val="22"/>
          <w:szCs w:val="22"/>
        </w:rPr>
        <w:t xml:space="preserve">Erica </w:t>
      </w:r>
      <w:proofErr w:type="spellStart"/>
      <w:r w:rsidRPr="006D703F">
        <w:rPr>
          <w:rFonts w:ascii="Arial" w:hAnsi="Arial" w:cs="Arial"/>
          <w:sz w:val="22"/>
          <w:szCs w:val="22"/>
        </w:rPr>
        <w:t>Diminich</w:t>
      </w:r>
      <w:proofErr w:type="spellEnd"/>
      <w:r w:rsidRPr="006D703F">
        <w:rPr>
          <w:rFonts w:ascii="Arial" w:hAnsi="Arial" w:cs="Arial"/>
          <w:sz w:val="22"/>
          <w:szCs w:val="22"/>
        </w:rPr>
        <w:t xml:space="preserve"> (2015) (Columbia TC)</w:t>
      </w:r>
    </w:p>
    <w:p w14:paraId="3BE89321" w14:textId="382F2717" w:rsidR="00FE3436" w:rsidRPr="006D703F" w:rsidRDefault="00FE3436" w:rsidP="00D846DA">
      <w:pPr>
        <w:ind w:left="360"/>
        <w:rPr>
          <w:rFonts w:ascii="Arial" w:hAnsi="Arial" w:cs="Arial"/>
          <w:sz w:val="22"/>
          <w:szCs w:val="22"/>
        </w:rPr>
      </w:pPr>
      <w:r w:rsidRPr="006D703F">
        <w:rPr>
          <w:rFonts w:ascii="Arial" w:hAnsi="Arial" w:cs="Arial"/>
          <w:sz w:val="22"/>
          <w:szCs w:val="22"/>
        </w:rPr>
        <w:t>Rosemarie Perry (2015)</w:t>
      </w:r>
      <w:r w:rsidR="001B534D" w:rsidRPr="006D703F">
        <w:rPr>
          <w:rFonts w:ascii="Arial" w:hAnsi="Arial" w:cs="Arial"/>
          <w:sz w:val="22"/>
          <w:szCs w:val="22"/>
        </w:rPr>
        <w:t xml:space="preserve"> (NYU)</w:t>
      </w:r>
    </w:p>
    <w:p w14:paraId="7732934B" w14:textId="5F47B020" w:rsidR="00D81A90" w:rsidRPr="006D703F" w:rsidRDefault="00D81A90" w:rsidP="00D846DA">
      <w:pPr>
        <w:ind w:left="360"/>
        <w:rPr>
          <w:rFonts w:ascii="Arial" w:hAnsi="Arial" w:cs="Arial"/>
          <w:sz w:val="22"/>
          <w:szCs w:val="22"/>
        </w:rPr>
      </w:pPr>
      <w:r w:rsidRPr="006D703F">
        <w:rPr>
          <w:rFonts w:ascii="Arial" w:hAnsi="Arial" w:cs="Arial"/>
          <w:sz w:val="22"/>
          <w:szCs w:val="22"/>
        </w:rPr>
        <w:t>Miriam Den (2015)</w:t>
      </w:r>
      <w:r w:rsidR="001B534D" w:rsidRPr="006D703F">
        <w:rPr>
          <w:rFonts w:ascii="Arial" w:hAnsi="Arial" w:cs="Arial"/>
          <w:sz w:val="22"/>
          <w:szCs w:val="22"/>
        </w:rPr>
        <w:t xml:space="preserve"> (U of Melbourne, Australia)</w:t>
      </w:r>
    </w:p>
    <w:p w14:paraId="6A4995D6" w14:textId="5C3C96BD" w:rsidR="00E324D6" w:rsidRPr="006D703F" w:rsidRDefault="00E324D6" w:rsidP="00D846DA">
      <w:pPr>
        <w:ind w:left="360"/>
        <w:rPr>
          <w:rFonts w:ascii="Arial" w:hAnsi="Arial" w:cs="Arial"/>
          <w:sz w:val="22"/>
          <w:szCs w:val="22"/>
        </w:rPr>
      </w:pPr>
      <w:r w:rsidRPr="006D703F">
        <w:rPr>
          <w:rFonts w:ascii="Arial" w:hAnsi="Arial" w:cs="Arial"/>
          <w:sz w:val="22"/>
          <w:szCs w:val="22"/>
        </w:rPr>
        <w:t xml:space="preserve">Juliet </w:t>
      </w:r>
      <w:proofErr w:type="spellStart"/>
      <w:r w:rsidRPr="006D703F">
        <w:rPr>
          <w:rFonts w:ascii="Arial" w:hAnsi="Arial" w:cs="Arial"/>
          <w:sz w:val="22"/>
          <w:szCs w:val="22"/>
        </w:rPr>
        <w:t>Davidow</w:t>
      </w:r>
      <w:proofErr w:type="spellEnd"/>
      <w:r w:rsidRPr="006D703F">
        <w:rPr>
          <w:rFonts w:ascii="Arial" w:hAnsi="Arial" w:cs="Arial"/>
          <w:sz w:val="22"/>
          <w:szCs w:val="22"/>
        </w:rPr>
        <w:t xml:space="preserve"> (2014)</w:t>
      </w:r>
      <w:r w:rsidR="001B534D" w:rsidRPr="006D703F">
        <w:rPr>
          <w:rFonts w:ascii="Arial" w:hAnsi="Arial" w:cs="Arial"/>
          <w:sz w:val="22"/>
          <w:szCs w:val="22"/>
        </w:rPr>
        <w:t xml:space="preserve"> (Columbia)</w:t>
      </w:r>
    </w:p>
    <w:p w14:paraId="01A30CEF" w14:textId="6733D6B5" w:rsidR="009317F3" w:rsidRDefault="009317F3" w:rsidP="00D846DA">
      <w:pPr>
        <w:ind w:left="360"/>
        <w:rPr>
          <w:rFonts w:ascii="Arial" w:hAnsi="Arial" w:cs="Arial"/>
          <w:sz w:val="22"/>
          <w:szCs w:val="22"/>
        </w:rPr>
      </w:pPr>
      <w:r>
        <w:rPr>
          <w:rFonts w:ascii="Arial" w:hAnsi="Arial" w:cs="Arial"/>
          <w:sz w:val="22"/>
          <w:szCs w:val="22"/>
        </w:rPr>
        <w:t>Wei Li (2014) (UCLA)</w:t>
      </w:r>
    </w:p>
    <w:p w14:paraId="24061AAB" w14:textId="1A46F6E3" w:rsidR="00934EFF" w:rsidRPr="006D703F" w:rsidRDefault="00934EFF" w:rsidP="00D846DA">
      <w:pPr>
        <w:ind w:left="360"/>
        <w:rPr>
          <w:rFonts w:ascii="Arial" w:hAnsi="Arial" w:cs="Arial"/>
          <w:sz w:val="22"/>
          <w:szCs w:val="22"/>
        </w:rPr>
      </w:pPr>
      <w:r w:rsidRPr="006D703F">
        <w:rPr>
          <w:rFonts w:ascii="Arial" w:hAnsi="Arial" w:cs="Arial"/>
          <w:sz w:val="22"/>
          <w:szCs w:val="22"/>
        </w:rPr>
        <w:t xml:space="preserve">Patty </w:t>
      </w:r>
      <w:proofErr w:type="spellStart"/>
      <w:r w:rsidRPr="006D703F">
        <w:rPr>
          <w:rFonts w:ascii="Arial" w:hAnsi="Arial" w:cs="Arial"/>
          <w:sz w:val="22"/>
          <w:szCs w:val="22"/>
        </w:rPr>
        <w:t>Renno</w:t>
      </w:r>
      <w:proofErr w:type="spellEnd"/>
      <w:r w:rsidRPr="006D703F">
        <w:rPr>
          <w:rFonts w:ascii="Arial" w:hAnsi="Arial" w:cs="Arial"/>
          <w:sz w:val="22"/>
          <w:szCs w:val="22"/>
        </w:rPr>
        <w:t xml:space="preserve"> (2014)</w:t>
      </w:r>
      <w:r w:rsidR="001B534D" w:rsidRPr="006D703F">
        <w:rPr>
          <w:rFonts w:ascii="Arial" w:hAnsi="Arial" w:cs="Arial"/>
          <w:sz w:val="22"/>
          <w:szCs w:val="22"/>
        </w:rPr>
        <w:t xml:space="preserve"> (UCLA)</w:t>
      </w:r>
    </w:p>
    <w:p w14:paraId="1939E97D" w14:textId="50FB831F" w:rsidR="009E6BA3" w:rsidRDefault="009E6BA3" w:rsidP="00D846DA">
      <w:pPr>
        <w:ind w:left="360"/>
        <w:rPr>
          <w:rFonts w:ascii="Arial" w:hAnsi="Arial" w:cs="Arial"/>
          <w:sz w:val="22"/>
          <w:szCs w:val="22"/>
        </w:rPr>
      </w:pPr>
      <w:r w:rsidRPr="006D703F">
        <w:rPr>
          <w:rFonts w:ascii="Arial" w:hAnsi="Arial" w:cs="Arial"/>
          <w:sz w:val="22"/>
          <w:szCs w:val="22"/>
        </w:rPr>
        <w:t>Emily Barkley-Levenson (2013)</w:t>
      </w:r>
      <w:r w:rsidR="001B534D" w:rsidRPr="006D703F">
        <w:rPr>
          <w:rFonts w:ascii="Arial" w:hAnsi="Arial" w:cs="Arial"/>
          <w:sz w:val="22"/>
          <w:szCs w:val="22"/>
        </w:rPr>
        <w:t xml:space="preserve"> (UCLA)</w:t>
      </w:r>
    </w:p>
    <w:p w14:paraId="2F7A34F6" w14:textId="7E4E9AAE" w:rsidR="00D846DA" w:rsidRPr="006D703F" w:rsidRDefault="00D846DA" w:rsidP="00D846DA">
      <w:pPr>
        <w:ind w:left="360"/>
        <w:rPr>
          <w:rFonts w:ascii="Arial" w:hAnsi="Arial" w:cs="Arial"/>
          <w:sz w:val="22"/>
          <w:szCs w:val="22"/>
        </w:rPr>
      </w:pPr>
      <w:r>
        <w:rPr>
          <w:rFonts w:ascii="Arial" w:hAnsi="Arial" w:cs="Arial"/>
          <w:sz w:val="22"/>
          <w:szCs w:val="22"/>
        </w:rPr>
        <w:t xml:space="preserve">Colleen </w:t>
      </w:r>
      <w:proofErr w:type="spellStart"/>
      <w:r>
        <w:rPr>
          <w:rFonts w:ascii="Arial" w:hAnsi="Arial" w:cs="Arial"/>
          <w:sz w:val="22"/>
          <w:szCs w:val="22"/>
        </w:rPr>
        <w:t>Carpinella</w:t>
      </w:r>
      <w:proofErr w:type="spellEnd"/>
      <w:r>
        <w:rPr>
          <w:rFonts w:ascii="Arial" w:hAnsi="Arial" w:cs="Arial"/>
          <w:sz w:val="22"/>
          <w:szCs w:val="22"/>
        </w:rPr>
        <w:t xml:space="preserve"> (2013) (UCLA)</w:t>
      </w:r>
    </w:p>
    <w:p w14:paraId="5DBF324E" w14:textId="0E62137F" w:rsidR="009E6BA3" w:rsidRPr="006D703F" w:rsidRDefault="009E6BA3" w:rsidP="00D846DA">
      <w:pPr>
        <w:ind w:left="360"/>
        <w:rPr>
          <w:rFonts w:ascii="Arial" w:hAnsi="Arial" w:cs="Arial"/>
          <w:sz w:val="22"/>
          <w:szCs w:val="22"/>
        </w:rPr>
      </w:pPr>
      <w:r w:rsidRPr="006D703F">
        <w:rPr>
          <w:rFonts w:ascii="Arial" w:hAnsi="Arial" w:cs="Arial"/>
          <w:sz w:val="22"/>
          <w:szCs w:val="22"/>
        </w:rPr>
        <w:t xml:space="preserve">Natalie </w:t>
      </w:r>
      <w:proofErr w:type="spellStart"/>
      <w:r w:rsidRPr="006D703F">
        <w:rPr>
          <w:rFonts w:ascii="Arial" w:hAnsi="Arial" w:cs="Arial"/>
          <w:sz w:val="22"/>
          <w:szCs w:val="22"/>
        </w:rPr>
        <w:t>Bencuya</w:t>
      </w:r>
      <w:proofErr w:type="spellEnd"/>
      <w:r w:rsidRPr="006D703F">
        <w:rPr>
          <w:rFonts w:ascii="Arial" w:hAnsi="Arial" w:cs="Arial"/>
          <w:sz w:val="22"/>
          <w:szCs w:val="22"/>
        </w:rPr>
        <w:t xml:space="preserve"> (2012)</w:t>
      </w:r>
      <w:r w:rsidR="001B534D" w:rsidRPr="006D703F">
        <w:rPr>
          <w:rFonts w:ascii="Arial" w:hAnsi="Arial" w:cs="Arial"/>
          <w:sz w:val="22"/>
          <w:szCs w:val="22"/>
        </w:rPr>
        <w:t xml:space="preserve"> (UCLA)</w:t>
      </w:r>
    </w:p>
    <w:p w14:paraId="0AF9C8A2" w14:textId="0BCB6ED5" w:rsidR="009E6BA3" w:rsidRPr="006D703F" w:rsidRDefault="009E6BA3" w:rsidP="00D846DA">
      <w:pPr>
        <w:ind w:left="360"/>
        <w:rPr>
          <w:rFonts w:ascii="Arial" w:hAnsi="Arial" w:cs="Arial"/>
          <w:sz w:val="22"/>
          <w:szCs w:val="22"/>
        </w:rPr>
      </w:pPr>
      <w:r w:rsidRPr="006D703F">
        <w:rPr>
          <w:rFonts w:ascii="Arial" w:hAnsi="Arial" w:cs="Arial"/>
          <w:sz w:val="22"/>
          <w:szCs w:val="22"/>
        </w:rPr>
        <w:t>Joe Yi (Joey) Fung (2011)</w:t>
      </w:r>
      <w:r w:rsidR="001B534D" w:rsidRPr="006D703F">
        <w:rPr>
          <w:rFonts w:ascii="Arial" w:hAnsi="Arial" w:cs="Arial"/>
          <w:sz w:val="22"/>
          <w:szCs w:val="22"/>
        </w:rPr>
        <w:t xml:space="preserve"> (UCLA)</w:t>
      </w:r>
    </w:p>
    <w:p w14:paraId="2B92B0B7" w14:textId="2209C0D0" w:rsidR="009E6BA3" w:rsidRPr="006D703F" w:rsidRDefault="009E6BA3" w:rsidP="00D846DA">
      <w:pPr>
        <w:ind w:left="360"/>
        <w:rPr>
          <w:rFonts w:ascii="Arial" w:hAnsi="Arial" w:cs="Arial"/>
          <w:sz w:val="22"/>
          <w:szCs w:val="22"/>
        </w:rPr>
      </w:pPr>
      <w:r w:rsidRPr="006D703F">
        <w:rPr>
          <w:rFonts w:ascii="Arial" w:hAnsi="Arial" w:cs="Arial"/>
          <w:sz w:val="22"/>
          <w:szCs w:val="22"/>
        </w:rPr>
        <w:t>Dylan Gee (2013) [Co-Chair]</w:t>
      </w:r>
      <w:r w:rsidR="001B534D" w:rsidRPr="006D703F">
        <w:rPr>
          <w:rFonts w:ascii="Arial" w:hAnsi="Arial" w:cs="Arial"/>
          <w:sz w:val="22"/>
          <w:szCs w:val="22"/>
        </w:rPr>
        <w:t xml:space="preserve"> (UCLA)</w:t>
      </w:r>
      <w:r w:rsidR="00AC400F">
        <w:rPr>
          <w:rFonts w:ascii="Arial" w:hAnsi="Arial" w:cs="Arial"/>
          <w:sz w:val="22"/>
          <w:szCs w:val="22"/>
        </w:rPr>
        <w:t xml:space="preserve"> </w:t>
      </w:r>
      <w:r w:rsidR="00AC400F" w:rsidRPr="00AC400F">
        <w:rPr>
          <w:rFonts w:ascii="Arial" w:hAnsi="Arial" w:cs="Arial"/>
          <w:b/>
          <w:bCs/>
          <w:sz w:val="22"/>
          <w:szCs w:val="22"/>
        </w:rPr>
        <w:t xml:space="preserve">- </w:t>
      </w:r>
      <w:proofErr w:type="spellStart"/>
      <w:r w:rsidR="00AC400F">
        <w:rPr>
          <w:rFonts w:ascii="Arial" w:hAnsi="Arial" w:cs="Arial"/>
          <w:b/>
          <w:bCs/>
          <w:sz w:val="22"/>
          <w:szCs w:val="22"/>
        </w:rPr>
        <w:t>co</w:t>
      </w:r>
      <w:r w:rsidR="00AC400F" w:rsidRPr="00AC400F">
        <w:rPr>
          <w:rFonts w:ascii="Arial" w:hAnsi="Arial" w:cs="Arial"/>
          <w:b/>
          <w:bCs/>
          <w:sz w:val="22"/>
          <w:szCs w:val="22"/>
        </w:rPr>
        <w:t>PI</w:t>
      </w:r>
      <w:proofErr w:type="spellEnd"/>
    </w:p>
    <w:p w14:paraId="3592295C" w14:textId="6A8EE32F" w:rsidR="00FB73A3" w:rsidRPr="006D703F" w:rsidRDefault="00FB73A3" w:rsidP="00D846DA">
      <w:pPr>
        <w:ind w:left="360"/>
        <w:rPr>
          <w:rFonts w:ascii="Arial" w:hAnsi="Arial" w:cs="Arial"/>
          <w:sz w:val="22"/>
          <w:szCs w:val="22"/>
        </w:rPr>
      </w:pPr>
      <w:r w:rsidRPr="006D703F">
        <w:rPr>
          <w:rFonts w:ascii="Arial" w:hAnsi="Arial" w:cs="Arial"/>
          <w:sz w:val="22"/>
          <w:szCs w:val="22"/>
        </w:rPr>
        <w:t>Kathryn Humphreys (2014) [Co-Chair]</w:t>
      </w:r>
      <w:r w:rsidR="001B534D" w:rsidRPr="006D703F">
        <w:rPr>
          <w:rFonts w:ascii="Arial" w:hAnsi="Arial" w:cs="Arial"/>
          <w:sz w:val="22"/>
          <w:szCs w:val="22"/>
        </w:rPr>
        <w:t xml:space="preserve"> (UCLA)</w:t>
      </w:r>
      <w:r w:rsidR="00AC400F">
        <w:rPr>
          <w:rFonts w:ascii="Arial" w:hAnsi="Arial" w:cs="Arial"/>
          <w:sz w:val="22"/>
          <w:szCs w:val="22"/>
        </w:rPr>
        <w:t xml:space="preserve"> </w:t>
      </w:r>
      <w:r w:rsidR="00AC400F" w:rsidRPr="00AC400F">
        <w:rPr>
          <w:rFonts w:ascii="Arial" w:hAnsi="Arial" w:cs="Arial"/>
          <w:b/>
          <w:bCs/>
          <w:sz w:val="22"/>
          <w:szCs w:val="22"/>
        </w:rPr>
        <w:t xml:space="preserve">- </w:t>
      </w:r>
      <w:proofErr w:type="spellStart"/>
      <w:r w:rsidR="00AC400F" w:rsidRPr="00AC400F">
        <w:rPr>
          <w:rFonts w:ascii="Arial" w:hAnsi="Arial" w:cs="Arial"/>
          <w:b/>
          <w:bCs/>
          <w:sz w:val="22"/>
          <w:szCs w:val="22"/>
        </w:rPr>
        <w:t>coPI</w:t>
      </w:r>
      <w:proofErr w:type="spellEnd"/>
    </w:p>
    <w:p w14:paraId="43496FD6" w14:textId="047C3AFB" w:rsidR="009E6BA3" w:rsidRPr="006D703F" w:rsidRDefault="009E6BA3" w:rsidP="00D846DA">
      <w:pPr>
        <w:ind w:left="360"/>
        <w:rPr>
          <w:rFonts w:ascii="Arial" w:hAnsi="Arial" w:cs="Arial"/>
          <w:sz w:val="22"/>
          <w:szCs w:val="22"/>
        </w:rPr>
      </w:pPr>
      <w:r w:rsidRPr="006D703F">
        <w:rPr>
          <w:rFonts w:ascii="Arial" w:hAnsi="Arial" w:cs="Arial"/>
          <w:sz w:val="22"/>
          <w:szCs w:val="22"/>
        </w:rPr>
        <w:lastRenderedPageBreak/>
        <w:t>Kristen Gillespie-Lynch (2012)</w:t>
      </w:r>
      <w:r w:rsidR="001B534D" w:rsidRPr="006D703F">
        <w:rPr>
          <w:rFonts w:ascii="Arial" w:hAnsi="Arial" w:cs="Arial"/>
          <w:sz w:val="22"/>
          <w:szCs w:val="22"/>
        </w:rPr>
        <w:t xml:space="preserve"> (UCLA)</w:t>
      </w:r>
    </w:p>
    <w:p w14:paraId="73542E2B" w14:textId="7885E998" w:rsidR="009E6BA3" w:rsidRPr="006D703F" w:rsidRDefault="009E6BA3" w:rsidP="00D846DA">
      <w:pPr>
        <w:ind w:left="360"/>
        <w:rPr>
          <w:rFonts w:ascii="Arial" w:hAnsi="Arial" w:cs="Arial"/>
          <w:sz w:val="22"/>
          <w:szCs w:val="22"/>
        </w:rPr>
      </w:pPr>
      <w:proofErr w:type="spellStart"/>
      <w:r w:rsidRPr="006D703F">
        <w:rPr>
          <w:rFonts w:ascii="Arial" w:hAnsi="Arial" w:cs="Arial"/>
          <w:sz w:val="22"/>
          <w:szCs w:val="22"/>
        </w:rPr>
        <w:t>Hojin</w:t>
      </w:r>
      <w:proofErr w:type="spellEnd"/>
      <w:r w:rsidRPr="006D703F">
        <w:rPr>
          <w:rFonts w:ascii="Arial" w:hAnsi="Arial" w:cs="Arial"/>
          <w:sz w:val="22"/>
          <w:szCs w:val="22"/>
        </w:rPr>
        <w:t xml:space="preserve"> Kim (2013)</w:t>
      </w:r>
      <w:r w:rsidR="001B534D" w:rsidRPr="006D703F">
        <w:rPr>
          <w:rFonts w:ascii="Arial" w:hAnsi="Arial" w:cs="Arial"/>
          <w:sz w:val="22"/>
          <w:szCs w:val="22"/>
        </w:rPr>
        <w:t xml:space="preserve"> (UCLA)</w:t>
      </w:r>
    </w:p>
    <w:p w14:paraId="7F7C281F" w14:textId="1DEDBF88" w:rsidR="009E6BA3" w:rsidRPr="006D703F" w:rsidRDefault="009E6BA3" w:rsidP="00D846DA">
      <w:pPr>
        <w:ind w:left="360"/>
        <w:rPr>
          <w:rFonts w:ascii="Arial" w:hAnsi="Arial" w:cs="Arial"/>
          <w:sz w:val="22"/>
          <w:szCs w:val="22"/>
        </w:rPr>
      </w:pPr>
      <w:r w:rsidRPr="006D703F">
        <w:rPr>
          <w:rFonts w:ascii="Arial" w:hAnsi="Arial" w:cs="Arial"/>
          <w:sz w:val="22"/>
          <w:szCs w:val="22"/>
        </w:rPr>
        <w:t xml:space="preserve">Mariel </w:t>
      </w:r>
      <w:proofErr w:type="spellStart"/>
      <w:r w:rsidRPr="006D703F">
        <w:rPr>
          <w:rFonts w:ascii="Arial" w:hAnsi="Arial" w:cs="Arial"/>
          <w:sz w:val="22"/>
          <w:szCs w:val="22"/>
        </w:rPr>
        <w:t>Kyger</w:t>
      </w:r>
      <w:proofErr w:type="spellEnd"/>
      <w:r w:rsidRPr="006D703F">
        <w:rPr>
          <w:rFonts w:ascii="Arial" w:hAnsi="Arial" w:cs="Arial"/>
          <w:sz w:val="22"/>
          <w:szCs w:val="22"/>
        </w:rPr>
        <w:t xml:space="preserve"> (2013) [Co-Chair]</w:t>
      </w:r>
      <w:r w:rsidR="001B534D" w:rsidRPr="006D703F">
        <w:rPr>
          <w:rFonts w:ascii="Arial" w:hAnsi="Arial" w:cs="Arial"/>
          <w:sz w:val="22"/>
          <w:szCs w:val="22"/>
        </w:rPr>
        <w:t xml:space="preserve"> (UCLA)</w:t>
      </w:r>
      <w:r w:rsidR="00AC400F" w:rsidRPr="00AC400F">
        <w:rPr>
          <w:rFonts w:ascii="Arial" w:hAnsi="Arial" w:cs="Arial"/>
          <w:b/>
          <w:bCs/>
          <w:sz w:val="22"/>
          <w:szCs w:val="22"/>
        </w:rPr>
        <w:t xml:space="preserve"> - </w:t>
      </w:r>
      <w:proofErr w:type="spellStart"/>
      <w:r w:rsidR="00AC400F" w:rsidRPr="00AC400F">
        <w:rPr>
          <w:rFonts w:ascii="Arial" w:hAnsi="Arial" w:cs="Arial"/>
          <w:b/>
          <w:bCs/>
          <w:sz w:val="22"/>
          <w:szCs w:val="22"/>
        </w:rPr>
        <w:t>coPI</w:t>
      </w:r>
      <w:proofErr w:type="spellEnd"/>
    </w:p>
    <w:p w14:paraId="591C1AE1" w14:textId="0B9B485E" w:rsidR="009E6BA3" w:rsidRPr="006D703F" w:rsidRDefault="00AC400F" w:rsidP="00D846DA">
      <w:pPr>
        <w:ind w:left="360"/>
        <w:rPr>
          <w:rFonts w:ascii="Arial" w:hAnsi="Arial" w:cs="Arial"/>
          <w:sz w:val="22"/>
          <w:szCs w:val="22"/>
        </w:rPr>
      </w:pPr>
      <w:r>
        <w:rPr>
          <w:rFonts w:ascii="Arial" w:hAnsi="Arial" w:cs="Arial"/>
          <w:sz w:val="22"/>
          <w:szCs w:val="22"/>
        </w:rPr>
        <w:t>Luke</w:t>
      </w:r>
      <w:r w:rsidR="009E6BA3" w:rsidRPr="006D703F">
        <w:rPr>
          <w:rFonts w:ascii="Arial" w:hAnsi="Arial" w:cs="Arial"/>
          <w:sz w:val="22"/>
          <w:szCs w:val="22"/>
        </w:rPr>
        <w:t xml:space="preserve"> Li (2012)</w:t>
      </w:r>
      <w:r w:rsidR="001B534D" w:rsidRPr="006D703F">
        <w:rPr>
          <w:rFonts w:ascii="Arial" w:hAnsi="Arial" w:cs="Arial"/>
          <w:sz w:val="22"/>
          <w:szCs w:val="22"/>
        </w:rPr>
        <w:t xml:space="preserve"> (UCLA)</w:t>
      </w:r>
      <w:r w:rsidRPr="00AC400F">
        <w:rPr>
          <w:rFonts w:ascii="Arial" w:hAnsi="Arial" w:cs="Arial"/>
          <w:b/>
          <w:bCs/>
          <w:sz w:val="22"/>
          <w:szCs w:val="22"/>
        </w:rPr>
        <w:t xml:space="preserve"> - PI</w:t>
      </w:r>
    </w:p>
    <w:p w14:paraId="2640200D" w14:textId="1010031C" w:rsidR="009E6BA3" w:rsidRPr="006D703F" w:rsidRDefault="009E6BA3" w:rsidP="00D846DA">
      <w:pPr>
        <w:ind w:left="360"/>
        <w:rPr>
          <w:rFonts w:ascii="Arial" w:hAnsi="Arial" w:cs="Arial"/>
          <w:sz w:val="22"/>
          <w:szCs w:val="22"/>
        </w:rPr>
      </w:pPr>
      <w:r w:rsidRPr="006D703F">
        <w:rPr>
          <w:rFonts w:ascii="Arial" w:hAnsi="Arial" w:cs="Arial"/>
          <w:sz w:val="22"/>
          <w:szCs w:val="22"/>
        </w:rPr>
        <w:t>Jennifer Louie (2013) [Co-Chair]</w:t>
      </w:r>
      <w:r w:rsidR="001B534D" w:rsidRPr="006D703F">
        <w:rPr>
          <w:rFonts w:ascii="Arial" w:hAnsi="Arial" w:cs="Arial"/>
          <w:sz w:val="22"/>
          <w:szCs w:val="22"/>
        </w:rPr>
        <w:t xml:space="preserve"> (UCLA)</w:t>
      </w:r>
      <w:r w:rsidR="00AC400F" w:rsidRPr="00AC400F">
        <w:rPr>
          <w:rFonts w:ascii="Arial" w:hAnsi="Arial" w:cs="Arial"/>
          <w:b/>
          <w:bCs/>
          <w:sz w:val="22"/>
          <w:szCs w:val="22"/>
        </w:rPr>
        <w:t xml:space="preserve"> - </w:t>
      </w:r>
      <w:proofErr w:type="spellStart"/>
      <w:r w:rsidR="00AC400F" w:rsidRPr="00AC400F">
        <w:rPr>
          <w:rFonts w:ascii="Arial" w:hAnsi="Arial" w:cs="Arial"/>
          <w:b/>
          <w:bCs/>
          <w:sz w:val="22"/>
          <w:szCs w:val="22"/>
        </w:rPr>
        <w:t>coPI</w:t>
      </w:r>
      <w:proofErr w:type="spellEnd"/>
      <w:r w:rsidR="00AC400F" w:rsidRPr="00AC400F">
        <w:rPr>
          <w:rFonts w:ascii="Arial" w:hAnsi="Arial" w:cs="Arial"/>
          <w:b/>
          <w:bCs/>
          <w:sz w:val="22"/>
          <w:szCs w:val="22"/>
        </w:rPr>
        <w:t xml:space="preserve">- </w:t>
      </w:r>
      <w:proofErr w:type="spellStart"/>
      <w:r w:rsidR="00AC400F" w:rsidRPr="00AC400F">
        <w:rPr>
          <w:rFonts w:ascii="Arial" w:hAnsi="Arial" w:cs="Arial"/>
          <w:b/>
          <w:bCs/>
          <w:sz w:val="22"/>
          <w:szCs w:val="22"/>
        </w:rPr>
        <w:t>coPI</w:t>
      </w:r>
      <w:proofErr w:type="spellEnd"/>
    </w:p>
    <w:p w14:paraId="051A654C" w14:textId="5D808078" w:rsidR="009E6BA3" w:rsidRPr="006D703F" w:rsidRDefault="009E6BA3" w:rsidP="00D846DA">
      <w:pPr>
        <w:ind w:left="360"/>
        <w:rPr>
          <w:rFonts w:ascii="Arial" w:hAnsi="Arial" w:cs="Arial"/>
          <w:sz w:val="22"/>
          <w:szCs w:val="22"/>
        </w:rPr>
      </w:pPr>
      <w:r w:rsidRPr="006D703F">
        <w:rPr>
          <w:rFonts w:ascii="Arial" w:hAnsi="Arial" w:cs="Arial"/>
          <w:sz w:val="22"/>
          <w:szCs w:val="22"/>
        </w:rPr>
        <w:t xml:space="preserve">Nicole </w:t>
      </w:r>
      <w:proofErr w:type="spellStart"/>
      <w:r w:rsidRPr="006D703F">
        <w:rPr>
          <w:rFonts w:ascii="Arial" w:hAnsi="Arial" w:cs="Arial"/>
          <w:sz w:val="22"/>
          <w:szCs w:val="22"/>
        </w:rPr>
        <w:t>Starace</w:t>
      </w:r>
      <w:proofErr w:type="spellEnd"/>
      <w:r w:rsidRPr="006D703F">
        <w:rPr>
          <w:rFonts w:ascii="Arial" w:hAnsi="Arial" w:cs="Arial"/>
          <w:sz w:val="22"/>
          <w:szCs w:val="22"/>
        </w:rPr>
        <w:t xml:space="preserve"> (2012)</w:t>
      </w:r>
      <w:r w:rsidR="001B534D" w:rsidRPr="006D703F">
        <w:rPr>
          <w:rFonts w:ascii="Arial" w:hAnsi="Arial" w:cs="Arial"/>
          <w:sz w:val="22"/>
          <w:szCs w:val="22"/>
        </w:rPr>
        <w:t xml:space="preserve"> (UCLA)</w:t>
      </w:r>
    </w:p>
    <w:p w14:paraId="780DF5DE" w14:textId="46336590" w:rsidR="00285E0A" w:rsidRPr="006D703F" w:rsidRDefault="00065FF5" w:rsidP="00D846DA">
      <w:pPr>
        <w:ind w:left="360"/>
        <w:rPr>
          <w:rFonts w:ascii="Arial" w:hAnsi="Arial" w:cs="Arial"/>
          <w:sz w:val="22"/>
          <w:szCs w:val="22"/>
        </w:rPr>
      </w:pPr>
      <w:r w:rsidRPr="006D703F">
        <w:rPr>
          <w:rFonts w:ascii="Arial" w:hAnsi="Arial" w:cs="Arial"/>
          <w:sz w:val="22"/>
          <w:szCs w:val="22"/>
        </w:rPr>
        <w:t>Robert</w:t>
      </w:r>
      <w:r w:rsidR="00285E0A" w:rsidRPr="006D703F">
        <w:rPr>
          <w:rFonts w:ascii="Arial" w:hAnsi="Arial" w:cs="Arial"/>
          <w:sz w:val="22"/>
          <w:szCs w:val="22"/>
        </w:rPr>
        <w:t xml:space="preserve"> </w:t>
      </w:r>
      <w:proofErr w:type="spellStart"/>
      <w:r w:rsidR="00285E0A" w:rsidRPr="006D703F">
        <w:rPr>
          <w:rFonts w:ascii="Arial" w:hAnsi="Arial" w:cs="Arial"/>
          <w:sz w:val="22"/>
          <w:szCs w:val="22"/>
        </w:rPr>
        <w:t>Spunt</w:t>
      </w:r>
      <w:proofErr w:type="spellEnd"/>
      <w:r w:rsidR="00285E0A" w:rsidRPr="006D703F">
        <w:rPr>
          <w:rFonts w:ascii="Arial" w:hAnsi="Arial" w:cs="Arial"/>
          <w:sz w:val="22"/>
          <w:szCs w:val="22"/>
        </w:rPr>
        <w:t xml:space="preserve"> (2012) (UCLA)</w:t>
      </w:r>
    </w:p>
    <w:p w14:paraId="1CA1625F" w14:textId="77777777" w:rsidR="00027A80" w:rsidRPr="006D703F" w:rsidRDefault="00027A80">
      <w:pPr>
        <w:rPr>
          <w:rFonts w:ascii="Arial" w:hAnsi="Arial" w:cs="Arial"/>
          <w:sz w:val="22"/>
          <w:szCs w:val="22"/>
        </w:rPr>
      </w:pPr>
    </w:p>
    <w:p w14:paraId="38B22708" w14:textId="35C639AD" w:rsidR="004F3B84" w:rsidRDefault="004F3B84" w:rsidP="00027A80">
      <w:pPr>
        <w:spacing w:after="120"/>
        <w:rPr>
          <w:rFonts w:ascii="Arial" w:hAnsi="Arial" w:cs="Arial"/>
          <w:b/>
          <w:sz w:val="22"/>
          <w:szCs w:val="22"/>
        </w:rPr>
      </w:pPr>
      <w:r>
        <w:rPr>
          <w:rFonts w:ascii="Arial" w:hAnsi="Arial" w:cs="Arial"/>
          <w:b/>
          <w:sz w:val="22"/>
          <w:szCs w:val="22"/>
        </w:rPr>
        <w:t>Additional Mentoring</w:t>
      </w:r>
      <w:r w:rsidR="00427E5F">
        <w:rPr>
          <w:rFonts w:ascii="Arial" w:hAnsi="Arial" w:cs="Arial"/>
          <w:b/>
          <w:sz w:val="22"/>
          <w:szCs w:val="22"/>
        </w:rPr>
        <w:t>/Pipeline Development</w:t>
      </w:r>
      <w:r>
        <w:rPr>
          <w:rFonts w:ascii="Arial" w:hAnsi="Arial" w:cs="Arial"/>
          <w:b/>
          <w:sz w:val="22"/>
          <w:szCs w:val="22"/>
        </w:rPr>
        <w:t>:</w:t>
      </w:r>
    </w:p>
    <w:p w14:paraId="6C7D049C" w14:textId="15102B5A" w:rsidR="004F3B84" w:rsidRDefault="004F3B84" w:rsidP="004F3B84">
      <w:pPr>
        <w:ind w:left="1440"/>
        <w:rPr>
          <w:rFonts w:ascii="Arial" w:hAnsi="Arial" w:cs="Arial"/>
          <w:sz w:val="22"/>
          <w:szCs w:val="22"/>
        </w:rPr>
      </w:pPr>
      <w:r w:rsidRPr="001A3C77">
        <w:rPr>
          <w:rFonts w:ascii="Arial" w:hAnsi="Arial" w:cs="Arial"/>
          <w:sz w:val="22"/>
          <w:szCs w:val="22"/>
        </w:rPr>
        <w:t>The Leadership Alliance</w:t>
      </w:r>
      <w:r>
        <w:rPr>
          <w:rFonts w:ascii="Arial" w:hAnsi="Arial" w:cs="Arial"/>
          <w:sz w:val="22"/>
          <w:szCs w:val="22"/>
        </w:rPr>
        <w:t xml:space="preserve"> Mentor (2020)</w:t>
      </w:r>
    </w:p>
    <w:p w14:paraId="216FCAA9" w14:textId="77777777" w:rsidR="004F3B84" w:rsidRPr="006D703F" w:rsidRDefault="004F3B84" w:rsidP="004F3B84">
      <w:pPr>
        <w:ind w:left="1440"/>
        <w:rPr>
          <w:rFonts w:ascii="Arial" w:hAnsi="Arial" w:cs="Arial"/>
          <w:color w:val="1A1A1A"/>
          <w:sz w:val="22"/>
          <w:szCs w:val="22"/>
        </w:rPr>
      </w:pPr>
      <w:r w:rsidRPr="006D703F">
        <w:rPr>
          <w:rFonts w:ascii="Arial" w:hAnsi="Arial" w:cs="Arial"/>
          <w:sz w:val="22"/>
          <w:szCs w:val="22"/>
        </w:rPr>
        <w:t>Provide science internships for high school students</w:t>
      </w:r>
      <w:r w:rsidRPr="006D703F">
        <w:rPr>
          <w:rFonts w:ascii="Arial" w:hAnsi="Arial" w:cs="Arial"/>
          <w:color w:val="1A1A1A"/>
          <w:sz w:val="22"/>
          <w:szCs w:val="22"/>
        </w:rPr>
        <w:t xml:space="preserve"> </w:t>
      </w:r>
    </w:p>
    <w:p w14:paraId="6734BBD6" w14:textId="10199DC2" w:rsidR="00CF763C" w:rsidRDefault="00CF763C" w:rsidP="004F3B84">
      <w:pPr>
        <w:ind w:left="1440" w:firstLine="720"/>
        <w:rPr>
          <w:rFonts w:ascii="Arial" w:hAnsi="Arial" w:cs="Arial"/>
          <w:sz w:val="22"/>
          <w:szCs w:val="22"/>
        </w:rPr>
      </w:pPr>
      <w:r>
        <w:rPr>
          <w:rFonts w:ascii="Arial" w:hAnsi="Arial" w:cs="Arial"/>
          <w:sz w:val="22"/>
          <w:szCs w:val="22"/>
        </w:rPr>
        <w:t>Riverdale Country School (2023)</w:t>
      </w:r>
    </w:p>
    <w:p w14:paraId="58BE6CC4" w14:textId="1E34B5F2" w:rsidR="004F3B84" w:rsidRDefault="004F3B84" w:rsidP="004F3B84">
      <w:pPr>
        <w:ind w:left="1440" w:firstLine="720"/>
        <w:rPr>
          <w:rFonts w:ascii="Arial" w:hAnsi="Arial" w:cs="Arial"/>
          <w:sz w:val="22"/>
          <w:szCs w:val="22"/>
        </w:rPr>
      </w:pPr>
      <w:r w:rsidRPr="00AE4D0F">
        <w:rPr>
          <w:rFonts w:ascii="Arial" w:hAnsi="Arial" w:cs="Arial"/>
          <w:sz w:val="22"/>
          <w:szCs w:val="22"/>
        </w:rPr>
        <w:t>Bergen County Academies</w:t>
      </w:r>
      <w:r>
        <w:rPr>
          <w:rFonts w:ascii="Arial" w:hAnsi="Arial" w:cs="Arial"/>
          <w:sz w:val="22"/>
          <w:szCs w:val="22"/>
        </w:rPr>
        <w:t xml:space="preserve"> (2016-present)</w:t>
      </w:r>
    </w:p>
    <w:p w14:paraId="1C5F7DF6" w14:textId="29917F64" w:rsidR="004F3B84" w:rsidRPr="006D703F" w:rsidRDefault="004F3B84" w:rsidP="004F3B84">
      <w:pPr>
        <w:ind w:left="1440" w:firstLine="720"/>
        <w:rPr>
          <w:rFonts w:ascii="Arial" w:hAnsi="Arial" w:cs="Arial"/>
          <w:sz w:val="22"/>
          <w:szCs w:val="22"/>
        </w:rPr>
      </w:pPr>
      <w:r w:rsidRPr="006D703F">
        <w:rPr>
          <w:rFonts w:ascii="Arial" w:hAnsi="Arial" w:cs="Arial"/>
          <w:sz w:val="22"/>
          <w:szCs w:val="22"/>
        </w:rPr>
        <w:t>Herbert H. Lehman High School in the Bronx (2015-</w:t>
      </w:r>
      <w:r w:rsidR="00EB39DC">
        <w:rPr>
          <w:rFonts w:ascii="Arial" w:hAnsi="Arial" w:cs="Arial"/>
          <w:sz w:val="22"/>
          <w:szCs w:val="22"/>
        </w:rPr>
        <w:t>2019</w:t>
      </w:r>
      <w:r w:rsidRPr="006D703F">
        <w:rPr>
          <w:rFonts w:ascii="Arial" w:hAnsi="Arial" w:cs="Arial"/>
          <w:sz w:val="22"/>
          <w:szCs w:val="22"/>
        </w:rPr>
        <w:t>)</w:t>
      </w:r>
    </w:p>
    <w:p w14:paraId="16700948" w14:textId="0F216972" w:rsidR="004F3B84" w:rsidRDefault="004F3B84" w:rsidP="004F3B84">
      <w:pPr>
        <w:ind w:left="720"/>
        <w:rPr>
          <w:rFonts w:ascii="Arial" w:hAnsi="Arial" w:cs="Arial"/>
          <w:color w:val="1A1A1A"/>
          <w:sz w:val="22"/>
          <w:szCs w:val="22"/>
        </w:rPr>
      </w:pPr>
      <w:r w:rsidRPr="006D703F">
        <w:rPr>
          <w:rFonts w:ascii="Arial" w:hAnsi="Arial" w:cs="Arial"/>
          <w:sz w:val="22"/>
          <w:szCs w:val="22"/>
        </w:rPr>
        <w:tab/>
      </w:r>
      <w:r w:rsidRPr="006D703F">
        <w:rPr>
          <w:rFonts w:ascii="Arial" w:hAnsi="Arial" w:cs="Arial"/>
          <w:sz w:val="22"/>
          <w:szCs w:val="22"/>
        </w:rPr>
        <w:tab/>
        <w:t>Chapin School (2015-</w:t>
      </w:r>
      <w:r w:rsidR="00AC7F8C">
        <w:rPr>
          <w:rFonts w:ascii="Arial" w:hAnsi="Arial" w:cs="Arial"/>
          <w:sz w:val="22"/>
          <w:szCs w:val="22"/>
        </w:rPr>
        <w:t>2018</w:t>
      </w:r>
      <w:r w:rsidRPr="006D703F">
        <w:rPr>
          <w:rFonts w:ascii="Arial" w:hAnsi="Arial" w:cs="Arial"/>
          <w:sz w:val="22"/>
          <w:szCs w:val="22"/>
        </w:rPr>
        <w:t>)</w:t>
      </w:r>
      <w:r w:rsidRPr="006D703F">
        <w:rPr>
          <w:rFonts w:ascii="Arial" w:hAnsi="Arial" w:cs="Arial"/>
          <w:sz w:val="22"/>
          <w:szCs w:val="22"/>
        </w:rPr>
        <w:br/>
      </w:r>
      <w:r w:rsidRPr="006D703F">
        <w:rPr>
          <w:rFonts w:ascii="Arial" w:hAnsi="Arial" w:cs="Arial"/>
          <w:sz w:val="22"/>
          <w:szCs w:val="22"/>
        </w:rPr>
        <w:tab/>
      </w:r>
      <w:r w:rsidRPr="006D703F">
        <w:rPr>
          <w:rFonts w:ascii="Arial" w:hAnsi="Arial" w:cs="Arial"/>
          <w:sz w:val="22"/>
          <w:szCs w:val="22"/>
        </w:rPr>
        <w:tab/>
      </w:r>
      <w:r w:rsidRPr="006D703F">
        <w:rPr>
          <w:rFonts w:ascii="Arial" w:hAnsi="Arial" w:cs="Arial"/>
          <w:color w:val="1A1A1A"/>
          <w:sz w:val="22"/>
          <w:szCs w:val="22"/>
        </w:rPr>
        <w:t>Mt. Hebron High School’s (</w:t>
      </w:r>
      <w:r w:rsidRPr="006D703F">
        <w:rPr>
          <w:rFonts w:ascii="Arial" w:hAnsi="Arial" w:cs="Arial"/>
          <w:sz w:val="22"/>
          <w:szCs w:val="22"/>
        </w:rPr>
        <w:t>2015-</w:t>
      </w:r>
      <w:r w:rsidR="00AC7F8C">
        <w:rPr>
          <w:rFonts w:ascii="Arial" w:hAnsi="Arial" w:cs="Arial"/>
          <w:sz w:val="22"/>
          <w:szCs w:val="22"/>
        </w:rPr>
        <w:t>2019</w:t>
      </w:r>
      <w:r w:rsidRPr="006D703F">
        <w:rPr>
          <w:rFonts w:ascii="Arial" w:hAnsi="Arial" w:cs="Arial"/>
          <w:color w:val="1A1A1A"/>
          <w:sz w:val="22"/>
          <w:szCs w:val="22"/>
        </w:rPr>
        <w:t>)</w:t>
      </w:r>
    </w:p>
    <w:p w14:paraId="5AF14FDE" w14:textId="6AD705A8" w:rsidR="00656F73" w:rsidRDefault="00656F73" w:rsidP="00656F73">
      <w:pPr>
        <w:ind w:left="1440"/>
        <w:rPr>
          <w:rFonts w:ascii="Arial" w:hAnsi="Arial" w:cs="Arial"/>
          <w:sz w:val="22"/>
          <w:szCs w:val="22"/>
        </w:rPr>
      </w:pPr>
      <w:r>
        <w:rPr>
          <w:rFonts w:ascii="Arial" w:hAnsi="Arial" w:cs="Arial"/>
          <w:sz w:val="22"/>
          <w:szCs w:val="22"/>
        </w:rPr>
        <w:t>Bridge to PhD Mentor (2016-</w:t>
      </w:r>
      <w:r w:rsidR="009D3CBE">
        <w:rPr>
          <w:rFonts w:ascii="Arial" w:hAnsi="Arial" w:cs="Arial"/>
          <w:sz w:val="22"/>
          <w:szCs w:val="22"/>
        </w:rPr>
        <w:t>2023</w:t>
      </w:r>
      <w:r>
        <w:rPr>
          <w:rFonts w:ascii="Arial" w:hAnsi="Arial" w:cs="Arial"/>
          <w:sz w:val="22"/>
          <w:szCs w:val="22"/>
        </w:rPr>
        <w:t>)</w:t>
      </w:r>
    </w:p>
    <w:p w14:paraId="7691DC46" w14:textId="77777777" w:rsidR="00656F73" w:rsidRDefault="00656F73" w:rsidP="00656F73">
      <w:pPr>
        <w:ind w:left="1440"/>
        <w:rPr>
          <w:rFonts w:ascii="Arial" w:hAnsi="Arial" w:cs="Arial"/>
          <w:sz w:val="22"/>
          <w:szCs w:val="22"/>
        </w:rPr>
      </w:pPr>
      <w:proofErr w:type="spellStart"/>
      <w:r>
        <w:rPr>
          <w:rFonts w:ascii="Arial" w:hAnsi="Arial" w:cs="Arial"/>
          <w:sz w:val="22"/>
          <w:szCs w:val="22"/>
        </w:rPr>
        <w:t>Hypothe</w:t>
      </w:r>
      <w:proofErr w:type="spellEnd"/>
      <w:r>
        <w:rPr>
          <w:rFonts w:ascii="Arial" w:hAnsi="Arial" w:cs="Arial"/>
          <w:sz w:val="22"/>
          <w:szCs w:val="22"/>
        </w:rPr>
        <w:t>-kids Summer Internships (2016-2020)</w:t>
      </w:r>
    </w:p>
    <w:p w14:paraId="5B4202D5" w14:textId="54BC6775" w:rsidR="00656F73" w:rsidRDefault="00656F73" w:rsidP="004F3B84">
      <w:pPr>
        <w:tabs>
          <w:tab w:val="left" w:pos="1440"/>
          <w:tab w:val="left" w:pos="1530"/>
        </w:tabs>
        <w:ind w:left="1440" w:hanging="720"/>
        <w:rPr>
          <w:rFonts w:ascii="Arial" w:hAnsi="Arial" w:cs="Arial"/>
          <w:i/>
          <w:sz w:val="22"/>
          <w:szCs w:val="22"/>
        </w:rPr>
      </w:pPr>
    </w:p>
    <w:p w14:paraId="2C3C41D0" w14:textId="21231BE1" w:rsidR="004F3B84" w:rsidRDefault="00656F73" w:rsidP="004F3B84">
      <w:pPr>
        <w:tabs>
          <w:tab w:val="left" w:pos="1440"/>
          <w:tab w:val="left" w:pos="1530"/>
        </w:tabs>
        <w:ind w:left="1440" w:hanging="720"/>
        <w:rPr>
          <w:rFonts w:ascii="Arial" w:hAnsi="Arial" w:cs="Arial"/>
          <w:sz w:val="22"/>
          <w:szCs w:val="22"/>
        </w:rPr>
      </w:pPr>
      <w:r>
        <w:rPr>
          <w:rFonts w:ascii="Arial" w:hAnsi="Arial" w:cs="Arial"/>
          <w:i/>
          <w:sz w:val="22"/>
          <w:szCs w:val="22"/>
        </w:rPr>
        <w:tab/>
      </w:r>
      <w:r w:rsidR="004F3B84" w:rsidRPr="006D703F">
        <w:rPr>
          <w:rFonts w:ascii="Arial" w:hAnsi="Arial" w:cs="Arial"/>
          <w:i/>
          <w:sz w:val="22"/>
          <w:szCs w:val="22"/>
        </w:rPr>
        <w:t>McNair Scholar</w:t>
      </w:r>
      <w:r w:rsidR="004F3B84">
        <w:rPr>
          <w:rFonts w:ascii="Arial" w:hAnsi="Arial" w:cs="Arial"/>
          <w:i/>
          <w:sz w:val="22"/>
          <w:szCs w:val="22"/>
        </w:rPr>
        <w:t>s Program</w:t>
      </w:r>
      <w:r w:rsidR="004F3B84" w:rsidRPr="006D703F">
        <w:rPr>
          <w:rFonts w:ascii="Arial" w:hAnsi="Arial" w:cs="Arial"/>
          <w:sz w:val="22"/>
          <w:szCs w:val="22"/>
        </w:rPr>
        <w:t xml:space="preserve"> (2008-2012) </w:t>
      </w:r>
    </w:p>
    <w:p w14:paraId="7647A3FC" w14:textId="4EB4F68C" w:rsidR="00027A80" w:rsidRDefault="004F3B84" w:rsidP="00027A80">
      <w:pPr>
        <w:spacing w:after="120"/>
        <w:rPr>
          <w:rFonts w:ascii="Arial" w:hAnsi="Arial" w:cs="Arial"/>
          <w:b/>
          <w:sz w:val="22"/>
          <w:szCs w:val="22"/>
        </w:rPr>
      </w:pPr>
      <w:r>
        <w:rPr>
          <w:rFonts w:ascii="Arial" w:hAnsi="Arial" w:cs="Arial"/>
          <w:b/>
          <w:sz w:val="22"/>
          <w:szCs w:val="22"/>
        </w:rPr>
        <w:br/>
      </w:r>
      <w:r w:rsidR="00027A80" w:rsidRPr="006D703F">
        <w:rPr>
          <w:rFonts w:ascii="Arial" w:hAnsi="Arial" w:cs="Arial"/>
          <w:b/>
          <w:sz w:val="22"/>
          <w:szCs w:val="22"/>
        </w:rPr>
        <w:t xml:space="preserve">OTHER CONFERENCE PRESENTATIONS </w:t>
      </w:r>
    </w:p>
    <w:p w14:paraId="3E989ADB" w14:textId="47F9760B" w:rsidR="006F08B8" w:rsidRPr="006F08B8" w:rsidRDefault="006F08B8" w:rsidP="006F08B8">
      <w:pPr>
        <w:spacing w:after="120"/>
        <w:ind w:left="360"/>
        <w:rPr>
          <w:rFonts w:ascii="Arial" w:hAnsi="Arial" w:cs="Arial"/>
          <w:sz w:val="22"/>
          <w:szCs w:val="22"/>
        </w:rPr>
      </w:pPr>
      <w:r>
        <w:rPr>
          <w:rFonts w:ascii="Arial" w:hAnsi="Arial" w:cs="Arial"/>
          <w:bCs/>
          <w:sz w:val="22"/>
          <w:szCs w:val="22"/>
        </w:rPr>
        <w:t xml:space="preserve">(Collaboration with the MET Museum in NYC) </w:t>
      </w:r>
      <w:proofErr w:type="spellStart"/>
      <w:r>
        <w:rPr>
          <w:rFonts w:ascii="Arial" w:hAnsi="Arial" w:cs="Arial"/>
          <w:bCs/>
          <w:sz w:val="22"/>
          <w:szCs w:val="22"/>
        </w:rPr>
        <w:t>Kalter</w:t>
      </w:r>
      <w:proofErr w:type="spellEnd"/>
      <w:r>
        <w:rPr>
          <w:rFonts w:ascii="Arial" w:hAnsi="Arial" w:cs="Arial"/>
          <w:bCs/>
          <w:sz w:val="22"/>
          <w:szCs w:val="22"/>
        </w:rPr>
        <w:t xml:space="preserve">, J. &amp; Tottenham, N. (2017). </w:t>
      </w:r>
      <w:r w:rsidRPr="006F08B8">
        <w:rPr>
          <w:rFonts w:ascii="Arial" w:hAnsi="Arial" w:cs="Arial"/>
          <w:bCs/>
          <w:sz w:val="22"/>
          <w:szCs w:val="22"/>
        </w:rPr>
        <w:t>Emotional Learning, Empathy, and the Role of Art: A Research Study</w:t>
      </w:r>
      <w:r>
        <w:rPr>
          <w:rFonts w:ascii="Arial" w:hAnsi="Arial" w:cs="Arial"/>
          <w:sz w:val="22"/>
          <w:szCs w:val="22"/>
        </w:rPr>
        <w:t>.</w:t>
      </w:r>
      <w:r w:rsidR="008A72F8">
        <w:rPr>
          <w:rFonts w:ascii="Arial" w:hAnsi="Arial" w:cs="Arial"/>
          <w:sz w:val="22"/>
          <w:szCs w:val="22"/>
        </w:rPr>
        <w:t xml:space="preserve"> </w:t>
      </w:r>
      <w:r w:rsidR="008A72F8">
        <w:rPr>
          <w:rFonts w:ascii="Arial" w:hAnsi="Arial" w:cs="Arial"/>
          <w:bCs/>
          <w:sz w:val="22"/>
          <w:szCs w:val="22"/>
        </w:rPr>
        <w:t>National Art Education Association, NY, NY.</w:t>
      </w:r>
    </w:p>
    <w:p w14:paraId="35DDA772" w14:textId="77777777" w:rsidR="006F08B8" w:rsidRDefault="006F08B8" w:rsidP="006D42F1">
      <w:pPr>
        <w:spacing w:after="60"/>
        <w:rPr>
          <w:rFonts w:ascii="Arial" w:hAnsi="Arial" w:cs="Arial"/>
          <w:i/>
          <w:color w:val="000000"/>
          <w:sz w:val="22"/>
          <w:szCs w:val="22"/>
        </w:rPr>
      </w:pPr>
    </w:p>
    <w:p w14:paraId="7E9227F9" w14:textId="2B07DAAA" w:rsidR="00C1370B" w:rsidRPr="006579EC" w:rsidRDefault="00C1370B" w:rsidP="006D42F1">
      <w:pPr>
        <w:spacing w:after="60"/>
        <w:rPr>
          <w:rFonts w:ascii="Arial" w:hAnsi="Arial" w:cs="Arial"/>
          <w:i/>
          <w:color w:val="000000"/>
          <w:sz w:val="22"/>
          <w:szCs w:val="22"/>
        </w:rPr>
      </w:pPr>
      <w:r w:rsidRPr="006579EC">
        <w:rPr>
          <w:rFonts w:ascii="Arial" w:hAnsi="Arial" w:cs="Arial"/>
          <w:i/>
          <w:color w:val="000000"/>
          <w:sz w:val="22"/>
          <w:szCs w:val="22"/>
        </w:rPr>
        <w:t>STUDENT TALKS</w:t>
      </w:r>
      <w:r w:rsidR="00D01206" w:rsidRPr="006579EC">
        <w:rPr>
          <w:rFonts w:ascii="Arial" w:hAnsi="Arial" w:cs="Arial"/>
          <w:i/>
          <w:color w:val="000000"/>
          <w:sz w:val="22"/>
          <w:szCs w:val="22"/>
        </w:rPr>
        <w:t xml:space="preserve"> </w:t>
      </w:r>
      <w:r w:rsidR="00D01206" w:rsidRPr="006579EC">
        <w:rPr>
          <w:rFonts w:ascii="Arial" w:hAnsi="Arial" w:cs="Arial"/>
          <w:i/>
          <w:sz w:val="22"/>
          <w:szCs w:val="22"/>
        </w:rPr>
        <w:t>(*students)</w:t>
      </w:r>
    </w:p>
    <w:p w14:paraId="68ADA905" w14:textId="23EDFF85" w:rsidR="00FD6A5B" w:rsidRPr="00FD6A5B" w:rsidRDefault="00FD6A5B" w:rsidP="00FD6A5B">
      <w:pPr>
        <w:ind w:left="360"/>
        <w:rPr>
          <w:rFonts w:ascii="Arial" w:hAnsi="Arial" w:cs="Arial"/>
          <w:color w:val="222222"/>
          <w:sz w:val="20"/>
          <w:szCs w:val="20"/>
          <w:shd w:val="clear" w:color="auto" w:fill="FFFFFF"/>
        </w:rPr>
      </w:pPr>
      <w:r w:rsidRPr="00FD6A5B">
        <w:rPr>
          <w:rFonts w:ascii="Arial" w:hAnsi="Arial" w:cs="Arial"/>
          <w:color w:val="222222"/>
          <w:sz w:val="20"/>
          <w:szCs w:val="20"/>
          <w:shd w:val="clear" w:color="auto" w:fill="FFFFFF"/>
        </w:rPr>
        <w:t>Abramson</w:t>
      </w:r>
      <w:r>
        <w:rPr>
          <w:rFonts w:ascii="Arial" w:hAnsi="Arial" w:cs="Arial"/>
          <w:color w:val="222222"/>
          <w:sz w:val="20"/>
          <w:szCs w:val="20"/>
          <w:shd w:val="clear" w:color="auto" w:fill="FFFFFF"/>
        </w:rPr>
        <w:t>*</w:t>
      </w:r>
      <w:r w:rsidRPr="00FD6A5B">
        <w:rPr>
          <w:rFonts w:ascii="Arial" w:hAnsi="Arial" w:cs="Arial"/>
          <w:color w:val="222222"/>
          <w:sz w:val="20"/>
          <w:szCs w:val="20"/>
          <w:shd w:val="clear" w:color="auto" w:fill="FFFFFF"/>
        </w:rPr>
        <w:t>, L.</w:t>
      </w:r>
      <w:r w:rsidRPr="00FD6A5B">
        <w:rPr>
          <w:rFonts w:ascii="Arial" w:hAnsi="Arial" w:cs="Arial"/>
          <w:b/>
          <w:bCs/>
          <w:color w:val="222222"/>
          <w:sz w:val="20"/>
          <w:szCs w:val="20"/>
          <w:shd w:val="clear" w:color="auto" w:fill="FFFFFF"/>
        </w:rPr>
        <w:t>, </w:t>
      </w:r>
      <w:r w:rsidRPr="00FD6A5B">
        <w:rPr>
          <w:rFonts w:ascii="Arial" w:hAnsi="Arial" w:cs="Arial"/>
          <w:color w:val="222222"/>
          <w:sz w:val="20"/>
          <w:szCs w:val="20"/>
          <w:shd w:val="clear" w:color="auto" w:fill="FFFFFF"/>
        </w:rPr>
        <w:t xml:space="preserve">Callaghan, B., Silvers, J., Choy, T., Van </w:t>
      </w:r>
      <w:proofErr w:type="spellStart"/>
      <w:r w:rsidRPr="00FD6A5B">
        <w:rPr>
          <w:rFonts w:ascii="Arial" w:hAnsi="Arial" w:cs="Arial"/>
          <w:color w:val="222222"/>
          <w:sz w:val="20"/>
          <w:szCs w:val="20"/>
          <w:shd w:val="clear" w:color="auto" w:fill="FFFFFF"/>
        </w:rPr>
        <w:t>Tieghem</w:t>
      </w:r>
      <w:proofErr w:type="spellEnd"/>
      <w:r w:rsidRPr="00FD6A5B">
        <w:rPr>
          <w:rFonts w:ascii="Arial" w:hAnsi="Arial" w:cs="Arial"/>
          <w:color w:val="222222"/>
          <w:sz w:val="20"/>
          <w:szCs w:val="20"/>
          <w:shd w:val="clear" w:color="auto" w:fill="FFFFFF"/>
        </w:rPr>
        <w:t xml:space="preserve">, M., Vannucci, A., Fields, A., &amp; </w:t>
      </w:r>
      <w:r w:rsidRPr="00FD6A5B">
        <w:rPr>
          <w:rFonts w:ascii="Arial" w:hAnsi="Arial" w:cs="Arial"/>
          <w:b/>
          <w:bCs/>
          <w:color w:val="222222"/>
          <w:sz w:val="20"/>
          <w:szCs w:val="20"/>
          <w:shd w:val="clear" w:color="auto" w:fill="FFFFFF"/>
        </w:rPr>
        <w:t>Tottenham, N.</w:t>
      </w:r>
      <w:r w:rsidRPr="00FD6A5B">
        <w:rPr>
          <w:rFonts w:ascii="Arial" w:hAnsi="Arial" w:cs="Arial"/>
          <w:color w:val="222222"/>
          <w:sz w:val="20"/>
          <w:szCs w:val="20"/>
          <w:shd w:val="clear" w:color="auto" w:fill="FFFFFF"/>
        </w:rPr>
        <w:t xml:space="preserve"> (August 2023).</w:t>
      </w:r>
      <w:r w:rsidRPr="00FD6A5B">
        <w:rPr>
          <w:rFonts w:ascii="Arial" w:hAnsi="Arial" w:cs="Arial"/>
          <w:color w:val="222222"/>
          <w:sz w:val="20"/>
          <w:szCs w:val="20"/>
          <w:shd w:val="clear" w:color="auto" w:fill="FFFFFF"/>
          <w:rtl/>
        </w:rPr>
        <w:t> </w:t>
      </w:r>
      <w:r w:rsidRPr="00FD6A5B">
        <w:rPr>
          <w:rFonts w:ascii="Arial" w:hAnsi="Arial" w:cs="Arial"/>
          <w:color w:val="222222"/>
          <w:sz w:val="20"/>
          <w:szCs w:val="20"/>
          <w:shd w:val="clear" w:color="auto" w:fill="FFFFFF"/>
        </w:rPr>
        <w:t>The effects of parental presence on amygdala and mPFC activation during fear conditioning: An exploratory study. </w:t>
      </w:r>
      <w:r w:rsidRPr="00FD6A5B">
        <w:rPr>
          <w:rFonts w:ascii="Arial" w:hAnsi="Arial" w:cs="Arial"/>
          <w:i/>
          <w:iCs/>
          <w:color w:val="222222"/>
          <w:sz w:val="20"/>
          <w:szCs w:val="20"/>
          <w:shd w:val="clear" w:color="auto" w:fill="FFFFFF"/>
        </w:rPr>
        <w:t>Social Neuroscience of Relationships, Attachment &amp; Caregiving Conference</w:t>
      </w:r>
      <w:r w:rsidRPr="00FD6A5B">
        <w:rPr>
          <w:rFonts w:ascii="Arial" w:hAnsi="Arial" w:cs="Arial"/>
          <w:color w:val="222222"/>
          <w:sz w:val="20"/>
          <w:szCs w:val="20"/>
          <w:shd w:val="clear" w:color="auto" w:fill="FFFFFF"/>
        </w:rPr>
        <w:t>. Hybrid conference, presented online. </w:t>
      </w:r>
    </w:p>
    <w:p w14:paraId="15685024" w14:textId="77777777" w:rsidR="00FD6A5B" w:rsidRDefault="00FD6A5B" w:rsidP="00FD6A5B">
      <w:pPr>
        <w:rPr>
          <w:rFonts w:ascii="Arial" w:hAnsi="Arial" w:cs="Arial"/>
          <w:color w:val="222222"/>
          <w:sz w:val="20"/>
          <w:szCs w:val="20"/>
          <w:shd w:val="clear" w:color="auto" w:fill="FFFFFF"/>
        </w:rPr>
      </w:pPr>
    </w:p>
    <w:p w14:paraId="4B8AB8F3" w14:textId="095ED043" w:rsidR="003802F1" w:rsidRDefault="003802F1" w:rsidP="00795503">
      <w:pPr>
        <w:ind w:left="360"/>
        <w:rPr>
          <w:rFonts w:ascii="Arial" w:hAnsi="Arial" w:cs="Arial"/>
          <w:color w:val="222222"/>
          <w:sz w:val="20"/>
          <w:szCs w:val="20"/>
          <w:shd w:val="clear" w:color="auto" w:fill="FFFFFF"/>
        </w:rPr>
      </w:pPr>
      <w:r w:rsidRPr="003802F1">
        <w:rPr>
          <w:rFonts w:ascii="Arial" w:hAnsi="Arial" w:cs="Arial"/>
          <w:color w:val="222222"/>
          <w:sz w:val="20"/>
          <w:szCs w:val="20"/>
          <w:shd w:val="clear" w:color="auto" w:fill="FFFFFF"/>
        </w:rPr>
        <w:t>Vannucci</w:t>
      </w:r>
      <w:r>
        <w:rPr>
          <w:rFonts w:ascii="Arial" w:hAnsi="Arial" w:cs="Arial"/>
          <w:color w:val="222222"/>
          <w:sz w:val="20"/>
          <w:szCs w:val="20"/>
          <w:shd w:val="clear" w:color="auto" w:fill="FFFFFF"/>
        </w:rPr>
        <w:t>*</w:t>
      </w:r>
      <w:r w:rsidRPr="003802F1">
        <w:rPr>
          <w:rFonts w:ascii="Arial" w:hAnsi="Arial" w:cs="Arial"/>
          <w:color w:val="222222"/>
          <w:sz w:val="20"/>
          <w:szCs w:val="20"/>
          <w:shd w:val="clear" w:color="auto" w:fill="FFFFFF"/>
        </w:rPr>
        <w:t xml:space="preserve"> A, </w:t>
      </w:r>
      <w:proofErr w:type="spellStart"/>
      <w:r w:rsidRPr="003802F1">
        <w:rPr>
          <w:rFonts w:ascii="Arial" w:hAnsi="Arial" w:cs="Arial"/>
          <w:color w:val="222222"/>
          <w:sz w:val="20"/>
          <w:szCs w:val="20"/>
          <w:shd w:val="clear" w:color="auto" w:fill="FFFFFF"/>
        </w:rPr>
        <w:t>Vicioso</w:t>
      </w:r>
      <w:proofErr w:type="spellEnd"/>
      <w:r w:rsidRPr="003802F1">
        <w:rPr>
          <w:rFonts w:ascii="Arial" w:hAnsi="Arial" w:cs="Arial"/>
          <w:color w:val="222222"/>
          <w:sz w:val="20"/>
          <w:szCs w:val="20"/>
          <w:shd w:val="clear" w:color="auto" w:fill="FFFFFF"/>
        </w:rPr>
        <w:t xml:space="preserve"> C, Fields A, Abramson LA, Niemiec E, Juarez DG, Joyce E, Gibson L, </w:t>
      </w:r>
      <w:r w:rsidRPr="003802F1">
        <w:rPr>
          <w:rFonts w:ascii="Arial" w:hAnsi="Arial" w:cs="Arial"/>
          <w:b/>
          <w:bCs/>
          <w:color w:val="222222"/>
          <w:sz w:val="20"/>
          <w:szCs w:val="20"/>
          <w:shd w:val="clear" w:color="auto" w:fill="FFFFFF"/>
        </w:rPr>
        <w:t>Tottenham</w:t>
      </w:r>
      <w:r w:rsidRPr="003802F1">
        <w:rPr>
          <w:rFonts w:ascii="Arial" w:hAnsi="Arial" w:cs="Arial"/>
          <w:color w:val="222222"/>
          <w:sz w:val="20"/>
          <w:szCs w:val="20"/>
          <w:shd w:val="clear" w:color="auto" w:fill="FFFFFF"/>
        </w:rPr>
        <w:t xml:space="preserve"> N. Neural meaning making of early caregiving experiences: the developmental neurobiology of affective semantic memory. Paper to be presented at: International Society for Developmental Psychobiology; July, 2023; Utrecht, Netherlands.</w:t>
      </w:r>
    </w:p>
    <w:p w14:paraId="1A10D023" w14:textId="77777777" w:rsidR="003802F1" w:rsidRDefault="003802F1" w:rsidP="00795503">
      <w:pPr>
        <w:ind w:left="360"/>
        <w:rPr>
          <w:rFonts w:ascii="Arial" w:hAnsi="Arial" w:cs="Arial"/>
          <w:color w:val="222222"/>
          <w:sz w:val="20"/>
          <w:szCs w:val="20"/>
          <w:shd w:val="clear" w:color="auto" w:fill="FFFFFF"/>
        </w:rPr>
      </w:pPr>
    </w:p>
    <w:p w14:paraId="2C6D0F7A" w14:textId="45D3B9C8" w:rsidR="00795503" w:rsidRPr="00D94D33" w:rsidRDefault="00795503" w:rsidP="00795503">
      <w:pPr>
        <w:ind w:left="360"/>
        <w:rPr>
          <w:rFonts w:ascii="Arial" w:hAnsi="Arial" w:cs="Arial"/>
          <w:color w:val="222222"/>
          <w:sz w:val="20"/>
          <w:szCs w:val="20"/>
          <w:shd w:val="clear" w:color="auto" w:fill="FFFFFF"/>
        </w:rPr>
      </w:pPr>
      <w:r w:rsidRPr="00D94D33">
        <w:rPr>
          <w:rFonts w:ascii="Arial" w:hAnsi="Arial" w:cs="Arial"/>
          <w:color w:val="222222"/>
          <w:sz w:val="20"/>
          <w:szCs w:val="20"/>
          <w:shd w:val="clear" w:color="auto" w:fill="FFFFFF"/>
        </w:rPr>
        <w:t>Abramson,</w:t>
      </w:r>
      <w:r w:rsidR="003802F1">
        <w:rPr>
          <w:rFonts w:ascii="Arial" w:hAnsi="Arial" w:cs="Arial"/>
          <w:color w:val="222222"/>
          <w:sz w:val="20"/>
          <w:szCs w:val="20"/>
          <w:shd w:val="clear" w:color="auto" w:fill="FFFFFF"/>
        </w:rPr>
        <w:t>*</w:t>
      </w:r>
      <w:r w:rsidRPr="00D94D33">
        <w:rPr>
          <w:rFonts w:ascii="Arial" w:hAnsi="Arial" w:cs="Arial"/>
          <w:color w:val="222222"/>
          <w:sz w:val="20"/>
          <w:szCs w:val="20"/>
          <w:shd w:val="clear" w:color="auto" w:fill="FFFFFF"/>
        </w:rPr>
        <w:t xml:space="preserve"> L., Callaghan, B., Silvers, J., Choy, T., Van </w:t>
      </w:r>
      <w:proofErr w:type="spellStart"/>
      <w:r w:rsidRPr="00D94D33">
        <w:rPr>
          <w:rFonts w:ascii="Arial" w:hAnsi="Arial" w:cs="Arial"/>
          <w:color w:val="222222"/>
          <w:sz w:val="20"/>
          <w:szCs w:val="20"/>
          <w:shd w:val="clear" w:color="auto" w:fill="FFFFFF"/>
        </w:rPr>
        <w:t>Tieghem</w:t>
      </w:r>
      <w:proofErr w:type="spellEnd"/>
      <w:r w:rsidRPr="00D94D33">
        <w:rPr>
          <w:rFonts w:ascii="Arial" w:hAnsi="Arial" w:cs="Arial"/>
          <w:color w:val="222222"/>
          <w:sz w:val="20"/>
          <w:szCs w:val="20"/>
          <w:shd w:val="clear" w:color="auto" w:fill="FFFFFF"/>
        </w:rPr>
        <w:t xml:space="preserve">, M., Vannucci, A., Fields, A., &amp; </w:t>
      </w:r>
      <w:r w:rsidRPr="00D94D33">
        <w:rPr>
          <w:rFonts w:ascii="Arial" w:hAnsi="Arial" w:cs="Arial"/>
          <w:b/>
          <w:bCs/>
          <w:color w:val="222222"/>
          <w:sz w:val="20"/>
          <w:szCs w:val="20"/>
          <w:shd w:val="clear" w:color="auto" w:fill="FFFFFF"/>
        </w:rPr>
        <w:t>Tottenham, N.</w:t>
      </w:r>
      <w:r w:rsidRPr="00D94D33">
        <w:rPr>
          <w:rFonts w:ascii="Arial" w:hAnsi="Arial" w:cs="Arial"/>
          <w:color w:val="222222"/>
          <w:sz w:val="20"/>
          <w:szCs w:val="20"/>
          <w:shd w:val="clear" w:color="auto" w:fill="FFFFFF"/>
        </w:rPr>
        <w:t xml:space="preserve"> (March 2023). The effect of parental presence on </w:t>
      </w:r>
      <w:proofErr w:type="spellStart"/>
      <w:r w:rsidRPr="00D94D33">
        <w:rPr>
          <w:rFonts w:ascii="Arial" w:hAnsi="Arial" w:cs="Arial"/>
          <w:color w:val="222222"/>
          <w:sz w:val="20"/>
          <w:szCs w:val="20"/>
          <w:shd w:val="clear" w:color="auto" w:fill="FFFFFF"/>
        </w:rPr>
        <w:t>frontolimbic</w:t>
      </w:r>
      <w:proofErr w:type="spellEnd"/>
      <w:r w:rsidRPr="00D94D33">
        <w:rPr>
          <w:rFonts w:ascii="Arial" w:hAnsi="Arial" w:cs="Arial"/>
          <w:color w:val="222222"/>
          <w:sz w:val="20"/>
          <w:szCs w:val="20"/>
          <w:shd w:val="clear" w:color="auto" w:fill="FFFFFF"/>
        </w:rPr>
        <w:t xml:space="preserve"> activation during aversive fear conditioning.</w:t>
      </w:r>
      <w:r w:rsidRPr="00D94D33">
        <w:rPr>
          <w:rFonts w:ascii="Arial" w:hAnsi="Arial" w:cs="Arial"/>
          <w:b/>
          <w:bCs/>
          <w:color w:val="222222"/>
          <w:sz w:val="20"/>
          <w:szCs w:val="20"/>
          <w:shd w:val="clear" w:color="auto" w:fill="FFFFFF"/>
        </w:rPr>
        <w:t> </w:t>
      </w:r>
      <w:r w:rsidRPr="00D94D33">
        <w:rPr>
          <w:rFonts w:ascii="Arial" w:hAnsi="Arial" w:cs="Arial"/>
          <w:i/>
          <w:iCs/>
          <w:color w:val="222222"/>
          <w:sz w:val="20"/>
          <w:szCs w:val="20"/>
          <w:shd w:val="clear" w:color="auto" w:fill="FFFFFF"/>
        </w:rPr>
        <w:t>To be presented at the</w:t>
      </w:r>
      <w:r w:rsidRPr="00D94D33">
        <w:rPr>
          <w:rFonts w:ascii="Arial" w:hAnsi="Arial" w:cs="Arial"/>
          <w:b/>
          <w:bCs/>
          <w:color w:val="222222"/>
          <w:sz w:val="20"/>
          <w:szCs w:val="20"/>
          <w:shd w:val="clear" w:color="auto" w:fill="FFFFFF"/>
        </w:rPr>
        <w:t> </w:t>
      </w:r>
      <w:r w:rsidRPr="00D94D33">
        <w:rPr>
          <w:rFonts w:ascii="Arial" w:hAnsi="Arial" w:cs="Arial"/>
          <w:i/>
          <w:iCs/>
          <w:color w:val="222222"/>
          <w:sz w:val="20"/>
          <w:szCs w:val="20"/>
          <w:shd w:val="clear" w:color="auto" w:fill="FFFFFF"/>
        </w:rPr>
        <w:t>biennial conference of the Society for</w:t>
      </w:r>
      <w:r w:rsidRPr="00D94D33">
        <w:rPr>
          <w:rFonts w:ascii="Arial" w:hAnsi="Arial" w:cs="Arial"/>
          <w:b/>
          <w:bCs/>
          <w:i/>
          <w:iCs/>
          <w:color w:val="222222"/>
          <w:sz w:val="20"/>
          <w:szCs w:val="20"/>
          <w:shd w:val="clear" w:color="auto" w:fill="FFFFFF"/>
        </w:rPr>
        <w:t> </w:t>
      </w:r>
      <w:r w:rsidRPr="00D94D33">
        <w:rPr>
          <w:rFonts w:ascii="Arial" w:hAnsi="Arial" w:cs="Arial"/>
          <w:i/>
          <w:iCs/>
          <w:color w:val="222222"/>
          <w:sz w:val="20"/>
          <w:szCs w:val="20"/>
          <w:shd w:val="clear" w:color="auto" w:fill="FFFFFF"/>
        </w:rPr>
        <w:t>Research of Child Development (SRCD), </w:t>
      </w:r>
      <w:r w:rsidRPr="00D94D33">
        <w:rPr>
          <w:rFonts w:ascii="Arial" w:hAnsi="Arial" w:cs="Arial"/>
          <w:color w:val="222222"/>
          <w:sz w:val="20"/>
          <w:szCs w:val="20"/>
          <w:shd w:val="clear" w:color="auto" w:fill="FFFFFF"/>
        </w:rPr>
        <w:t>Salt Lake City, Utah, USA.</w:t>
      </w:r>
    </w:p>
    <w:p w14:paraId="6EF781C0" w14:textId="77777777" w:rsidR="00795503" w:rsidRPr="00D94D33" w:rsidRDefault="00795503" w:rsidP="00795503">
      <w:pPr>
        <w:ind w:left="360"/>
        <w:rPr>
          <w:rFonts w:ascii="Arial" w:hAnsi="Arial" w:cs="Arial"/>
          <w:color w:val="222222"/>
          <w:sz w:val="20"/>
          <w:szCs w:val="20"/>
          <w:shd w:val="clear" w:color="auto" w:fill="FFFFFF"/>
        </w:rPr>
      </w:pPr>
    </w:p>
    <w:p w14:paraId="1210DFF9" w14:textId="7423E8C1" w:rsidR="00795503" w:rsidRPr="00D94D33" w:rsidRDefault="00795503" w:rsidP="00795503">
      <w:pPr>
        <w:ind w:left="360"/>
        <w:rPr>
          <w:rFonts w:ascii="Arial" w:hAnsi="Arial" w:cs="Arial"/>
          <w:color w:val="222222"/>
          <w:sz w:val="20"/>
          <w:szCs w:val="20"/>
          <w:shd w:val="clear" w:color="auto" w:fill="FFFFFF"/>
        </w:rPr>
      </w:pPr>
      <w:r w:rsidRPr="00D94D33">
        <w:rPr>
          <w:rFonts w:ascii="Arial" w:hAnsi="Arial" w:cs="Arial"/>
          <w:color w:val="222222"/>
          <w:sz w:val="20"/>
          <w:szCs w:val="20"/>
          <w:shd w:val="clear" w:color="auto" w:fill="FFFFFF"/>
        </w:rPr>
        <w:t>Zhong*, D., Choy T., Flannery, J., Caldera, C., Goff, B., </w:t>
      </w:r>
      <w:proofErr w:type="spellStart"/>
      <w:r w:rsidRPr="00D94D33">
        <w:rPr>
          <w:rFonts w:ascii="Arial" w:hAnsi="Arial" w:cs="Arial"/>
          <w:color w:val="222222"/>
          <w:sz w:val="20"/>
          <w:szCs w:val="20"/>
          <w:shd w:val="clear" w:color="auto" w:fill="FFFFFF"/>
        </w:rPr>
        <w:t>Gabard-Durnam</w:t>
      </w:r>
      <w:proofErr w:type="spellEnd"/>
      <w:r w:rsidRPr="00D94D33">
        <w:rPr>
          <w:rFonts w:ascii="Arial" w:hAnsi="Arial" w:cs="Arial"/>
          <w:color w:val="222222"/>
          <w:sz w:val="20"/>
          <w:szCs w:val="20"/>
          <w:shd w:val="clear" w:color="auto" w:fill="FFFFFF"/>
        </w:rPr>
        <w:t xml:space="preserve">, L., Humphreys, K., Gee, D., Telzer, E., Shapiro, M, </w:t>
      </w:r>
      <w:r w:rsidRPr="00D94D33">
        <w:rPr>
          <w:rFonts w:ascii="Arial" w:hAnsi="Arial" w:cs="Arial"/>
          <w:b/>
          <w:bCs/>
          <w:color w:val="222222"/>
          <w:sz w:val="20"/>
          <w:szCs w:val="20"/>
          <w:shd w:val="clear" w:color="auto" w:fill="FFFFFF"/>
        </w:rPr>
        <w:t>Tottenham, N.</w:t>
      </w:r>
      <w:r w:rsidRPr="00D94D33">
        <w:rPr>
          <w:rFonts w:ascii="Arial" w:hAnsi="Arial" w:cs="Arial"/>
          <w:color w:val="222222"/>
          <w:sz w:val="20"/>
          <w:szCs w:val="20"/>
          <w:shd w:val="clear" w:color="auto" w:fill="FFFFFF"/>
        </w:rPr>
        <w:t xml:space="preserve"> Parental Interpersonal Ease Moderates Behavioral Problems following Early Previously-Institutional Care: A Longitudinal Study. Society for Research in Child Development Biennial Meeting. Salt Lake City, UT. March 23-25, 2023. </w:t>
      </w:r>
    </w:p>
    <w:p w14:paraId="20A5197E" w14:textId="77777777" w:rsidR="00795503" w:rsidRPr="00D94D33" w:rsidRDefault="00795503" w:rsidP="00795503">
      <w:pPr>
        <w:ind w:left="360"/>
        <w:rPr>
          <w:rFonts w:ascii="Arial" w:hAnsi="Arial" w:cs="Arial"/>
          <w:color w:val="222222"/>
          <w:sz w:val="20"/>
          <w:szCs w:val="20"/>
          <w:shd w:val="clear" w:color="auto" w:fill="FFFFFF"/>
        </w:rPr>
      </w:pPr>
    </w:p>
    <w:p w14:paraId="452967B4" w14:textId="77777777" w:rsidR="006579EC" w:rsidRPr="00D94D33" w:rsidRDefault="006579EC" w:rsidP="006579EC">
      <w:pPr>
        <w:ind w:left="360"/>
        <w:rPr>
          <w:rFonts w:ascii="Arial" w:hAnsi="Arial" w:cs="Arial"/>
          <w:color w:val="222222"/>
          <w:sz w:val="20"/>
          <w:szCs w:val="20"/>
          <w:shd w:val="clear" w:color="auto" w:fill="FFFFFF"/>
        </w:rPr>
      </w:pPr>
      <w:r w:rsidRPr="00D94D33">
        <w:rPr>
          <w:rFonts w:ascii="Arial" w:hAnsi="Arial" w:cs="Arial"/>
          <w:color w:val="222222"/>
          <w:sz w:val="20"/>
          <w:szCs w:val="20"/>
          <w:shd w:val="clear" w:color="auto" w:fill="FFFFFF"/>
        </w:rPr>
        <w:t xml:space="preserve">Vannucci* A, </w:t>
      </w:r>
      <w:proofErr w:type="spellStart"/>
      <w:r w:rsidRPr="00D94D33">
        <w:rPr>
          <w:rFonts w:ascii="Arial" w:hAnsi="Arial" w:cs="Arial"/>
          <w:color w:val="222222"/>
          <w:sz w:val="20"/>
          <w:szCs w:val="20"/>
          <w:shd w:val="clear" w:color="auto" w:fill="FFFFFF"/>
        </w:rPr>
        <w:t>Vicioso</w:t>
      </w:r>
      <w:proofErr w:type="spellEnd"/>
      <w:r w:rsidRPr="00D94D33">
        <w:rPr>
          <w:rFonts w:ascii="Arial" w:hAnsi="Arial" w:cs="Arial"/>
          <w:color w:val="222222"/>
          <w:sz w:val="20"/>
          <w:szCs w:val="20"/>
          <w:shd w:val="clear" w:color="auto" w:fill="FFFFFF"/>
        </w:rPr>
        <w:t xml:space="preserve"> C, Fields A, </w:t>
      </w:r>
      <w:proofErr w:type="spellStart"/>
      <w:r w:rsidRPr="00D94D33">
        <w:rPr>
          <w:rFonts w:ascii="Arial" w:hAnsi="Arial" w:cs="Arial"/>
          <w:color w:val="222222"/>
          <w:sz w:val="20"/>
          <w:szCs w:val="20"/>
          <w:shd w:val="clear" w:color="auto" w:fill="FFFFFF"/>
        </w:rPr>
        <w:t>Heleniak</w:t>
      </w:r>
      <w:proofErr w:type="spellEnd"/>
      <w:r w:rsidRPr="00D94D33">
        <w:rPr>
          <w:rFonts w:ascii="Arial" w:hAnsi="Arial" w:cs="Arial"/>
          <w:color w:val="222222"/>
          <w:sz w:val="20"/>
          <w:szCs w:val="20"/>
          <w:shd w:val="clear" w:color="auto" w:fill="FFFFFF"/>
        </w:rPr>
        <w:t xml:space="preserve"> C, Hadis SS, </w:t>
      </w:r>
      <w:proofErr w:type="spellStart"/>
      <w:r w:rsidRPr="00D94D33">
        <w:rPr>
          <w:rFonts w:ascii="Arial" w:hAnsi="Arial" w:cs="Arial"/>
          <w:color w:val="222222"/>
          <w:sz w:val="20"/>
          <w:szCs w:val="20"/>
          <w:shd w:val="clear" w:color="auto" w:fill="FFFFFF"/>
        </w:rPr>
        <w:t>Durazi</w:t>
      </w:r>
      <w:proofErr w:type="spellEnd"/>
      <w:r w:rsidRPr="00D94D33">
        <w:rPr>
          <w:rFonts w:ascii="Arial" w:hAnsi="Arial" w:cs="Arial"/>
          <w:color w:val="222222"/>
          <w:sz w:val="20"/>
          <w:szCs w:val="20"/>
          <w:shd w:val="clear" w:color="auto" w:fill="FFFFFF"/>
        </w:rPr>
        <w:t xml:space="preserve"> A, </w:t>
      </w:r>
      <w:proofErr w:type="spellStart"/>
      <w:r w:rsidRPr="00D94D33">
        <w:rPr>
          <w:rFonts w:ascii="Arial" w:hAnsi="Arial" w:cs="Arial"/>
          <w:color w:val="222222"/>
          <w:sz w:val="20"/>
          <w:szCs w:val="20"/>
          <w:shd w:val="clear" w:color="auto" w:fill="FFFFFF"/>
        </w:rPr>
        <w:t>Ghetti</w:t>
      </w:r>
      <w:proofErr w:type="spellEnd"/>
      <w:r w:rsidRPr="00D94D33">
        <w:rPr>
          <w:rFonts w:ascii="Arial" w:hAnsi="Arial" w:cs="Arial"/>
          <w:color w:val="222222"/>
          <w:sz w:val="20"/>
          <w:szCs w:val="20"/>
          <w:shd w:val="clear" w:color="auto" w:fill="FFFFFF"/>
        </w:rPr>
        <w:t xml:space="preserve"> S^, </w:t>
      </w:r>
      <w:r w:rsidRPr="00D94D33">
        <w:rPr>
          <w:rFonts w:ascii="Arial" w:hAnsi="Arial" w:cs="Arial"/>
          <w:b/>
          <w:bCs/>
          <w:color w:val="222222"/>
          <w:sz w:val="20"/>
          <w:szCs w:val="20"/>
          <w:shd w:val="clear" w:color="auto" w:fill="FFFFFF"/>
        </w:rPr>
        <w:t>Tottenham</w:t>
      </w:r>
      <w:r w:rsidRPr="00D94D33">
        <w:rPr>
          <w:rFonts w:ascii="Arial" w:hAnsi="Arial" w:cs="Arial"/>
          <w:color w:val="222222"/>
          <w:sz w:val="20"/>
          <w:szCs w:val="20"/>
          <w:shd w:val="clear" w:color="auto" w:fill="FFFFFF"/>
        </w:rPr>
        <w:t xml:space="preserve"> N^. Probing the content of affective semantic memory structures following caregiving-related early adversities. Paper to be presented at: International Society for Developmental Psychobiology Annual Meeting; November, 2022; San Diego, CA.</w:t>
      </w:r>
    </w:p>
    <w:p w14:paraId="19F0C7B0" w14:textId="77777777" w:rsidR="006579EC" w:rsidRPr="00D94D33" w:rsidRDefault="006579EC" w:rsidP="006579EC">
      <w:pPr>
        <w:spacing w:after="100"/>
        <w:rPr>
          <w:rFonts w:ascii="Arial" w:hAnsi="Arial" w:cs="Arial"/>
          <w:sz w:val="20"/>
          <w:szCs w:val="20"/>
        </w:rPr>
      </w:pPr>
    </w:p>
    <w:p w14:paraId="142EE78B" w14:textId="487A613A" w:rsidR="00AB49F5" w:rsidRPr="00D94D33" w:rsidRDefault="00AB49F5" w:rsidP="00AB49F5">
      <w:pPr>
        <w:spacing w:after="100"/>
        <w:ind w:left="360"/>
        <w:rPr>
          <w:rFonts w:ascii="Arial" w:hAnsi="Arial" w:cs="Arial"/>
          <w:sz w:val="20"/>
          <w:szCs w:val="20"/>
        </w:rPr>
      </w:pPr>
      <w:r w:rsidRPr="00D94D33">
        <w:rPr>
          <w:rFonts w:ascii="Arial" w:hAnsi="Arial" w:cs="Arial"/>
          <w:sz w:val="20"/>
          <w:szCs w:val="20"/>
        </w:rPr>
        <w:t xml:space="preserve">Singh, A., Bloom, P.A., Bartlett, E., </w:t>
      </w:r>
      <w:proofErr w:type="spellStart"/>
      <w:r w:rsidRPr="00D94D33">
        <w:rPr>
          <w:rFonts w:ascii="Arial" w:hAnsi="Arial" w:cs="Arial"/>
          <w:sz w:val="20"/>
          <w:szCs w:val="20"/>
        </w:rPr>
        <w:t>Kathios</w:t>
      </w:r>
      <w:proofErr w:type="spellEnd"/>
      <w:r w:rsidRPr="00D94D33">
        <w:rPr>
          <w:rFonts w:ascii="Arial" w:hAnsi="Arial" w:cs="Arial"/>
          <w:sz w:val="20"/>
          <w:szCs w:val="20"/>
        </w:rPr>
        <w:t xml:space="preserve">, N., </w:t>
      </w:r>
      <w:proofErr w:type="spellStart"/>
      <w:r w:rsidRPr="00D94D33">
        <w:rPr>
          <w:rFonts w:ascii="Arial" w:hAnsi="Arial" w:cs="Arial"/>
          <w:sz w:val="20"/>
          <w:szCs w:val="20"/>
        </w:rPr>
        <w:t>Algharazi</w:t>
      </w:r>
      <w:proofErr w:type="spellEnd"/>
      <w:r w:rsidRPr="00D94D33">
        <w:rPr>
          <w:rFonts w:ascii="Arial" w:hAnsi="Arial" w:cs="Arial"/>
          <w:sz w:val="20"/>
          <w:szCs w:val="20"/>
        </w:rPr>
        <w:t xml:space="preserve">, S., </w:t>
      </w:r>
      <w:r w:rsidRPr="00D94D33">
        <w:rPr>
          <w:rFonts w:ascii="Arial" w:hAnsi="Arial" w:cs="Arial"/>
          <w:b/>
          <w:bCs/>
          <w:sz w:val="20"/>
          <w:szCs w:val="20"/>
        </w:rPr>
        <w:t>Tottenham</w:t>
      </w:r>
      <w:r w:rsidRPr="00D94D33">
        <w:rPr>
          <w:rFonts w:ascii="Arial" w:hAnsi="Arial" w:cs="Arial"/>
          <w:sz w:val="20"/>
          <w:szCs w:val="20"/>
        </w:rPr>
        <w:t>, N., and Aly, M., (November 2021). Temporal Structure of Episodic and Semantic Details within Autobiographical Memory Recall. Data Blitz presented at the Harvard Women in Psychology Trends in Psychology Summit.</w:t>
      </w:r>
    </w:p>
    <w:p w14:paraId="17A78922" w14:textId="63B27CA1" w:rsidR="0035688D" w:rsidRPr="00D94D33" w:rsidRDefault="0035688D" w:rsidP="0035688D">
      <w:pPr>
        <w:spacing w:after="100"/>
        <w:ind w:left="360"/>
        <w:rPr>
          <w:rFonts w:ascii="Arial" w:hAnsi="Arial" w:cs="Arial"/>
          <w:sz w:val="20"/>
          <w:szCs w:val="20"/>
        </w:rPr>
      </w:pPr>
      <w:proofErr w:type="spellStart"/>
      <w:r w:rsidRPr="00D94D33">
        <w:rPr>
          <w:rFonts w:ascii="Arial" w:hAnsi="Arial" w:cs="Arial"/>
          <w:sz w:val="20"/>
          <w:szCs w:val="20"/>
        </w:rPr>
        <w:lastRenderedPageBreak/>
        <w:t>Brieant</w:t>
      </w:r>
      <w:proofErr w:type="spellEnd"/>
      <w:r w:rsidRPr="00D94D33">
        <w:rPr>
          <w:rFonts w:ascii="Arial" w:hAnsi="Arial" w:cs="Arial"/>
          <w:sz w:val="20"/>
          <w:szCs w:val="20"/>
        </w:rPr>
        <w:t xml:space="preserve">, A., </w:t>
      </w:r>
      <w:proofErr w:type="spellStart"/>
      <w:r w:rsidRPr="00D94D33">
        <w:rPr>
          <w:rFonts w:ascii="Arial" w:hAnsi="Arial" w:cs="Arial"/>
          <w:sz w:val="20"/>
          <w:szCs w:val="20"/>
        </w:rPr>
        <w:t>Nakua</w:t>
      </w:r>
      <w:proofErr w:type="spellEnd"/>
      <w:r w:rsidRPr="00D94D33">
        <w:rPr>
          <w:rFonts w:ascii="Arial" w:hAnsi="Arial" w:cs="Arial"/>
          <w:sz w:val="20"/>
          <w:szCs w:val="20"/>
        </w:rPr>
        <w:t xml:space="preserve">, H., Harris, J., Vannucci*, A., Lovell, J., </w:t>
      </w:r>
      <w:proofErr w:type="spellStart"/>
      <w:r w:rsidRPr="00D94D33">
        <w:rPr>
          <w:rFonts w:ascii="Arial" w:hAnsi="Arial" w:cs="Arial"/>
          <w:sz w:val="20"/>
          <w:szCs w:val="20"/>
        </w:rPr>
        <w:t>Brundavanam</w:t>
      </w:r>
      <w:proofErr w:type="spellEnd"/>
      <w:r w:rsidRPr="00D94D33">
        <w:rPr>
          <w:rFonts w:ascii="Arial" w:hAnsi="Arial" w:cs="Arial"/>
          <w:sz w:val="20"/>
          <w:szCs w:val="20"/>
        </w:rPr>
        <w:t xml:space="preserve">, D., </w:t>
      </w:r>
      <w:r w:rsidRPr="00D94D33">
        <w:rPr>
          <w:rFonts w:ascii="Arial" w:hAnsi="Arial" w:cs="Arial"/>
          <w:b/>
          <w:bCs/>
          <w:sz w:val="20"/>
          <w:szCs w:val="20"/>
        </w:rPr>
        <w:t>Tottenham, N</w:t>
      </w:r>
      <w:r w:rsidRPr="00D94D33">
        <w:rPr>
          <w:rFonts w:ascii="Arial" w:hAnsi="Arial" w:cs="Arial"/>
          <w:sz w:val="20"/>
          <w:szCs w:val="20"/>
        </w:rPr>
        <w:t>., &amp; Gee, D. (2021). </w:t>
      </w:r>
      <w:r w:rsidRPr="00D94D33">
        <w:rPr>
          <w:rFonts w:ascii="Arial" w:hAnsi="Arial" w:cs="Arial"/>
          <w:i/>
          <w:iCs/>
          <w:sz w:val="20"/>
          <w:szCs w:val="20"/>
        </w:rPr>
        <w:t>Data-driven dimensions of early-life adversity in the Adolescent Brain Cognitive Development Study. </w:t>
      </w:r>
      <w:r w:rsidRPr="00D94D33">
        <w:rPr>
          <w:rFonts w:ascii="Arial" w:hAnsi="Arial" w:cs="Arial"/>
          <w:sz w:val="20"/>
          <w:szCs w:val="20"/>
        </w:rPr>
        <w:t>Poster accepted for presentation at the International Society for Developmental Psychobiology hybrid meeting, Chicago, IL. </w:t>
      </w:r>
    </w:p>
    <w:p w14:paraId="5D007CA9" w14:textId="261C7BF0" w:rsidR="00D10E7E" w:rsidRPr="00D94D33" w:rsidRDefault="00D10E7E" w:rsidP="00D10E7E">
      <w:pPr>
        <w:spacing w:after="100"/>
        <w:ind w:left="360"/>
        <w:rPr>
          <w:rFonts w:ascii="Arial" w:hAnsi="Arial" w:cs="Arial"/>
          <w:sz w:val="20"/>
          <w:szCs w:val="20"/>
        </w:rPr>
      </w:pPr>
      <w:r w:rsidRPr="00D94D33">
        <w:rPr>
          <w:rFonts w:ascii="Arial" w:hAnsi="Arial" w:cs="Arial"/>
          <w:sz w:val="20"/>
          <w:szCs w:val="20"/>
        </w:rPr>
        <w:t xml:space="preserve">Bloom*, P.A., VanTieghem, M., </w:t>
      </w:r>
      <w:proofErr w:type="spellStart"/>
      <w:r w:rsidRPr="00D94D33">
        <w:rPr>
          <w:rFonts w:ascii="Arial" w:hAnsi="Arial" w:cs="Arial"/>
          <w:sz w:val="20"/>
          <w:szCs w:val="20"/>
        </w:rPr>
        <w:t>Gabard-Durnam</w:t>
      </w:r>
      <w:proofErr w:type="spellEnd"/>
      <w:r w:rsidRPr="00D94D33">
        <w:rPr>
          <w:rFonts w:ascii="Arial" w:hAnsi="Arial" w:cs="Arial"/>
          <w:sz w:val="20"/>
          <w:szCs w:val="20"/>
        </w:rPr>
        <w:t xml:space="preserve">, L., Gee, D., Flannery, J., Caldera, C., Telzer, E., Humphreys., K.L., Fareri, D., Shapiro, M., Bolger, N., Aly, M., and </w:t>
      </w:r>
      <w:r w:rsidRPr="00D94D33">
        <w:rPr>
          <w:rFonts w:ascii="Arial" w:hAnsi="Arial" w:cs="Arial"/>
          <w:b/>
          <w:bCs/>
          <w:sz w:val="20"/>
          <w:szCs w:val="20"/>
        </w:rPr>
        <w:t>Tottenham</w:t>
      </w:r>
      <w:r w:rsidRPr="00D94D33">
        <w:rPr>
          <w:rFonts w:ascii="Arial" w:hAnsi="Arial" w:cs="Arial"/>
          <w:sz w:val="20"/>
          <w:szCs w:val="20"/>
        </w:rPr>
        <w:t>, N. (April, 2021). Age-related change in stimulus-elicited amygdala–prefrontal circuitry: a longitudinal multiverse approach. Flash talk presented at the Society for Research in Child Development Biennial Meeting, Virtual. </w:t>
      </w:r>
    </w:p>
    <w:p w14:paraId="37DF51FD" w14:textId="2378667D" w:rsidR="00290F0A" w:rsidRPr="00D94D33" w:rsidRDefault="00290F0A" w:rsidP="00320DF1">
      <w:pPr>
        <w:spacing w:after="100"/>
        <w:ind w:left="360"/>
        <w:rPr>
          <w:rFonts w:ascii="Arial" w:hAnsi="Arial" w:cs="Arial"/>
          <w:sz w:val="20"/>
          <w:szCs w:val="20"/>
        </w:rPr>
      </w:pPr>
      <w:r w:rsidRPr="00D94D33">
        <w:rPr>
          <w:rFonts w:ascii="Arial" w:hAnsi="Arial" w:cs="Arial"/>
          <w:sz w:val="20"/>
          <w:szCs w:val="20"/>
        </w:rPr>
        <w:t xml:space="preserve">Callaghan*, B.L., Gasser, C., Silvers*, J., VanTieghem*, M., Fields*, A., Choy*, T., Bloom*, P., Harmon*, C., </w:t>
      </w:r>
      <w:proofErr w:type="spellStart"/>
      <w:r w:rsidRPr="00D94D33">
        <w:rPr>
          <w:rFonts w:ascii="Arial" w:hAnsi="Arial" w:cs="Arial"/>
          <w:sz w:val="20"/>
          <w:szCs w:val="20"/>
        </w:rPr>
        <w:t>Tompary</w:t>
      </w:r>
      <w:proofErr w:type="spellEnd"/>
      <w:r w:rsidRPr="00D94D33">
        <w:rPr>
          <w:rFonts w:ascii="Arial" w:hAnsi="Arial" w:cs="Arial"/>
          <w:sz w:val="20"/>
          <w:szCs w:val="20"/>
        </w:rPr>
        <w:t xml:space="preserve">, A., </w:t>
      </w:r>
      <w:proofErr w:type="spellStart"/>
      <w:r w:rsidRPr="00D94D33">
        <w:rPr>
          <w:rFonts w:ascii="Arial" w:hAnsi="Arial" w:cs="Arial"/>
          <w:sz w:val="20"/>
          <w:szCs w:val="20"/>
        </w:rPr>
        <w:t>Davachi</w:t>
      </w:r>
      <w:proofErr w:type="spellEnd"/>
      <w:r w:rsidRPr="00D94D33">
        <w:rPr>
          <w:rFonts w:ascii="Arial" w:hAnsi="Arial" w:cs="Arial"/>
          <w:sz w:val="20"/>
          <w:szCs w:val="20"/>
        </w:rPr>
        <w:t xml:space="preserve">, L., </w:t>
      </w:r>
      <w:r w:rsidRPr="00D94D33">
        <w:rPr>
          <w:rFonts w:ascii="Arial" w:hAnsi="Arial" w:cs="Arial"/>
          <w:b/>
          <w:sz w:val="20"/>
          <w:szCs w:val="20"/>
        </w:rPr>
        <w:t>Tottenham, N.</w:t>
      </w:r>
      <w:r w:rsidRPr="00D94D33">
        <w:rPr>
          <w:rFonts w:ascii="Arial" w:hAnsi="Arial" w:cs="Arial"/>
          <w:sz w:val="20"/>
          <w:szCs w:val="20"/>
        </w:rPr>
        <w:t xml:space="preserve"> Hippocampal multivoxel encoding signatures predict long-term memory across middle childhood and adolescence in humans. Flux Congress: New York City, NY, 2019.</w:t>
      </w:r>
    </w:p>
    <w:p w14:paraId="2140EF94" w14:textId="4BAC9BBC" w:rsidR="007F1491" w:rsidRPr="00D94D33" w:rsidRDefault="006F08B8" w:rsidP="00320DF1">
      <w:pPr>
        <w:spacing w:after="100"/>
        <w:ind w:left="360"/>
        <w:rPr>
          <w:rFonts w:ascii="Arial" w:hAnsi="Arial" w:cs="Arial"/>
          <w:sz w:val="20"/>
          <w:szCs w:val="20"/>
        </w:rPr>
      </w:pPr>
      <w:proofErr w:type="spellStart"/>
      <w:r w:rsidRPr="00D94D33">
        <w:rPr>
          <w:rFonts w:ascii="Arial" w:hAnsi="Arial" w:cs="Arial"/>
          <w:sz w:val="20"/>
          <w:szCs w:val="20"/>
        </w:rPr>
        <w:t>Gabard-Durnam</w:t>
      </w:r>
      <w:proofErr w:type="spellEnd"/>
      <w:r w:rsidR="00320DF1" w:rsidRPr="00D94D33">
        <w:rPr>
          <w:rFonts w:ascii="Arial" w:hAnsi="Arial" w:cs="Arial"/>
          <w:sz w:val="20"/>
          <w:szCs w:val="20"/>
        </w:rPr>
        <w:t>*, L.</w:t>
      </w:r>
      <w:r w:rsidRPr="00D94D33">
        <w:rPr>
          <w:rFonts w:ascii="Arial" w:hAnsi="Arial" w:cs="Arial"/>
          <w:sz w:val="20"/>
          <w:szCs w:val="20"/>
        </w:rPr>
        <w:t>, Fareri</w:t>
      </w:r>
      <w:r w:rsidR="00320DF1" w:rsidRPr="00D94D33">
        <w:rPr>
          <w:rFonts w:ascii="Arial" w:hAnsi="Arial" w:cs="Arial"/>
          <w:sz w:val="20"/>
          <w:szCs w:val="20"/>
        </w:rPr>
        <w:t>*</w:t>
      </w:r>
      <w:r w:rsidRPr="00D94D33">
        <w:rPr>
          <w:rFonts w:ascii="Arial" w:hAnsi="Arial" w:cs="Arial"/>
          <w:sz w:val="20"/>
          <w:szCs w:val="20"/>
        </w:rPr>
        <w:t xml:space="preserve">, </w:t>
      </w:r>
      <w:r w:rsidR="00320DF1" w:rsidRPr="00D94D33">
        <w:rPr>
          <w:rFonts w:ascii="Arial" w:hAnsi="Arial" w:cs="Arial"/>
          <w:sz w:val="20"/>
          <w:szCs w:val="20"/>
        </w:rPr>
        <w:t xml:space="preserve">D. </w:t>
      </w:r>
      <w:r w:rsidRPr="00D94D33">
        <w:rPr>
          <w:rFonts w:ascii="Arial" w:hAnsi="Arial" w:cs="Arial"/>
          <w:sz w:val="20"/>
          <w:szCs w:val="20"/>
        </w:rPr>
        <w:t>Goff</w:t>
      </w:r>
      <w:r w:rsidR="00320DF1" w:rsidRPr="00D94D33">
        <w:rPr>
          <w:rFonts w:ascii="Arial" w:hAnsi="Arial" w:cs="Arial"/>
          <w:sz w:val="20"/>
          <w:szCs w:val="20"/>
        </w:rPr>
        <w:t>*</w:t>
      </w:r>
      <w:r w:rsidRPr="00D94D33">
        <w:rPr>
          <w:rFonts w:ascii="Arial" w:hAnsi="Arial" w:cs="Arial"/>
          <w:sz w:val="20"/>
          <w:szCs w:val="20"/>
        </w:rPr>
        <w:t xml:space="preserve">, </w:t>
      </w:r>
      <w:r w:rsidR="00320DF1" w:rsidRPr="00D94D33">
        <w:rPr>
          <w:rFonts w:ascii="Arial" w:hAnsi="Arial" w:cs="Arial"/>
          <w:sz w:val="20"/>
          <w:szCs w:val="20"/>
        </w:rPr>
        <w:t xml:space="preserve">B., </w:t>
      </w:r>
      <w:r w:rsidRPr="00D94D33">
        <w:rPr>
          <w:rFonts w:ascii="Arial" w:hAnsi="Arial" w:cs="Arial"/>
          <w:sz w:val="20"/>
          <w:szCs w:val="20"/>
        </w:rPr>
        <w:t>Flannery</w:t>
      </w:r>
      <w:r w:rsidR="00320DF1" w:rsidRPr="00D94D33">
        <w:rPr>
          <w:rFonts w:ascii="Arial" w:hAnsi="Arial" w:cs="Arial"/>
          <w:sz w:val="20"/>
          <w:szCs w:val="20"/>
        </w:rPr>
        <w:t>*</w:t>
      </w:r>
      <w:r w:rsidRPr="00D94D33">
        <w:rPr>
          <w:rFonts w:ascii="Arial" w:hAnsi="Arial" w:cs="Arial"/>
          <w:sz w:val="20"/>
          <w:szCs w:val="20"/>
        </w:rPr>
        <w:t xml:space="preserve">, </w:t>
      </w:r>
      <w:r w:rsidR="00320DF1" w:rsidRPr="00D94D33">
        <w:rPr>
          <w:rFonts w:ascii="Arial" w:hAnsi="Arial" w:cs="Arial"/>
          <w:sz w:val="20"/>
          <w:szCs w:val="20"/>
        </w:rPr>
        <w:t xml:space="preserve">J. </w:t>
      </w:r>
      <w:r w:rsidRPr="00D94D33">
        <w:rPr>
          <w:rFonts w:ascii="Arial" w:hAnsi="Arial" w:cs="Arial"/>
          <w:sz w:val="20"/>
          <w:szCs w:val="20"/>
        </w:rPr>
        <w:t>Gee</w:t>
      </w:r>
      <w:r w:rsidR="00320DF1" w:rsidRPr="00D94D33">
        <w:rPr>
          <w:rFonts w:ascii="Arial" w:hAnsi="Arial" w:cs="Arial"/>
          <w:sz w:val="20"/>
          <w:szCs w:val="20"/>
        </w:rPr>
        <w:t>*</w:t>
      </w:r>
      <w:r w:rsidRPr="00D94D33">
        <w:rPr>
          <w:rFonts w:ascii="Arial" w:hAnsi="Arial" w:cs="Arial"/>
          <w:sz w:val="20"/>
          <w:szCs w:val="20"/>
        </w:rPr>
        <w:t>,</w:t>
      </w:r>
      <w:r w:rsidR="00320DF1" w:rsidRPr="00D94D33">
        <w:rPr>
          <w:rFonts w:ascii="Arial" w:hAnsi="Arial" w:cs="Arial"/>
          <w:sz w:val="20"/>
          <w:szCs w:val="20"/>
        </w:rPr>
        <w:t xml:space="preserve"> D.G.,</w:t>
      </w:r>
      <w:r w:rsidRPr="00D94D33">
        <w:rPr>
          <w:rFonts w:ascii="Arial" w:hAnsi="Arial" w:cs="Arial"/>
          <w:sz w:val="20"/>
          <w:szCs w:val="20"/>
        </w:rPr>
        <w:t xml:space="preserve"> Caldera</w:t>
      </w:r>
      <w:r w:rsidR="00320DF1" w:rsidRPr="00D94D33">
        <w:rPr>
          <w:rFonts w:ascii="Arial" w:hAnsi="Arial" w:cs="Arial"/>
          <w:sz w:val="20"/>
          <w:szCs w:val="20"/>
        </w:rPr>
        <w:t>*</w:t>
      </w:r>
      <w:r w:rsidRPr="00D94D33">
        <w:rPr>
          <w:rFonts w:ascii="Arial" w:hAnsi="Arial" w:cs="Arial"/>
          <w:sz w:val="20"/>
          <w:szCs w:val="20"/>
        </w:rPr>
        <w:t xml:space="preserve">, </w:t>
      </w:r>
      <w:r w:rsidR="00320DF1" w:rsidRPr="00D94D33">
        <w:rPr>
          <w:rFonts w:ascii="Arial" w:hAnsi="Arial" w:cs="Arial"/>
          <w:sz w:val="20"/>
          <w:szCs w:val="20"/>
        </w:rPr>
        <w:t xml:space="preserve">C., </w:t>
      </w:r>
      <w:r w:rsidRPr="00D94D33">
        <w:rPr>
          <w:rFonts w:ascii="Arial" w:hAnsi="Arial" w:cs="Arial"/>
          <w:sz w:val="20"/>
          <w:szCs w:val="20"/>
        </w:rPr>
        <w:t>Telzer</w:t>
      </w:r>
      <w:r w:rsidR="00320DF1" w:rsidRPr="00D94D33">
        <w:rPr>
          <w:rFonts w:ascii="Arial" w:hAnsi="Arial" w:cs="Arial"/>
          <w:sz w:val="20"/>
          <w:szCs w:val="20"/>
        </w:rPr>
        <w:t>*</w:t>
      </w:r>
      <w:r w:rsidRPr="00D94D33">
        <w:rPr>
          <w:rFonts w:ascii="Arial" w:hAnsi="Arial" w:cs="Arial"/>
          <w:sz w:val="20"/>
          <w:szCs w:val="20"/>
        </w:rPr>
        <w:t xml:space="preserve">, </w:t>
      </w:r>
      <w:r w:rsidR="00320DF1" w:rsidRPr="00D94D33">
        <w:rPr>
          <w:rFonts w:ascii="Arial" w:hAnsi="Arial" w:cs="Arial"/>
          <w:sz w:val="20"/>
          <w:szCs w:val="20"/>
        </w:rPr>
        <w:t xml:space="preserve">E., </w:t>
      </w:r>
      <w:r w:rsidRPr="00D94D33">
        <w:rPr>
          <w:rFonts w:ascii="Arial" w:hAnsi="Arial" w:cs="Arial"/>
          <w:sz w:val="20"/>
          <w:szCs w:val="20"/>
        </w:rPr>
        <w:t>Humphreys</w:t>
      </w:r>
      <w:r w:rsidR="00320DF1" w:rsidRPr="00D94D33">
        <w:rPr>
          <w:rFonts w:ascii="Arial" w:hAnsi="Arial" w:cs="Arial"/>
          <w:sz w:val="20"/>
          <w:szCs w:val="20"/>
        </w:rPr>
        <w:t>*</w:t>
      </w:r>
      <w:r w:rsidRPr="00D94D33">
        <w:rPr>
          <w:rFonts w:ascii="Arial" w:hAnsi="Arial" w:cs="Arial"/>
          <w:sz w:val="20"/>
          <w:szCs w:val="20"/>
        </w:rPr>
        <w:t xml:space="preserve">, </w:t>
      </w:r>
      <w:r w:rsidR="00320DF1" w:rsidRPr="00D94D33">
        <w:rPr>
          <w:rFonts w:ascii="Arial" w:hAnsi="Arial" w:cs="Arial"/>
          <w:sz w:val="20"/>
          <w:szCs w:val="20"/>
        </w:rPr>
        <w:t xml:space="preserve">K., </w:t>
      </w:r>
      <w:r w:rsidRPr="00D94D33">
        <w:rPr>
          <w:rFonts w:ascii="Arial" w:hAnsi="Arial" w:cs="Arial"/>
          <w:sz w:val="20"/>
          <w:szCs w:val="20"/>
        </w:rPr>
        <w:t>Shapiro</w:t>
      </w:r>
      <w:r w:rsidR="00320DF1" w:rsidRPr="00D94D33">
        <w:rPr>
          <w:rFonts w:ascii="Arial" w:hAnsi="Arial" w:cs="Arial"/>
          <w:sz w:val="20"/>
          <w:szCs w:val="20"/>
        </w:rPr>
        <w:t>*</w:t>
      </w:r>
      <w:r w:rsidRPr="00D94D33">
        <w:rPr>
          <w:rFonts w:ascii="Arial" w:hAnsi="Arial" w:cs="Arial"/>
          <w:sz w:val="20"/>
          <w:szCs w:val="20"/>
        </w:rPr>
        <w:t xml:space="preserve">, </w:t>
      </w:r>
      <w:r w:rsidR="00320DF1" w:rsidRPr="00D94D33">
        <w:rPr>
          <w:rFonts w:ascii="Arial" w:hAnsi="Arial" w:cs="Arial"/>
          <w:sz w:val="20"/>
          <w:szCs w:val="20"/>
        </w:rPr>
        <w:t xml:space="preserve">M., </w:t>
      </w:r>
      <w:r w:rsidRPr="00D94D33">
        <w:rPr>
          <w:rFonts w:ascii="Arial" w:hAnsi="Arial" w:cs="Arial"/>
          <w:b/>
          <w:sz w:val="20"/>
          <w:szCs w:val="20"/>
        </w:rPr>
        <w:t>Tottenham</w:t>
      </w:r>
      <w:r w:rsidR="00320DF1" w:rsidRPr="00D94D33">
        <w:rPr>
          <w:rFonts w:ascii="Arial" w:hAnsi="Arial" w:cs="Arial"/>
          <w:b/>
          <w:sz w:val="20"/>
          <w:szCs w:val="20"/>
        </w:rPr>
        <w:t>, N.</w:t>
      </w:r>
      <w:r w:rsidRPr="00D94D33">
        <w:rPr>
          <w:rFonts w:ascii="Arial" w:hAnsi="Arial" w:cs="Arial"/>
          <w:sz w:val="20"/>
          <w:szCs w:val="20"/>
        </w:rPr>
        <w:t xml:space="preserve"> </w:t>
      </w:r>
      <w:r w:rsidR="006248AA" w:rsidRPr="00D94D33">
        <w:rPr>
          <w:rFonts w:ascii="Arial" w:hAnsi="Arial" w:cs="Arial"/>
          <w:sz w:val="20"/>
          <w:szCs w:val="20"/>
        </w:rPr>
        <w:t xml:space="preserve">(2017). </w:t>
      </w:r>
      <w:r w:rsidR="00320DF1" w:rsidRPr="00D94D33">
        <w:rPr>
          <w:rFonts w:ascii="Arial" w:hAnsi="Arial" w:cs="Arial"/>
          <w:sz w:val="20"/>
          <w:szCs w:val="20"/>
        </w:rPr>
        <w:t>Society for Research in Child Development, Austin, Tx.</w:t>
      </w:r>
      <w:r w:rsidR="007F1491" w:rsidRPr="00D94D33">
        <w:rPr>
          <w:rFonts w:ascii="Arial" w:hAnsi="Arial" w:cs="Arial"/>
          <w:sz w:val="20"/>
          <w:szCs w:val="20"/>
        </w:rPr>
        <w:t xml:space="preserve"> </w:t>
      </w:r>
    </w:p>
    <w:p w14:paraId="6B94D03F" w14:textId="77777777" w:rsidR="00320DF1" w:rsidRPr="00D94D33" w:rsidRDefault="007F1491" w:rsidP="00320DF1">
      <w:pPr>
        <w:widowControl w:val="0"/>
        <w:autoSpaceDE w:val="0"/>
        <w:autoSpaceDN w:val="0"/>
        <w:adjustRightInd w:val="0"/>
        <w:spacing w:after="100"/>
        <w:ind w:left="360"/>
        <w:rPr>
          <w:rFonts w:ascii="Arial" w:hAnsi="Arial" w:cs="Arial"/>
          <w:sz w:val="20"/>
          <w:szCs w:val="20"/>
        </w:rPr>
      </w:pPr>
      <w:r w:rsidRPr="00D94D33">
        <w:rPr>
          <w:rFonts w:ascii="Arial" w:hAnsi="Arial" w:cs="Arial"/>
          <w:color w:val="1A1A1A"/>
          <w:sz w:val="20"/>
          <w:szCs w:val="20"/>
        </w:rPr>
        <w:t>Callaghan</w:t>
      </w:r>
      <w:r w:rsidR="00320DF1" w:rsidRPr="00D94D33">
        <w:rPr>
          <w:rFonts w:ascii="Arial" w:hAnsi="Arial" w:cs="Arial"/>
          <w:color w:val="1A1A1A"/>
          <w:sz w:val="20"/>
          <w:szCs w:val="20"/>
        </w:rPr>
        <w:t xml:space="preserve">*, B., </w:t>
      </w:r>
      <w:r w:rsidRPr="00D94D33">
        <w:rPr>
          <w:rFonts w:ascii="Arial" w:hAnsi="Arial" w:cs="Arial"/>
          <w:color w:val="1A1A1A"/>
          <w:sz w:val="20"/>
          <w:szCs w:val="20"/>
        </w:rPr>
        <w:t>Fields</w:t>
      </w:r>
      <w:r w:rsidR="00320DF1" w:rsidRPr="00D94D33">
        <w:rPr>
          <w:rFonts w:ascii="Arial" w:hAnsi="Arial" w:cs="Arial"/>
          <w:color w:val="1A1A1A"/>
          <w:sz w:val="20"/>
          <w:szCs w:val="20"/>
        </w:rPr>
        <w:t>*, A.,</w:t>
      </w:r>
      <w:r w:rsidRPr="00D94D33">
        <w:rPr>
          <w:rFonts w:ascii="Arial" w:hAnsi="Arial" w:cs="Arial"/>
          <w:color w:val="1A1A1A"/>
          <w:sz w:val="20"/>
          <w:szCs w:val="20"/>
        </w:rPr>
        <w:t xml:space="preserve"> </w:t>
      </w:r>
      <w:proofErr w:type="spellStart"/>
      <w:r w:rsidRPr="00D94D33">
        <w:rPr>
          <w:rFonts w:ascii="Arial" w:hAnsi="Arial" w:cs="Arial"/>
          <w:color w:val="1A1A1A"/>
          <w:sz w:val="20"/>
          <w:szCs w:val="20"/>
        </w:rPr>
        <w:t>Gabard-Durnam</w:t>
      </w:r>
      <w:proofErr w:type="spellEnd"/>
      <w:r w:rsidR="00320DF1" w:rsidRPr="00D94D33">
        <w:rPr>
          <w:rFonts w:ascii="Arial" w:hAnsi="Arial" w:cs="Arial"/>
          <w:color w:val="1A1A1A"/>
          <w:sz w:val="20"/>
          <w:szCs w:val="20"/>
        </w:rPr>
        <w:t xml:space="preserve">*, L., </w:t>
      </w:r>
      <w:r w:rsidRPr="00D94D33">
        <w:rPr>
          <w:rFonts w:ascii="Arial" w:hAnsi="Arial" w:cs="Arial"/>
          <w:color w:val="1A1A1A"/>
          <w:sz w:val="20"/>
          <w:szCs w:val="20"/>
        </w:rPr>
        <w:t>Gee</w:t>
      </w:r>
      <w:r w:rsidR="00320DF1" w:rsidRPr="00D94D33">
        <w:rPr>
          <w:rFonts w:ascii="Arial" w:hAnsi="Arial" w:cs="Arial"/>
          <w:color w:val="1A1A1A"/>
          <w:sz w:val="20"/>
          <w:szCs w:val="20"/>
        </w:rPr>
        <w:t>*, D.G.,</w:t>
      </w:r>
      <w:r w:rsidRPr="00D94D33">
        <w:rPr>
          <w:rFonts w:ascii="Arial" w:hAnsi="Arial" w:cs="Arial"/>
          <w:color w:val="1A1A1A"/>
          <w:sz w:val="20"/>
          <w:szCs w:val="20"/>
        </w:rPr>
        <w:t xml:space="preserve"> Caldera</w:t>
      </w:r>
      <w:r w:rsidR="00320DF1" w:rsidRPr="00D94D33">
        <w:rPr>
          <w:rFonts w:ascii="Arial" w:hAnsi="Arial" w:cs="Arial"/>
          <w:color w:val="1A1A1A"/>
          <w:sz w:val="20"/>
          <w:szCs w:val="20"/>
        </w:rPr>
        <w:t>*, C.,</w:t>
      </w:r>
      <w:r w:rsidRPr="00D94D33">
        <w:rPr>
          <w:rFonts w:ascii="Arial" w:hAnsi="Arial" w:cs="Arial"/>
          <w:color w:val="1A1A1A"/>
          <w:sz w:val="20"/>
          <w:szCs w:val="20"/>
        </w:rPr>
        <w:t xml:space="preserve"> Humphreys</w:t>
      </w:r>
      <w:r w:rsidR="00320DF1" w:rsidRPr="00D94D33">
        <w:rPr>
          <w:rFonts w:ascii="Arial" w:hAnsi="Arial" w:cs="Arial"/>
          <w:color w:val="1A1A1A"/>
          <w:sz w:val="20"/>
          <w:szCs w:val="20"/>
        </w:rPr>
        <w:t>*, K.,</w:t>
      </w:r>
      <w:r w:rsidRPr="00D94D33">
        <w:rPr>
          <w:rFonts w:ascii="Arial" w:hAnsi="Arial" w:cs="Arial"/>
          <w:color w:val="1A1A1A"/>
          <w:sz w:val="20"/>
          <w:szCs w:val="20"/>
        </w:rPr>
        <w:t xml:space="preserve"> Goff</w:t>
      </w:r>
      <w:r w:rsidR="00320DF1" w:rsidRPr="00D94D33">
        <w:rPr>
          <w:rFonts w:ascii="Arial" w:hAnsi="Arial" w:cs="Arial"/>
          <w:color w:val="1A1A1A"/>
          <w:sz w:val="20"/>
          <w:szCs w:val="20"/>
        </w:rPr>
        <w:t>*, B.</w:t>
      </w:r>
      <w:r w:rsidRPr="00D94D33">
        <w:rPr>
          <w:rFonts w:ascii="Arial" w:hAnsi="Arial" w:cs="Arial"/>
          <w:color w:val="1A1A1A"/>
          <w:sz w:val="20"/>
          <w:szCs w:val="20"/>
        </w:rPr>
        <w:t>, Flannery</w:t>
      </w:r>
      <w:r w:rsidR="00320DF1" w:rsidRPr="00D94D33">
        <w:rPr>
          <w:rFonts w:ascii="Arial" w:hAnsi="Arial" w:cs="Arial"/>
          <w:color w:val="1A1A1A"/>
          <w:sz w:val="20"/>
          <w:szCs w:val="20"/>
        </w:rPr>
        <w:t>*, J.,</w:t>
      </w:r>
      <w:r w:rsidRPr="00D94D33">
        <w:rPr>
          <w:rFonts w:ascii="Arial" w:hAnsi="Arial" w:cs="Arial"/>
          <w:color w:val="1A1A1A"/>
          <w:sz w:val="20"/>
          <w:szCs w:val="20"/>
        </w:rPr>
        <w:t xml:space="preserve"> Telzer</w:t>
      </w:r>
      <w:r w:rsidR="00320DF1" w:rsidRPr="00D94D33">
        <w:rPr>
          <w:rFonts w:ascii="Arial" w:hAnsi="Arial" w:cs="Arial"/>
          <w:color w:val="1A1A1A"/>
          <w:sz w:val="20"/>
          <w:szCs w:val="20"/>
        </w:rPr>
        <w:t>*, E.,</w:t>
      </w:r>
      <w:r w:rsidRPr="00D94D33">
        <w:rPr>
          <w:rFonts w:ascii="Arial" w:hAnsi="Arial" w:cs="Arial"/>
          <w:color w:val="1A1A1A"/>
          <w:sz w:val="20"/>
          <w:szCs w:val="20"/>
        </w:rPr>
        <w:t>  Shapiro</w:t>
      </w:r>
      <w:r w:rsidR="00320DF1" w:rsidRPr="00D94D33">
        <w:rPr>
          <w:rFonts w:ascii="Arial" w:hAnsi="Arial" w:cs="Arial"/>
          <w:color w:val="1A1A1A"/>
          <w:sz w:val="20"/>
          <w:szCs w:val="20"/>
        </w:rPr>
        <w:t>*, M.</w:t>
      </w:r>
      <w:r w:rsidRPr="00D94D33">
        <w:rPr>
          <w:rFonts w:ascii="Arial" w:hAnsi="Arial" w:cs="Arial"/>
          <w:color w:val="1A1A1A"/>
          <w:sz w:val="20"/>
          <w:szCs w:val="20"/>
        </w:rPr>
        <w:t>, </w:t>
      </w:r>
      <w:r w:rsidR="00320DF1" w:rsidRPr="00D94D33">
        <w:rPr>
          <w:rFonts w:ascii="Arial" w:hAnsi="Arial" w:cs="Arial"/>
          <w:color w:val="1A1A1A"/>
          <w:sz w:val="20"/>
          <w:szCs w:val="20"/>
        </w:rPr>
        <w:t>&amp;</w:t>
      </w:r>
      <w:r w:rsidRPr="00D94D33">
        <w:rPr>
          <w:rFonts w:ascii="Arial" w:hAnsi="Arial" w:cs="Arial"/>
          <w:b/>
          <w:color w:val="1A1A1A"/>
          <w:sz w:val="20"/>
          <w:szCs w:val="20"/>
        </w:rPr>
        <w:t xml:space="preserve"> Tottenham</w:t>
      </w:r>
      <w:r w:rsidR="00320DF1" w:rsidRPr="00D94D33">
        <w:rPr>
          <w:rFonts w:ascii="Arial" w:hAnsi="Arial" w:cs="Arial"/>
          <w:b/>
          <w:color w:val="1A1A1A"/>
          <w:sz w:val="20"/>
          <w:szCs w:val="20"/>
        </w:rPr>
        <w:t xml:space="preserve">, </w:t>
      </w:r>
      <w:r w:rsidR="00320DF1" w:rsidRPr="00D94D33">
        <w:rPr>
          <w:rFonts w:ascii="Arial" w:hAnsi="Arial" w:cs="Arial"/>
          <w:color w:val="1A1A1A"/>
          <w:sz w:val="20"/>
          <w:szCs w:val="20"/>
        </w:rPr>
        <w:t>N.</w:t>
      </w:r>
      <w:r w:rsidR="006248AA" w:rsidRPr="00D94D33">
        <w:rPr>
          <w:rFonts w:ascii="Arial" w:hAnsi="Arial" w:cs="Arial"/>
          <w:color w:val="1A1A1A"/>
          <w:sz w:val="20"/>
          <w:szCs w:val="20"/>
        </w:rPr>
        <w:t xml:space="preserve"> (2017).</w:t>
      </w:r>
      <w:r w:rsidR="006F08B8" w:rsidRPr="00D94D33">
        <w:rPr>
          <w:rFonts w:ascii="Arial" w:hAnsi="Arial" w:cs="Arial"/>
          <w:color w:val="1A1A1A"/>
          <w:sz w:val="20"/>
          <w:szCs w:val="20"/>
        </w:rPr>
        <w:t xml:space="preserve"> </w:t>
      </w:r>
      <w:r w:rsidR="00320DF1" w:rsidRPr="00D94D33">
        <w:rPr>
          <w:rFonts w:ascii="Arial" w:hAnsi="Arial" w:cs="Arial"/>
          <w:sz w:val="20"/>
          <w:szCs w:val="20"/>
        </w:rPr>
        <w:t xml:space="preserve">Society for Research in Child Development, Austin, Tx. </w:t>
      </w:r>
    </w:p>
    <w:p w14:paraId="737D5844" w14:textId="6A799C01" w:rsidR="00487A0F" w:rsidRPr="00D94D33" w:rsidRDefault="00487A0F" w:rsidP="00487A0F">
      <w:pPr>
        <w:widowControl w:val="0"/>
        <w:autoSpaceDE w:val="0"/>
        <w:autoSpaceDN w:val="0"/>
        <w:adjustRightInd w:val="0"/>
        <w:spacing w:after="100"/>
        <w:ind w:left="360"/>
        <w:rPr>
          <w:rFonts w:ascii="Arial" w:hAnsi="Arial" w:cs="Arial"/>
          <w:sz w:val="20"/>
          <w:szCs w:val="20"/>
        </w:rPr>
      </w:pPr>
      <w:r w:rsidRPr="00D94D33">
        <w:rPr>
          <w:rFonts w:ascii="Arial" w:hAnsi="Arial" w:cs="Arial"/>
          <w:sz w:val="20"/>
          <w:szCs w:val="20"/>
        </w:rPr>
        <w:t xml:space="preserve">Gee*, D.G., Goff*, B., </w:t>
      </w:r>
      <w:proofErr w:type="spellStart"/>
      <w:r w:rsidRPr="00D94D33">
        <w:rPr>
          <w:rFonts w:ascii="Arial" w:hAnsi="Arial" w:cs="Arial"/>
          <w:sz w:val="20"/>
          <w:szCs w:val="20"/>
        </w:rPr>
        <w:t>Gabard-Durnam</w:t>
      </w:r>
      <w:proofErr w:type="spellEnd"/>
      <w:r w:rsidRPr="00D94D33">
        <w:rPr>
          <w:rFonts w:ascii="Arial" w:hAnsi="Arial" w:cs="Arial"/>
          <w:sz w:val="20"/>
          <w:szCs w:val="20"/>
        </w:rPr>
        <w:t xml:space="preserve">*, L., Caldera*, C., Fareri*, D.S., </w:t>
      </w:r>
      <w:proofErr w:type="spellStart"/>
      <w:r w:rsidRPr="00D94D33">
        <w:rPr>
          <w:rFonts w:ascii="Arial" w:hAnsi="Arial" w:cs="Arial"/>
          <w:sz w:val="20"/>
          <w:szCs w:val="20"/>
        </w:rPr>
        <w:t>Lumian</w:t>
      </w:r>
      <w:proofErr w:type="spellEnd"/>
      <w:r w:rsidRPr="00D94D33">
        <w:rPr>
          <w:rFonts w:ascii="Arial" w:hAnsi="Arial" w:cs="Arial"/>
          <w:sz w:val="20"/>
          <w:szCs w:val="20"/>
        </w:rPr>
        <w:t xml:space="preserve">*, D.S. Flannery*, J., &amp; </w:t>
      </w:r>
      <w:r w:rsidRPr="00D94D33">
        <w:rPr>
          <w:rFonts w:ascii="Arial" w:hAnsi="Arial" w:cs="Arial"/>
          <w:b/>
          <w:sz w:val="20"/>
          <w:szCs w:val="20"/>
        </w:rPr>
        <w:t>Tottenham, N.</w:t>
      </w:r>
      <w:r w:rsidRPr="00D94D33">
        <w:rPr>
          <w:rFonts w:ascii="Arial" w:hAnsi="Arial" w:cs="Arial"/>
          <w:sz w:val="20"/>
          <w:szCs w:val="20"/>
        </w:rPr>
        <w:t xml:space="preserve"> (2017). International Society for Developmental Psychobiology.</w:t>
      </w:r>
    </w:p>
    <w:p w14:paraId="22D00E92" w14:textId="45EB2F12" w:rsidR="00E31EDF" w:rsidRPr="00D94D33" w:rsidRDefault="006248AA" w:rsidP="00E31EDF">
      <w:pPr>
        <w:widowControl w:val="0"/>
        <w:autoSpaceDE w:val="0"/>
        <w:autoSpaceDN w:val="0"/>
        <w:adjustRightInd w:val="0"/>
        <w:spacing w:after="100"/>
        <w:ind w:left="360"/>
        <w:rPr>
          <w:rFonts w:ascii="Arial" w:hAnsi="Arial" w:cs="Arial"/>
          <w:sz w:val="20"/>
          <w:szCs w:val="20"/>
        </w:rPr>
      </w:pPr>
      <w:r w:rsidRPr="00D94D33">
        <w:rPr>
          <w:rFonts w:ascii="Arial" w:hAnsi="Arial" w:cs="Arial"/>
          <w:bCs/>
          <w:color w:val="1A1A1A"/>
          <w:sz w:val="20"/>
          <w:szCs w:val="20"/>
        </w:rPr>
        <w:t>Silvers</w:t>
      </w:r>
      <w:r w:rsidR="00320DF1" w:rsidRPr="00D94D33">
        <w:rPr>
          <w:rFonts w:ascii="Arial" w:hAnsi="Arial" w:cs="Arial"/>
          <w:bCs/>
          <w:color w:val="1A1A1A"/>
          <w:sz w:val="20"/>
          <w:szCs w:val="20"/>
        </w:rPr>
        <w:t>*</w:t>
      </w:r>
      <w:r w:rsidRPr="00D94D33">
        <w:rPr>
          <w:rFonts w:ascii="Arial" w:hAnsi="Arial" w:cs="Arial"/>
          <w:color w:val="1A1A1A"/>
          <w:sz w:val="20"/>
          <w:szCs w:val="20"/>
        </w:rPr>
        <w:t>,</w:t>
      </w:r>
      <w:r w:rsidR="00320DF1" w:rsidRPr="00D94D33">
        <w:rPr>
          <w:rFonts w:ascii="Arial" w:hAnsi="Arial" w:cs="Arial"/>
          <w:color w:val="1A1A1A"/>
          <w:sz w:val="20"/>
          <w:szCs w:val="20"/>
        </w:rPr>
        <w:t xml:space="preserve"> J.</w:t>
      </w:r>
      <w:r w:rsidR="00A9356F" w:rsidRPr="00D94D33">
        <w:rPr>
          <w:rFonts w:ascii="Arial" w:hAnsi="Arial" w:cs="Arial"/>
          <w:color w:val="1A1A1A"/>
          <w:sz w:val="20"/>
          <w:szCs w:val="20"/>
        </w:rPr>
        <w:t>A.</w:t>
      </w:r>
      <w:r w:rsidR="00320DF1" w:rsidRPr="00D94D33">
        <w:rPr>
          <w:rFonts w:ascii="Arial" w:hAnsi="Arial" w:cs="Arial"/>
          <w:color w:val="1A1A1A"/>
          <w:sz w:val="20"/>
          <w:szCs w:val="20"/>
        </w:rPr>
        <w:t xml:space="preserve">, </w:t>
      </w:r>
      <w:r w:rsidRPr="00D94D33">
        <w:rPr>
          <w:rFonts w:ascii="Arial" w:hAnsi="Arial" w:cs="Arial"/>
          <w:color w:val="1A1A1A"/>
          <w:sz w:val="20"/>
          <w:szCs w:val="20"/>
        </w:rPr>
        <w:t>Callaghan</w:t>
      </w:r>
      <w:proofErr w:type="gramStart"/>
      <w:r w:rsidR="00320DF1" w:rsidRPr="00D94D33">
        <w:rPr>
          <w:rFonts w:ascii="Arial" w:hAnsi="Arial" w:cs="Arial"/>
          <w:color w:val="1A1A1A"/>
          <w:sz w:val="20"/>
          <w:szCs w:val="20"/>
        </w:rPr>
        <w:t>*,</w:t>
      </w:r>
      <w:r w:rsidR="00320DF1" w:rsidRPr="00D94D33">
        <w:rPr>
          <w:rFonts w:ascii="Arial" w:hAnsi="Arial" w:cs="Arial"/>
          <w:color w:val="1A1A1A"/>
          <w:sz w:val="20"/>
          <w:szCs w:val="20"/>
          <w:vertAlign w:val="superscript"/>
        </w:rPr>
        <w:t>,</w:t>
      </w:r>
      <w:proofErr w:type="gramEnd"/>
      <w:r w:rsidR="00320DF1" w:rsidRPr="00D94D33">
        <w:rPr>
          <w:rFonts w:ascii="Arial" w:hAnsi="Arial" w:cs="Arial"/>
          <w:color w:val="1A1A1A"/>
          <w:sz w:val="20"/>
          <w:szCs w:val="20"/>
          <w:vertAlign w:val="superscript"/>
        </w:rPr>
        <w:t xml:space="preserve"> </w:t>
      </w:r>
      <w:r w:rsidR="00320DF1" w:rsidRPr="00D94D33">
        <w:rPr>
          <w:rFonts w:ascii="Arial" w:hAnsi="Arial" w:cs="Arial"/>
          <w:color w:val="1A1A1A"/>
          <w:sz w:val="20"/>
          <w:szCs w:val="20"/>
        </w:rPr>
        <w:t>B.</w:t>
      </w:r>
      <w:r w:rsidRPr="00D94D33">
        <w:rPr>
          <w:rFonts w:ascii="Arial" w:hAnsi="Arial" w:cs="Arial"/>
          <w:color w:val="1A1A1A"/>
          <w:sz w:val="20"/>
          <w:szCs w:val="20"/>
        </w:rPr>
        <w:t>, O'</w:t>
      </w:r>
      <w:r w:rsidR="00320DF1" w:rsidRPr="00D94D33">
        <w:rPr>
          <w:rFonts w:ascii="Arial" w:hAnsi="Arial" w:cs="Arial"/>
          <w:color w:val="1A1A1A"/>
          <w:sz w:val="20"/>
          <w:szCs w:val="20"/>
        </w:rPr>
        <w:t>S</w:t>
      </w:r>
      <w:r w:rsidRPr="00D94D33">
        <w:rPr>
          <w:rFonts w:ascii="Arial" w:hAnsi="Arial" w:cs="Arial"/>
          <w:color w:val="1A1A1A"/>
          <w:sz w:val="20"/>
          <w:szCs w:val="20"/>
        </w:rPr>
        <w:t>ullivan</w:t>
      </w:r>
      <w:r w:rsidR="00320DF1" w:rsidRPr="00D94D33">
        <w:rPr>
          <w:rFonts w:ascii="Arial" w:hAnsi="Arial" w:cs="Arial"/>
          <w:color w:val="1A1A1A"/>
          <w:sz w:val="20"/>
          <w:szCs w:val="20"/>
        </w:rPr>
        <w:t>*,</w:t>
      </w:r>
      <w:r w:rsidR="00320DF1" w:rsidRPr="00D94D33">
        <w:rPr>
          <w:rFonts w:ascii="Arial" w:hAnsi="Arial" w:cs="Arial"/>
          <w:color w:val="1A1A1A"/>
          <w:sz w:val="20"/>
          <w:szCs w:val="20"/>
          <w:vertAlign w:val="superscript"/>
        </w:rPr>
        <w:t xml:space="preserve">, </w:t>
      </w:r>
      <w:r w:rsidR="00320DF1" w:rsidRPr="00D94D33">
        <w:rPr>
          <w:rFonts w:ascii="Arial" w:hAnsi="Arial" w:cs="Arial"/>
          <w:color w:val="1A1A1A"/>
          <w:sz w:val="20"/>
          <w:szCs w:val="20"/>
        </w:rPr>
        <w:t>K.,</w:t>
      </w:r>
      <w:r w:rsidRPr="00D94D33">
        <w:rPr>
          <w:rFonts w:ascii="Arial" w:hAnsi="Arial" w:cs="Arial"/>
          <w:color w:val="1A1A1A"/>
          <w:sz w:val="20"/>
          <w:szCs w:val="20"/>
        </w:rPr>
        <w:t xml:space="preserve"> Van </w:t>
      </w:r>
      <w:proofErr w:type="spellStart"/>
      <w:r w:rsidRPr="00D94D33">
        <w:rPr>
          <w:rFonts w:ascii="Arial" w:hAnsi="Arial" w:cs="Arial"/>
          <w:color w:val="1A1A1A"/>
          <w:sz w:val="20"/>
          <w:szCs w:val="20"/>
        </w:rPr>
        <w:t>Tieghem</w:t>
      </w:r>
      <w:proofErr w:type="spellEnd"/>
      <w:r w:rsidR="00320DF1" w:rsidRPr="00D94D33">
        <w:rPr>
          <w:rFonts w:ascii="Arial" w:hAnsi="Arial" w:cs="Arial"/>
          <w:color w:val="1A1A1A"/>
          <w:sz w:val="20"/>
          <w:szCs w:val="20"/>
        </w:rPr>
        <w:t>*,</w:t>
      </w:r>
      <w:r w:rsidR="00320DF1" w:rsidRPr="00D94D33">
        <w:rPr>
          <w:rFonts w:ascii="Arial" w:hAnsi="Arial" w:cs="Arial"/>
          <w:color w:val="1A1A1A"/>
          <w:sz w:val="20"/>
          <w:szCs w:val="20"/>
          <w:vertAlign w:val="superscript"/>
        </w:rPr>
        <w:t xml:space="preserve">, </w:t>
      </w:r>
      <w:r w:rsidR="00320DF1" w:rsidRPr="00D94D33">
        <w:rPr>
          <w:rFonts w:ascii="Arial" w:hAnsi="Arial" w:cs="Arial"/>
          <w:color w:val="1A1A1A"/>
          <w:sz w:val="20"/>
          <w:szCs w:val="20"/>
        </w:rPr>
        <w:t>M.</w:t>
      </w:r>
      <w:r w:rsidRPr="00D94D33">
        <w:rPr>
          <w:rFonts w:ascii="Arial" w:hAnsi="Arial" w:cs="Arial"/>
          <w:color w:val="1A1A1A"/>
          <w:sz w:val="20"/>
          <w:szCs w:val="20"/>
        </w:rPr>
        <w:t xml:space="preserve">, </w:t>
      </w:r>
      <w:r w:rsidR="00320DF1" w:rsidRPr="00D94D33">
        <w:rPr>
          <w:rFonts w:ascii="Arial" w:hAnsi="Arial" w:cs="Arial"/>
          <w:color w:val="1A1A1A"/>
          <w:sz w:val="20"/>
          <w:szCs w:val="20"/>
        </w:rPr>
        <w:t xml:space="preserve">&amp; </w:t>
      </w:r>
      <w:r w:rsidRPr="00D94D33">
        <w:rPr>
          <w:rFonts w:ascii="Arial" w:hAnsi="Arial" w:cs="Arial"/>
          <w:b/>
          <w:color w:val="1A1A1A"/>
          <w:sz w:val="20"/>
          <w:szCs w:val="20"/>
        </w:rPr>
        <w:t>Tottenham</w:t>
      </w:r>
      <w:r w:rsidR="00320DF1" w:rsidRPr="00D94D33">
        <w:rPr>
          <w:rFonts w:ascii="Arial" w:hAnsi="Arial" w:cs="Arial"/>
          <w:b/>
          <w:color w:val="1A1A1A"/>
          <w:sz w:val="20"/>
          <w:szCs w:val="20"/>
          <w:vertAlign w:val="superscript"/>
        </w:rPr>
        <w:t xml:space="preserve">, </w:t>
      </w:r>
      <w:r w:rsidR="00320DF1" w:rsidRPr="00D94D33">
        <w:rPr>
          <w:rFonts w:ascii="Arial" w:hAnsi="Arial" w:cs="Arial"/>
          <w:color w:val="1A1A1A"/>
          <w:sz w:val="20"/>
          <w:szCs w:val="20"/>
        </w:rPr>
        <w:t>N.</w:t>
      </w:r>
      <w:r w:rsidRPr="00D94D33">
        <w:rPr>
          <w:rFonts w:ascii="Arial" w:hAnsi="Arial" w:cs="Arial"/>
          <w:color w:val="1A1A1A"/>
          <w:sz w:val="20"/>
          <w:szCs w:val="20"/>
        </w:rPr>
        <w:t>  (2017)</w:t>
      </w:r>
      <w:r w:rsidR="00320DF1" w:rsidRPr="00D94D33">
        <w:rPr>
          <w:rFonts w:ascii="Arial" w:hAnsi="Arial" w:cs="Arial"/>
          <w:color w:val="1A1A1A"/>
          <w:sz w:val="20"/>
          <w:szCs w:val="20"/>
        </w:rPr>
        <w:t xml:space="preserve">. </w:t>
      </w:r>
      <w:r w:rsidR="00320DF1" w:rsidRPr="00D94D33">
        <w:rPr>
          <w:rFonts w:ascii="Arial" w:hAnsi="Arial" w:cs="Arial"/>
          <w:sz w:val="20"/>
          <w:szCs w:val="20"/>
        </w:rPr>
        <w:t xml:space="preserve">Society for Research in Child Development, Austin, Tx. </w:t>
      </w:r>
    </w:p>
    <w:p w14:paraId="51F73354" w14:textId="4AB2BC36" w:rsidR="00E31EDF" w:rsidRPr="00D94D33" w:rsidRDefault="00A9356F" w:rsidP="00E31EDF">
      <w:pPr>
        <w:widowControl w:val="0"/>
        <w:autoSpaceDE w:val="0"/>
        <w:autoSpaceDN w:val="0"/>
        <w:adjustRightInd w:val="0"/>
        <w:spacing w:after="100"/>
        <w:ind w:left="360"/>
        <w:rPr>
          <w:rFonts w:ascii="Arial" w:hAnsi="Arial" w:cs="Arial"/>
          <w:sz w:val="20"/>
          <w:szCs w:val="20"/>
        </w:rPr>
      </w:pPr>
      <w:r w:rsidRPr="00D94D33">
        <w:rPr>
          <w:rFonts w:ascii="Arial" w:hAnsi="Arial" w:cs="Arial"/>
          <w:bCs/>
          <w:color w:val="1A1A1A"/>
          <w:sz w:val="20"/>
          <w:szCs w:val="20"/>
        </w:rPr>
        <w:t>Silvers*</w:t>
      </w:r>
      <w:r w:rsidRPr="00D94D33">
        <w:rPr>
          <w:rFonts w:ascii="Arial" w:hAnsi="Arial" w:cs="Arial"/>
          <w:color w:val="1A1A1A"/>
          <w:sz w:val="20"/>
          <w:szCs w:val="20"/>
        </w:rPr>
        <w:t>, J.A.,</w:t>
      </w:r>
      <w:r w:rsidRPr="00D94D33">
        <w:rPr>
          <w:rFonts w:ascii="Arial" w:hAnsi="Arial" w:cs="Arial"/>
          <w:sz w:val="20"/>
          <w:szCs w:val="20"/>
        </w:rPr>
        <w:t xml:space="preserve"> </w:t>
      </w:r>
      <w:proofErr w:type="spellStart"/>
      <w:r w:rsidRPr="00D94D33">
        <w:rPr>
          <w:rFonts w:ascii="Arial" w:hAnsi="Arial" w:cs="Arial"/>
          <w:sz w:val="20"/>
          <w:szCs w:val="20"/>
        </w:rPr>
        <w:t>Lumian</w:t>
      </w:r>
      <w:proofErr w:type="spellEnd"/>
      <w:r w:rsidRPr="00D94D33">
        <w:rPr>
          <w:rFonts w:ascii="Arial" w:hAnsi="Arial" w:cs="Arial"/>
          <w:sz w:val="20"/>
          <w:szCs w:val="20"/>
        </w:rPr>
        <w:t xml:space="preserve">*, D.S., </w:t>
      </w:r>
      <w:proofErr w:type="spellStart"/>
      <w:r w:rsidR="00E31EDF" w:rsidRPr="00D94D33">
        <w:rPr>
          <w:rFonts w:ascii="Arial" w:hAnsi="Arial" w:cs="Arial"/>
          <w:sz w:val="20"/>
          <w:szCs w:val="20"/>
        </w:rPr>
        <w:t>Gabard-Durnam</w:t>
      </w:r>
      <w:proofErr w:type="spellEnd"/>
      <w:r w:rsidRPr="00D94D33">
        <w:rPr>
          <w:rFonts w:ascii="Arial" w:hAnsi="Arial" w:cs="Arial"/>
          <w:sz w:val="20"/>
          <w:szCs w:val="20"/>
        </w:rPr>
        <w:t>*</w:t>
      </w:r>
      <w:r w:rsidR="00E31EDF" w:rsidRPr="00D94D33">
        <w:rPr>
          <w:rFonts w:ascii="Arial" w:hAnsi="Arial" w:cs="Arial"/>
          <w:sz w:val="20"/>
          <w:szCs w:val="20"/>
        </w:rPr>
        <w:t xml:space="preserve">, </w:t>
      </w:r>
      <w:r w:rsidRPr="00D94D33">
        <w:rPr>
          <w:rFonts w:ascii="Arial" w:hAnsi="Arial" w:cs="Arial"/>
          <w:sz w:val="20"/>
          <w:szCs w:val="20"/>
        </w:rPr>
        <w:t xml:space="preserve">L., </w:t>
      </w:r>
      <w:r w:rsidR="00E31EDF" w:rsidRPr="00D94D33">
        <w:rPr>
          <w:rFonts w:ascii="Arial" w:hAnsi="Arial" w:cs="Arial"/>
          <w:sz w:val="20"/>
          <w:szCs w:val="20"/>
        </w:rPr>
        <w:t>Gee</w:t>
      </w:r>
      <w:r w:rsidRPr="00D94D33">
        <w:rPr>
          <w:rFonts w:ascii="Arial" w:hAnsi="Arial" w:cs="Arial"/>
          <w:sz w:val="20"/>
          <w:szCs w:val="20"/>
        </w:rPr>
        <w:t>*</w:t>
      </w:r>
      <w:r w:rsidR="00E31EDF" w:rsidRPr="00D94D33">
        <w:rPr>
          <w:rFonts w:ascii="Arial" w:hAnsi="Arial" w:cs="Arial"/>
          <w:sz w:val="20"/>
          <w:szCs w:val="20"/>
        </w:rPr>
        <w:t xml:space="preserve">, </w:t>
      </w:r>
      <w:r w:rsidRPr="00D94D33">
        <w:rPr>
          <w:rFonts w:ascii="Arial" w:hAnsi="Arial" w:cs="Arial"/>
          <w:sz w:val="20"/>
          <w:szCs w:val="20"/>
        </w:rPr>
        <w:t xml:space="preserve">D.G., </w:t>
      </w:r>
      <w:r w:rsidR="00E31EDF" w:rsidRPr="00D94D33">
        <w:rPr>
          <w:rFonts w:ascii="Arial" w:hAnsi="Arial" w:cs="Arial"/>
          <w:sz w:val="20"/>
          <w:szCs w:val="20"/>
        </w:rPr>
        <w:t>Goff</w:t>
      </w:r>
      <w:r w:rsidRPr="00D94D33">
        <w:rPr>
          <w:rFonts w:ascii="Arial" w:hAnsi="Arial" w:cs="Arial"/>
          <w:sz w:val="20"/>
          <w:szCs w:val="20"/>
        </w:rPr>
        <w:t>*</w:t>
      </w:r>
      <w:r w:rsidR="00E31EDF" w:rsidRPr="00D94D33">
        <w:rPr>
          <w:rFonts w:ascii="Arial" w:hAnsi="Arial" w:cs="Arial"/>
          <w:sz w:val="20"/>
          <w:szCs w:val="20"/>
        </w:rPr>
        <w:t xml:space="preserve">, </w:t>
      </w:r>
      <w:r w:rsidRPr="00D94D33">
        <w:rPr>
          <w:rFonts w:ascii="Arial" w:hAnsi="Arial" w:cs="Arial"/>
          <w:sz w:val="20"/>
          <w:szCs w:val="20"/>
        </w:rPr>
        <w:t xml:space="preserve">B., </w:t>
      </w:r>
      <w:r w:rsidR="00E31EDF" w:rsidRPr="00D94D33">
        <w:rPr>
          <w:rFonts w:ascii="Arial" w:hAnsi="Arial" w:cs="Arial"/>
          <w:sz w:val="20"/>
          <w:szCs w:val="20"/>
        </w:rPr>
        <w:t>Fareri</w:t>
      </w:r>
      <w:r w:rsidRPr="00D94D33">
        <w:rPr>
          <w:rFonts w:ascii="Arial" w:hAnsi="Arial" w:cs="Arial"/>
          <w:sz w:val="20"/>
          <w:szCs w:val="20"/>
        </w:rPr>
        <w:t>*</w:t>
      </w:r>
      <w:r w:rsidR="00E31EDF" w:rsidRPr="00D94D33">
        <w:rPr>
          <w:rFonts w:ascii="Arial" w:hAnsi="Arial" w:cs="Arial"/>
          <w:sz w:val="20"/>
          <w:szCs w:val="20"/>
        </w:rPr>
        <w:t xml:space="preserve">, </w:t>
      </w:r>
      <w:r w:rsidRPr="00D94D33">
        <w:rPr>
          <w:rFonts w:ascii="Arial" w:hAnsi="Arial" w:cs="Arial"/>
          <w:sz w:val="20"/>
          <w:szCs w:val="20"/>
        </w:rPr>
        <w:t xml:space="preserve">D.S., </w:t>
      </w:r>
      <w:r w:rsidR="00E31EDF" w:rsidRPr="00D94D33">
        <w:rPr>
          <w:rFonts w:ascii="Arial" w:hAnsi="Arial" w:cs="Arial"/>
          <w:sz w:val="20"/>
          <w:szCs w:val="20"/>
        </w:rPr>
        <w:t>Caldera</w:t>
      </w:r>
      <w:r w:rsidRPr="00D94D33">
        <w:rPr>
          <w:rFonts w:ascii="Arial" w:hAnsi="Arial" w:cs="Arial"/>
          <w:sz w:val="20"/>
          <w:szCs w:val="20"/>
        </w:rPr>
        <w:t>*</w:t>
      </w:r>
      <w:r w:rsidR="00E31EDF" w:rsidRPr="00D94D33">
        <w:rPr>
          <w:rFonts w:ascii="Arial" w:hAnsi="Arial" w:cs="Arial"/>
          <w:sz w:val="20"/>
          <w:szCs w:val="20"/>
        </w:rPr>
        <w:t xml:space="preserve">, </w:t>
      </w:r>
      <w:r w:rsidRPr="00D94D33">
        <w:rPr>
          <w:rFonts w:ascii="Arial" w:hAnsi="Arial" w:cs="Arial"/>
          <w:sz w:val="20"/>
          <w:szCs w:val="20"/>
        </w:rPr>
        <w:t xml:space="preserve">C. </w:t>
      </w:r>
      <w:r w:rsidR="00E31EDF" w:rsidRPr="00D94D33">
        <w:rPr>
          <w:rFonts w:ascii="Arial" w:hAnsi="Arial" w:cs="Arial"/>
          <w:sz w:val="20"/>
          <w:szCs w:val="20"/>
        </w:rPr>
        <w:t>Flannery</w:t>
      </w:r>
      <w:r w:rsidRPr="00D94D33">
        <w:rPr>
          <w:rFonts w:ascii="Arial" w:hAnsi="Arial" w:cs="Arial"/>
          <w:sz w:val="20"/>
          <w:szCs w:val="20"/>
        </w:rPr>
        <w:t>*</w:t>
      </w:r>
      <w:r w:rsidR="00E31EDF" w:rsidRPr="00D94D33">
        <w:rPr>
          <w:rFonts w:ascii="Arial" w:hAnsi="Arial" w:cs="Arial"/>
          <w:sz w:val="20"/>
          <w:szCs w:val="20"/>
        </w:rPr>
        <w:t xml:space="preserve">, </w:t>
      </w:r>
      <w:r w:rsidRPr="00D94D33">
        <w:rPr>
          <w:rFonts w:ascii="Arial" w:hAnsi="Arial" w:cs="Arial"/>
          <w:sz w:val="20"/>
          <w:szCs w:val="20"/>
        </w:rPr>
        <w:t xml:space="preserve">J., </w:t>
      </w:r>
      <w:r w:rsidR="00E31EDF" w:rsidRPr="00D94D33">
        <w:rPr>
          <w:rFonts w:ascii="Arial" w:hAnsi="Arial" w:cs="Arial"/>
          <w:sz w:val="20"/>
          <w:szCs w:val="20"/>
        </w:rPr>
        <w:t>Telzer</w:t>
      </w:r>
      <w:r w:rsidRPr="00D94D33">
        <w:rPr>
          <w:rFonts w:ascii="Arial" w:hAnsi="Arial" w:cs="Arial"/>
          <w:sz w:val="20"/>
          <w:szCs w:val="20"/>
        </w:rPr>
        <w:t>*</w:t>
      </w:r>
      <w:r w:rsidR="00E31EDF" w:rsidRPr="00D94D33">
        <w:rPr>
          <w:rFonts w:ascii="Arial" w:hAnsi="Arial" w:cs="Arial"/>
          <w:sz w:val="20"/>
          <w:szCs w:val="20"/>
        </w:rPr>
        <w:t xml:space="preserve">, </w:t>
      </w:r>
      <w:r w:rsidRPr="00D94D33">
        <w:rPr>
          <w:rFonts w:ascii="Arial" w:hAnsi="Arial" w:cs="Arial"/>
          <w:sz w:val="20"/>
          <w:szCs w:val="20"/>
        </w:rPr>
        <w:t xml:space="preserve">E.H., </w:t>
      </w:r>
      <w:r w:rsidR="00E31EDF" w:rsidRPr="00D94D33">
        <w:rPr>
          <w:rFonts w:ascii="Arial" w:hAnsi="Arial" w:cs="Arial"/>
          <w:sz w:val="20"/>
          <w:szCs w:val="20"/>
        </w:rPr>
        <w:t>Humphreys</w:t>
      </w:r>
      <w:r w:rsidRPr="00D94D33">
        <w:rPr>
          <w:rFonts w:ascii="Arial" w:hAnsi="Arial" w:cs="Arial"/>
          <w:sz w:val="20"/>
          <w:szCs w:val="20"/>
        </w:rPr>
        <w:t xml:space="preserve">*, K. L., </w:t>
      </w:r>
      <w:r w:rsidR="00E31EDF" w:rsidRPr="00D94D33">
        <w:rPr>
          <w:rFonts w:ascii="Arial" w:hAnsi="Arial" w:cs="Arial"/>
          <w:sz w:val="20"/>
          <w:szCs w:val="20"/>
        </w:rPr>
        <w:t xml:space="preserve"> &amp; </w:t>
      </w:r>
      <w:r w:rsidRPr="00D94D33">
        <w:rPr>
          <w:rFonts w:ascii="Arial" w:hAnsi="Arial" w:cs="Arial"/>
          <w:b/>
          <w:sz w:val="20"/>
          <w:szCs w:val="20"/>
        </w:rPr>
        <w:t>Tottenham, N.</w:t>
      </w:r>
      <w:r w:rsidRPr="00D94D33">
        <w:rPr>
          <w:rFonts w:ascii="Arial" w:hAnsi="Arial" w:cs="Arial"/>
          <w:sz w:val="20"/>
          <w:szCs w:val="20"/>
        </w:rPr>
        <w:t xml:space="preserve"> </w:t>
      </w:r>
      <w:r w:rsidR="00E31EDF" w:rsidRPr="00D94D33">
        <w:rPr>
          <w:rFonts w:ascii="Arial" w:hAnsi="Arial" w:cs="Arial"/>
          <w:sz w:val="20"/>
          <w:szCs w:val="20"/>
        </w:rPr>
        <w:t>(2016). International Society for Developmental Psycho</w:t>
      </w:r>
      <w:r w:rsidR="00487A0F" w:rsidRPr="00D94D33">
        <w:rPr>
          <w:rFonts w:ascii="Arial" w:hAnsi="Arial" w:cs="Arial"/>
          <w:sz w:val="20"/>
          <w:szCs w:val="20"/>
        </w:rPr>
        <w:t>b</w:t>
      </w:r>
      <w:r w:rsidR="00E31EDF" w:rsidRPr="00D94D33">
        <w:rPr>
          <w:rFonts w:ascii="Arial" w:hAnsi="Arial" w:cs="Arial"/>
          <w:sz w:val="20"/>
          <w:szCs w:val="20"/>
        </w:rPr>
        <w:t>iology.</w:t>
      </w:r>
    </w:p>
    <w:p w14:paraId="56ABF113" w14:textId="2736C9BA" w:rsidR="00C1370B" w:rsidRPr="00D94D33" w:rsidRDefault="00C1370B" w:rsidP="00320DF1">
      <w:pPr>
        <w:spacing w:after="100"/>
        <w:ind w:left="360"/>
        <w:rPr>
          <w:rFonts w:ascii="Arial" w:hAnsi="Arial" w:cs="Arial"/>
          <w:sz w:val="20"/>
          <w:szCs w:val="20"/>
        </w:rPr>
      </w:pPr>
      <w:proofErr w:type="spellStart"/>
      <w:r w:rsidRPr="00D94D33">
        <w:rPr>
          <w:rFonts w:ascii="Arial" w:hAnsi="Arial" w:cs="Arial"/>
          <w:sz w:val="20"/>
          <w:szCs w:val="20"/>
        </w:rPr>
        <w:t>Gabard-Durnam</w:t>
      </w:r>
      <w:proofErr w:type="spellEnd"/>
      <w:r w:rsidRPr="00D94D33">
        <w:rPr>
          <w:rFonts w:ascii="Arial" w:hAnsi="Arial" w:cs="Arial"/>
          <w:sz w:val="20"/>
          <w:szCs w:val="20"/>
        </w:rPr>
        <w:t xml:space="preserve">, L.*, Gee, D.G*, Goff, B., Flannery, J., Telzer, E; Humphreys, K; </w:t>
      </w:r>
      <w:proofErr w:type="spellStart"/>
      <w:r w:rsidRPr="00D94D33">
        <w:rPr>
          <w:rFonts w:ascii="Arial" w:hAnsi="Arial" w:cs="Arial"/>
          <w:sz w:val="20"/>
          <w:szCs w:val="20"/>
        </w:rPr>
        <w:t>Lumian</w:t>
      </w:r>
      <w:proofErr w:type="spellEnd"/>
      <w:r w:rsidRPr="00D94D33">
        <w:rPr>
          <w:rFonts w:ascii="Arial" w:hAnsi="Arial" w:cs="Arial"/>
          <w:sz w:val="20"/>
          <w:szCs w:val="20"/>
        </w:rPr>
        <w:t xml:space="preserve">, D; Fareri, DS; Caldera, C; </w:t>
      </w:r>
      <w:r w:rsidR="00613BC9" w:rsidRPr="00D94D33">
        <w:rPr>
          <w:rFonts w:ascii="Arial" w:hAnsi="Arial" w:cs="Arial"/>
          <w:b/>
          <w:sz w:val="20"/>
          <w:szCs w:val="20"/>
        </w:rPr>
        <w:t>Tottenham</w:t>
      </w:r>
      <w:r w:rsidRPr="00D94D33">
        <w:rPr>
          <w:rFonts w:ascii="Arial" w:hAnsi="Arial" w:cs="Arial"/>
          <w:sz w:val="20"/>
          <w:szCs w:val="20"/>
        </w:rPr>
        <w:t>, N. (2015) Annual Brain Imaging Center Symposium, Icahn School of Medicine, Mt. Sinai, New York City</w:t>
      </w:r>
    </w:p>
    <w:p w14:paraId="61A0FF8D" w14:textId="5662C3BB" w:rsidR="00C1370B" w:rsidRPr="00D94D33" w:rsidRDefault="00C1370B" w:rsidP="00320DF1">
      <w:pPr>
        <w:spacing w:after="100"/>
        <w:ind w:left="360"/>
        <w:rPr>
          <w:rFonts w:ascii="Arial" w:hAnsi="Arial" w:cs="Arial"/>
          <w:sz w:val="20"/>
          <w:szCs w:val="20"/>
        </w:rPr>
      </w:pPr>
      <w:proofErr w:type="spellStart"/>
      <w:r w:rsidRPr="00D94D33">
        <w:rPr>
          <w:rFonts w:ascii="Arial" w:hAnsi="Arial" w:cs="Arial"/>
          <w:sz w:val="20"/>
          <w:szCs w:val="20"/>
        </w:rPr>
        <w:t>Gabard-Durnam</w:t>
      </w:r>
      <w:proofErr w:type="spellEnd"/>
      <w:r w:rsidR="00A9356F" w:rsidRPr="00D94D33">
        <w:rPr>
          <w:rFonts w:ascii="Arial" w:hAnsi="Arial" w:cs="Arial"/>
          <w:sz w:val="20"/>
          <w:szCs w:val="20"/>
        </w:rPr>
        <w:t>*</w:t>
      </w:r>
      <w:r w:rsidRPr="00D94D33">
        <w:rPr>
          <w:rFonts w:ascii="Arial" w:hAnsi="Arial" w:cs="Arial"/>
          <w:sz w:val="20"/>
          <w:szCs w:val="20"/>
        </w:rPr>
        <w:t xml:space="preserve">, L., &amp; N. </w:t>
      </w:r>
      <w:r w:rsidR="00613BC9" w:rsidRPr="00D94D33">
        <w:rPr>
          <w:rFonts w:ascii="Arial" w:hAnsi="Arial" w:cs="Arial"/>
          <w:b/>
          <w:sz w:val="20"/>
          <w:szCs w:val="20"/>
        </w:rPr>
        <w:t>Tottenham</w:t>
      </w:r>
      <w:r w:rsidRPr="00D94D33">
        <w:rPr>
          <w:rFonts w:ascii="Arial" w:hAnsi="Arial" w:cs="Arial"/>
          <w:sz w:val="20"/>
          <w:szCs w:val="20"/>
        </w:rPr>
        <w:t xml:space="preserve"> (2015) NY Social &amp; Affective Neuroscience Gathering, New York City</w:t>
      </w:r>
    </w:p>
    <w:p w14:paraId="44C94E6E" w14:textId="25FBAFF5" w:rsidR="00C1370B" w:rsidRPr="00D94D33" w:rsidRDefault="00C1370B" w:rsidP="00320DF1">
      <w:pPr>
        <w:spacing w:after="100"/>
        <w:ind w:left="360"/>
        <w:rPr>
          <w:rFonts w:ascii="Arial" w:hAnsi="Arial" w:cs="Arial"/>
          <w:color w:val="000000"/>
          <w:sz w:val="20"/>
          <w:szCs w:val="20"/>
        </w:rPr>
      </w:pPr>
      <w:proofErr w:type="spellStart"/>
      <w:r w:rsidRPr="00D94D33">
        <w:rPr>
          <w:rFonts w:ascii="Arial" w:hAnsi="Arial" w:cs="Arial"/>
          <w:sz w:val="20"/>
          <w:szCs w:val="20"/>
        </w:rPr>
        <w:t>Gabard-Durnam</w:t>
      </w:r>
      <w:proofErr w:type="spellEnd"/>
      <w:r w:rsidR="00A9356F" w:rsidRPr="00D94D33">
        <w:rPr>
          <w:rFonts w:ascii="Arial" w:hAnsi="Arial" w:cs="Arial"/>
          <w:sz w:val="20"/>
          <w:szCs w:val="20"/>
        </w:rPr>
        <w:t>*</w:t>
      </w:r>
      <w:r w:rsidRPr="00D94D33">
        <w:rPr>
          <w:rFonts w:ascii="Arial" w:hAnsi="Arial" w:cs="Arial"/>
          <w:sz w:val="20"/>
          <w:szCs w:val="20"/>
        </w:rPr>
        <w:t>, L. (2015) Sackler Institute for Developmental Psychobiology, Weill Cornell Medical College, New York City</w:t>
      </w:r>
    </w:p>
    <w:p w14:paraId="48146CD3" w14:textId="439A075F" w:rsidR="00C1370B" w:rsidRPr="00D94D33" w:rsidRDefault="00C1370B" w:rsidP="00320DF1">
      <w:pPr>
        <w:spacing w:after="100"/>
        <w:ind w:left="360"/>
        <w:rPr>
          <w:rFonts w:ascii="Arial" w:hAnsi="Arial" w:cs="Arial"/>
          <w:sz w:val="20"/>
          <w:szCs w:val="20"/>
        </w:rPr>
      </w:pPr>
      <w:r w:rsidRPr="00D94D33">
        <w:rPr>
          <w:rFonts w:ascii="Arial" w:hAnsi="Arial" w:cs="Arial"/>
          <w:sz w:val="20"/>
          <w:szCs w:val="20"/>
        </w:rPr>
        <w:t>Telzer</w:t>
      </w:r>
      <w:r w:rsidR="00A9356F" w:rsidRPr="00D94D33">
        <w:rPr>
          <w:rFonts w:ascii="Arial" w:hAnsi="Arial" w:cs="Arial"/>
          <w:sz w:val="20"/>
          <w:szCs w:val="20"/>
        </w:rPr>
        <w:t>*</w:t>
      </w:r>
      <w:r w:rsidRPr="00D94D33">
        <w:rPr>
          <w:rFonts w:ascii="Arial" w:hAnsi="Arial" w:cs="Arial"/>
          <w:sz w:val="20"/>
          <w:szCs w:val="20"/>
        </w:rPr>
        <w:t xml:space="preserve">, E. &amp; </w:t>
      </w:r>
      <w:r w:rsidR="00613BC9" w:rsidRPr="00D94D33">
        <w:rPr>
          <w:rFonts w:ascii="Arial" w:hAnsi="Arial" w:cs="Arial"/>
          <w:b/>
          <w:sz w:val="20"/>
          <w:szCs w:val="20"/>
        </w:rPr>
        <w:t>Tottenham</w:t>
      </w:r>
      <w:r w:rsidRPr="00D94D33">
        <w:rPr>
          <w:rFonts w:ascii="Arial" w:hAnsi="Arial" w:cs="Arial"/>
          <w:sz w:val="20"/>
          <w:szCs w:val="20"/>
        </w:rPr>
        <w:t xml:space="preserve">, N. 2013 Social &amp; Affective Neuroscience Society, San Francisco, CA. </w:t>
      </w:r>
    </w:p>
    <w:p w14:paraId="4316C96B" w14:textId="0719984A" w:rsidR="00FA2DA5" w:rsidRPr="00D94D33" w:rsidRDefault="00C1370B" w:rsidP="00320DF1">
      <w:pPr>
        <w:spacing w:after="100"/>
        <w:ind w:left="360"/>
        <w:rPr>
          <w:rFonts w:ascii="Arial" w:hAnsi="Arial" w:cs="Arial"/>
          <w:sz w:val="20"/>
          <w:szCs w:val="20"/>
        </w:rPr>
      </w:pPr>
      <w:proofErr w:type="spellStart"/>
      <w:r w:rsidRPr="00D94D33">
        <w:rPr>
          <w:rFonts w:ascii="Arial" w:hAnsi="Arial" w:cs="Arial"/>
          <w:sz w:val="20"/>
          <w:szCs w:val="20"/>
        </w:rPr>
        <w:t>Gabard-Durnam</w:t>
      </w:r>
      <w:proofErr w:type="spellEnd"/>
      <w:r w:rsidR="00A9356F" w:rsidRPr="00D94D33">
        <w:rPr>
          <w:rFonts w:ascii="Arial" w:hAnsi="Arial" w:cs="Arial"/>
          <w:sz w:val="20"/>
          <w:szCs w:val="20"/>
        </w:rPr>
        <w:t>*</w:t>
      </w:r>
      <w:r w:rsidRPr="00D94D33">
        <w:rPr>
          <w:rFonts w:ascii="Arial" w:hAnsi="Arial" w:cs="Arial"/>
          <w:sz w:val="20"/>
          <w:szCs w:val="20"/>
        </w:rPr>
        <w:t xml:space="preserve">, L., &amp; </w:t>
      </w:r>
      <w:r w:rsidR="00613BC9" w:rsidRPr="00D94D33">
        <w:rPr>
          <w:rFonts w:ascii="Arial" w:hAnsi="Arial" w:cs="Arial"/>
          <w:b/>
          <w:sz w:val="20"/>
          <w:szCs w:val="20"/>
        </w:rPr>
        <w:t>Tottenham</w:t>
      </w:r>
      <w:r w:rsidRPr="00D94D33">
        <w:rPr>
          <w:rFonts w:ascii="Arial" w:hAnsi="Arial" w:cs="Arial"/>
          <w:sz w:val="20"/>
          <w:szCs w:val="20"/>
        </w:rPr>
        <w:t>, N. (2015) Society for Neuroscience, Chicago, Il</w:t>
      </w:r>
    </w:p>
    <w:p w14:paraId="74E2BE87" w14:textId="746C7417" w:rsidR="00C14F17" w:rsidRPr="00D94D33" w:rsidRDefault="00FA2DA5" w:rsidP="00320DF1">
      <w:pPr>
        <w:spacing w:after="100"/>
        <w:ind w:left="360"/>
        <w:rPr>
          <w:rFonts w:ascii="Arial" w:hAnsi="Arial" w:cs="Arial"/>
          <w:sz w:val="20"/>
          <w:szCs w:val="20"/>
        </w:rPr>
      </w:pPr>
      <w:r w:rsidRPr="00D94D33">
        <w:rPr>
          <w:rFonts w:ascii="Arial" w:eastAsiaTheme="minorEastAsia" w:hAnsi="Arial" w:cs="Arial"/>
          <w:color w:val="1A1A1A"/>
          <w:sz w:val="20"/>
          <w:szCs w:val="20"/>
        </w:rPr>
        <w:t>Fareri</w:t>
      </w:r>
      <w:r w:rsidR="00A9356F" w:rsidRPr="00D94D33">
        <w:rPr>
          <w:rFonts w:ascii="Arial" w:eastAsiaTheme="minorEastAsia" w:hAnsi="Arial" w:cs="Arial"/>
          <w:color w:val="1A1A1A"/>
          <w:sz w:val="20"/>
          <w:szCs w:val="20"/>
        </w:rPr>
        <w:t>*</w:t>
      </w:r>
      <w:r w:rsidRPr="00D94D33">
        <w:rPr>
          <w:rFonts w:ascii="Arial" w:eastAsiaTheme="minorEastAsia" w:hAnsi="Arial" w:cs="Arial"/>
          <w:color w:val="1A1A1A"/>
          <w:sz w:val="20"/>
          <w:szCs w:val="20"/>
        </w:rPr>
        <w:t xml:space="preserve"> DS, </w:t>
      </w:r>
      <w:proofErr w:type="spellStart"/>
      <w:r w:rsidRPr="00D94D33">
        <w:rPr>
          <w:rFonts w:ascii="Arial" w:eastAsiaTheme="minorEastAsia" w:hAnsi="Arial" w:cs="Arial"/>
          <w:color w:val="1A1A1A"/>
          <w:sz w:val="20"/>
          <w:szCs w:val="20"/>
        </w:rPr>
        <w:t>Gabard-Durnam</w:t>
      </w:r>
      <w:proofErr w:type="spellEnd"/>
      <w:r w:rsidR="00A9356F" w:rsidRPr="00D94D33">
        <w:rPr>
          <w:rFonts w:ascii="Arial" w:eastAsiaTheme="minorEastAsia" w:hAnsi="Arial" w:cs="Arial"/>
          <w:color w:val="1A1A1A"/>
          <w:sz w:val="20"/>
          <w:szCs w:val="20"/>
        </w:rPr>
        <w:t>*</w:t>
      </w:r>
      <w:r w:rsidRPr="00D94D33">
        <w:rPr>
          <w:rFonts w:ascii="Arial" w:eastAsiaTheme="minorEastAsia" w:hAnsi="Arial" w:cs="Arial"/>
          <w:color w:val="1A1A1A"/>
          <w:sz w:val="20"/>
          <w:szCs w:val="20"/>
        </w:rPr>
        <w:t xml:space="preserve"> L, Goff</w:t>
      </w:r>
      <w:r w:rsidR="00A9356F" w:rsidRPr="00D94D33">
        <w:rPr>
          <w:rFonts w:ascii="Arial" w:eastAsiaTheme="minorEastAsia" w:hAnsi="Arial" w:cs="Arial"/>
          <w:color w:val="1A1A1A"/>
          <w:sz w:val="20"/>
          <w:szCs w:val="20"/>
        </w:rPr>
        <w:t>*</w:t>
      </w:r>
      <w:r w:rsidRPr="00D94D33">
        <w:rPr>
          <w:rFonts w:ascii="Arial" w:eastAsiaTheme="minorEastAsia" w:hAnsi="Arial" w:cs="Arial"/>
          <w:color w:val="1A1A1A"/>
          <w:sz w:val="20"/>
          <w:szCs w:val="20"/>
        </w:rPr>
        <w:t xml:space="preserve"> B, Flannery</w:t>
      </w:r>
      <w:r w:rsidR="00A9356F" w:rsidRPr="00D94D33">
        <w:rPr>
          <w:rFonts w:ascii="Arial" w:eastAsiaTheme="minorEastAsia" w:hAnsi="Arial" w:cs="Arial"/>
          <w:color w:val="1A1A1A"/>
          <w:sz w:val="20"/>
          <w:szCs w:val="20"/>
        </w:rPr>
        <w:t>*</w:t>
      </w:r>
      <w:r w:rsidRPr="00D94D33">
        <w:rPr>
          <w:rFonts w:ascii="Arial" w:eastAsiaTheme="minorEastAsia" w:hAnsi="Arial" w:cs="Arial"/>
          <w:color w:val="1A1A1A"/>
          <w:sz w:val="20"/>
          <w:szCs w:val="20"/>
        </w:rPr>
        <w:t xml:space="preserve"> J, Gee</w:t>
      </w:r>
      <w:r w:rsidR="00A9356F" w:rsidRPr="00D94D33">
        <w:rPr>
          <w:rFonts w:ascii="Arial" w:eastAsiaTheme="minorEastAsia" w:hAnsi="Arial" w:cs="Arial"/>
          <w:color w:val="1A1A1A"/>
          <w:sz w:val="20"/>
          <w:szCs w:val="20"/>
        </w:rPr>
        <w:t>*</w:t>
      </w:r>
      <w:r w:rsidRPr="00D94D33">
        <w:rPr>
          <w:rFonts w:ascii="Arial" w:eastAsiaTheme="minorEastAsia" w:hAnsi="Arial" w:cs="Arial"/>
          <w:color w:val="1A1A1A"/>
          <w:sz w:val="20"/>
          <w:szCs w:val="20"/>
        </w:rPr>
        <w:t xml:space="preserve"> DG, </w:t>
      </w:r>
      <w:proofErr w:type="spellStart"/>
      <w:r w:rsidRPr="00D94D33">
        <w:rPr>
          <w:rFonts w:ascii="Arial" w:eastAsiaTheme="minorEastAsia" w:hAnsi="Arial" w:cs="Arial"/>
          <w:color w:val="1A1A1A"/>
          <w:sz w:val="20"/>
          <w:szCs w:val="20"/>
        </w:rPr>
        <w:t>Lumian</w:t>
      </w:r>
      <w:proofErr w:type="spellEnd"/>
      <w:r w:rsidR="00A9356F" w:rsidRPr="00D94D33">
        <w:rPr>
          <w:rFonts w:ascii="Arial" w:eastAsiaTheme="minorEastAsia" w:hAnsi="Arial" w:cs="Arial"/>
          <w:color w:val="1A1A1A"/>
          <w:sz w:val="20"/>
          <w:szCs w:val="20"/>
        </w:rPr>
        <w:t>*</w:t>
      </w:r>
      <w:r w:rsidRPr="00D94D33">
        <w:rPr>
          <w:rFonts w:ascii="Arial" w:eastAsiaTheme="minorEastAsia" w:hAnsi="Arial" w:cs="Arial"/>
          <w:color w:val="1A1A1A"/>
          <w:sz w:val="20"/>
          <w:szCs w:val="20"/>
        </w:rPr>
        <w:t xml:space="preserve"> DS, Caldera</w:t>
      </w:r>
      <w:r w:rsidR="00A9356F" w:rsidRPr="00D94D33">
        <w:rPr>
          <w:rFonts w:ascii="Arial" w:eastAsiaTheme="minorEastAsia" w:hAnsi="Arial" w:cs="Arial"/>
          <w:color w:val="1A1A1A"/>
          <w:sz w:val="20"/>
          <w:szCs w:val="20"/>
        </w:rPr>
        <w:t>*</w:t>
      </w:r>
      <w:r w:rsidRPr="00D94D33">
        <w:rPr>
          <w:rFonts w:ascii="Arial" w:eastAsiaTheme="minorEastAsia" w:hAnsi="Arial" w:cs="Arial"/>
          <w:color w:val="1A1A1A"/>
          <w:sz w:val="20"/>
          <w:szCs w:val="20"/>
        </w:rPr>
        <w:t xml:space="preserve"> C, </w:t>
      </w:r>
      <w:r w:rsidR="00613BC9" w:rsidRPr="00D94D33">
        <w:rPr>
          <w:rFonts w:ascii="Arial" w:eastAsiaTheme="minorEastAsia" w:hAnsi="Arial" w:cs="Arial"/>
          <w:b/>
          <w:color w:val="1A1A1A"/>
          <w:sz w:val="20"/>
          <w:szCs w:val="20"/>
        </w:rPr>
        <w:t>Tottenham</w:t>
      </w:r>
      <w:r w:rsidRPr="00D94D33">
        <w:rPr>
          <w:rFonts w:ascii="Arial" w:eastAsiaTheme="minorEastAsia" w:hAnsi="Arial" w:cs="Arial"/>
          <w:color w:val="1A1A1A"/>
          <w:sz w:val="20"/>
          <w:szCs w:val="20"/>
        </w:rPr>
        <w:t xml:space="preserve"> N.  (2015).   Society for Neuroscience, Chicago, IL.</w:t>
      </w:r>
    </w:p>
    <w:p w14:paraId="58D9AA24" w14:textId="7FAE907C" w:rsidR="00C14F17" w:rsidRPr="00D94D33" w:rsidRDefault="00C14F17" w:rsidP="00320DF1">
      <w:pPr>
        <w:spacing w:after="100"/>
        <w:ind w:left="360"/>
        <w:rPr>
          <w:rFonts w:ascii="Arial" w:hAnsi="Arial" w:cs="Arial"/>
          <w:sz w:val="20"/>
          <w:szCs w:val="20"/>
        </w:rPr>
      </w:pPr>
      <w:r w:rsidRPr="00D94D33">
        <w:rPr>
          <w:rFonts w:ascii="Arial" w:eastAsiaTheme="minorEastAsia" w:hAnsi="Arial" w:cs="Arial"/>
          <w:color w:val="1A1A1A"/>
          <w:sz w:val="20"/>
          <w:szCs w:val="20"/>
        </w:rPr>
        <w:t>Callaghan</w:t>
      </w:r>
      <w:r w:rsidR="00A9356F" w:rsidRPr="00D94D33">
        <w:rPr>
          <w:rFonts w:ascii="Arial" w:eastAsiaTheme="minorEastAsia" w:hAnsi="Arial" w:cs="Arial"/>
          <w:color w:val="1A1A1A"/>
          <w:sz w:val="20"/>
          <w:szCs w:val="20"/>
        </w:rPr>
        <w:t>*</w:t>
      </w:r>
      <w:r w:rsidRPr="00D94D33">
        <w:rPr>
          <w:rFonts w:ascii="Arial" w:eastAsiaTheme="minorEastAsia" w:hAnsi="Arial" w:cs="Arial"/>
          <w:color w:val="1A1A1A"/>
          <w:sz w:val="20"/>
          <w:szCs w:val="20"/>
        </w:rPr>
        <w:t xml:space="preserve">, B.L. Cowan, C., </w:t>
      </w:r>
      <w:r w:rsidR="00613BC9" w:rsidRPr="00D94D33">
        <w:rPr>
          <w:rFonts w:ascii="Arial" w:eastAsiaTheme="minorEastAsia" w:hAnsi="Arial" w:cs="Arial"/>
          <w:b/>
          <w:color w:val="1A1A1A"/>
          <w:sz w:val="20"/>
          <w:szCs w:val="20"/>
        </w:rPr>
        <w:t>Tottenham</w:t>
      </w:r>
      <w:r w:rsidRPr="00D94D33">
        <w:rPr>
          <w:rFonts w:ascii="Arial" w:eastAsiaTheme="minorEastAsia" w:hAnsi="Arial" w:cs="Arial"/>
          <w:color w:val="1A1A1A"/>
          <w:sz w:val="20"/>
          <w:szCs w:val="20"/>
        </w:rPr>
        <w:t>, N., &amp; Richardson, R. (2015). National Science Foundation Conference on Maternal Buffering, Arlington</w:t>
      </w:r>
    </w:p>
    <w:p w14:paraId="44D182FD" w14:textId="0AE61DBE" w:rsidR="00C1370B" w:rsidRPr="00D94D33" w:rsidRDefault="00C1370B" w:rsidP="00320DF1">
      <w:pPr>
        <w:spacing w:after="100"/>
        <w:ind w:left="360"/>
        <w:rPr>
          <w:rFonts w:ascii="Arial" w:hAnsi="Arial" w:cs="Arial"/>
          <w:sz w:val="20"/>
          <w:szCs w:val="20"/>
        </w:rPr>
      </w:pPr>
      <w:proofErr w:type="spellStart"/>
      <w:r w:rsidRPr="00D94D33">
        <w:rPr>
          <w:rFonts w:ascii="Arial" w:hAnsi="Arial" w:cs="Arial"/>
          <w:sz w:val="20"/>
          <w:szCs w:val="20"/>
        </w:rPr>
        <w:t>Gabard-Durnam</w:t>
      </w:r>
      <w:proofErr w:type="spellEnd"/>
      <w:r w:rsidR="00A9356F" w:rsidRPr="00D94D33">
        <w:rPr>
          <w:rFonts w:ascii="Arial" w:hAnsi="Arial" w:cs="Arial"/>
          <w:sz w:val="20"/>
          <w:szCs w:val="20"/>
        </w:rPr>
        <w:t>*</w:t>
      </w:r>
      <w:r w:rsidRPr="00D94D33">
        <w:rPr>
          <w:rFonts w:ascii="Arial" w:hAnsi="Arial" w:cs="Arial"/>
          <w:sz w:val="20"/>
          <w:szCs w:val="20"/>
        </w:rPr>
        <w:t>, L., Gee</w:t>
      </w:r>
      <w:r w:rsidR="00A9356F" w:rsidRPr="00D94D33">
        <w:rPr>
          <w:rFonts w:ascii="Arial" w:hAnsi="Arial" w:cs="Arial"/>
          <w:sz w:val="20"/>
          <w:szCs w:val="20"/>
        </w:rPr>
        <w:t>*, D.G, Goff*,</w:t>
      </w:r>
      <w:r w:rsidRPr="00D94D33">
        <w:rPr>
          <w:rFonts w:ascii="Arial" w:hAnsi="Arial" w:cs="Arial"/>
          <w:sz w:val="20"/>
          <w:szCs w:val="20"/>
        </w:rPr>
        <w:t xml:space="preserve"> B., Flannery</w:t>
      </w:r>
      <w:r w:rsidR="00A9356F" w:rsidRPr="00D94D33">
        <w:rPr>
          <w:rFonts w:ascii="Arial" w:hAnsi="Arial" w:cs="Arial"/>
          <w:sz w:val="20"/>
          <w:szCs w:val="20"/>
        </w:rPr>
        <w:t>*</w:t>
      </w:r>
      <w:r w:rsidRPr="00D94D33">
        <w:rPr>
          <w:rFonts w:ascii="Arial" w:hAnsi="Arial" w:cs="Arial"/>
          <w:sz w:val="20"/>
          <w:szCs w:val="20"/>
        </w:rPr>
        <w:t>, J., Telzer</w:t>
      </w:r>
      <w:r w:rsidR="00A9356F" w:rsidRPr="00D94D33">
        <w:rPr>
          <w:rFonts w:ascii="Arial" w:hAnsi="Arial" w:cs="Arial"/>
          <w:sz w:val="20"/>
          <w:szCs w:val="20"/>
        </w:rPr>
        <w:t>*</w:t>
      </w:r>
      <w:r w:rsidRPr="00D94D33">
        <w:rPr>
          <w:rFonts w:ascii="Arial" w:hAnsi="Arial" w:cs="Arial"/>
          <w:sz w:val="20"/>
          <w:szCs w:val="20"/>
        </w:rPr>
        <w:t>, E; Humphreys</w:t>
      </w:r>
      <w:r w:rsidR="00A9356F" w:rsidRPr="00D94D33">
        <w:rPr>
          <w:rFonts w:ascii="Arial" w:hAnsi="Arial" w:cs="Arial"/>
          <w:sz w:val="20"/>
          <w:szCs w:val="20"/>
        </w:rPr>
        <w:t>*</w:t>
      </w:r>
      <w:r w:rsidRPr="00D94D33">
        <w:rPr>
          <w:rFonts w:ascii="Arial" w:hAnsi="Arial" w:cs="Arial"/>
          <w:sz w:val="20"/>
          <w:szCs w:val="20"/>
        </w:rPr>
        <w:t xml:space="preserve">, K; </w:t>
      </w:r>
      <w:proofErr w:type="spellStart"/>
      <w:r w:rsidRPr="00D94D33">
        <w:rPr>
          <w:rFonts w:ascii="Arial" w:hAnsi="Arial" w:cs="Arial"/>
          <w:sz w:val="20"/>
          <w:szCs w:val="20"/>
        </w:rPr>
        <w:t>Lumian</w:t>
      </w:r>
      <w:proofErr w:type="spellEnd"/>
      <w:r w:rsidR="00A9356F" w:rsidRPr="00D94D33">
        <w:rPr>
          <w:rFonts w:ascii="Arial" w:hAnsi="Arial" w:cs="Arial"/>
          <w:sz w:val="20"/>
          <w:szCs w:val="20"/>
        </w:rPr>
        <w:t>*</w:t>
      </w:r>
      <w:r w:rsidRPr="00D94D33">
        <w:rPr>
          <w:rFonts w:ascii="Arial" w:hAnsi="Arial" w:cs="Arial"/>
          <w:sz w:val="20"/>
          <w:szCs w:val="20"/>
        </w:rPr>
        <w:t>, D; Fareri</w:t>
      </w:r>
      <w:r w:rsidR="00A9356F" w:rsidRPr="00D94D33">
        <w:rPr>
          <w:rFonts w:ascii="Arial" w:hAnsi="Arial" w:cs="Arial"/>
          <w:sz w:val="20"/>
          <w:szCs w:val="20"/>
        </w:rPr>
        <w:t>*</w:t>
      </w:r>
      <w:r w:rsidRPr="00D94D33">
        <w:rPr>
          <w:rFonts w:ascii="Arial" w:hAnsi="Arial" w:cs="Arial"/>
          <w:sz w:val="20"/>
          <w:szCs w:val="20"/>
        </w:rPr>
        <w:t>, DS; Caldera</w:t>
      </w:r>
      <w:r w:rsidR="00A9356F" w:rsidRPr="00D94D33">
        <w:rPr>
          <w:rFonts w:ascii="Arial" w:hAnsi="Arial" w:cs="Arial"/>
          <w:sz w:val="20"/>
          <w:szCs w:val="20"/>
        </w:rPr>
        <w:t>*</w:t>
      </w:r>
      <w:r w:rsidRPr="00D94D33">
        <w:rPr>
          <w:rFonts w:ascii="Arial" w:hAnsi="Arial" w:cs="Arial"/>
          <w:sz w:val="20"/>
          <w:szCs w:val="20"/>
        </w:rPr>
        <w:t xml:space="preserve">, C; </w:t>
      </w:r>
      <w:r w:rsidR="00613BC9" w:rsidRPr="00D94D33">
        <w:rPr>
          <w:rFonts w:ascii="Arial" w:hAnsi="Arial" w:cs="Arial"/>
          <w:b/>
          <w:sz w:val="20"/>
          <w:szCs w:val="20"/>
        </w:rPr>
        <w:t>Tottenham</w:t>
      </w:r>
      <w:r w:rsidRPr="00D94D33">
        <w:rPr>
          <w:rFonts w:ascii="Arial" w:hAnsi="Arial" w:cs="Arial"/>
          <w:sz w:val="20"/>
          <w:szCs w:val="20"/>
        </w:rPr>
        <w:t>, N. (2015). Society for Research in Child Development, Philadelphia, PA.</w:t>
      </w:r>
    </w:p>
    <w:p w14:paraId="3B7B041A" w14:textId="390FC6CF" w:rsidR="00C1370B" w:rsidRPr="00D94D33" w:rsidRDefault="00C1370B" w:rsidP="00320DF1">
      <w:pPr>
        <w:spacing w:after="100"/>
        <w:ind w:left="360"/>
        <w:rPr>
          <w:rFonts w:ascii="Arial" w:hAnsi="Arial" w:cs="Arial"/>
          <w:sz w:val="20"/>
          <w:szCs w:val="20"/>
        </w:rPr>
      </w:pPr>
      <w:proofErr w:type="spellStart"/>
      <w:r w:rsidRPr="00D94D33">
        <w:rPr>
          <w:rFonts w:ascii="Arial" w:hAnsi="Arial" w:cs="Arial"/>
          <w:sz w:val="20"/>
          <w:szCs w:val="20"/>
        </w:rPr>
        <w:t>Gabard-Durnam</w:t>
      </w:r>
      <w:proofErr w:type="spellEnd"/>
      <w:r w:rsidR="00A9356F" w:rsidRPr="00D94D33">
        <w:rPr>
          <w:rFonts w:ascii="Arial" w:hAnsi="Arial" w:cs="Arial"/>
          <w:sz w:val="20"/>
          <w:szCs w:val="20"/>
        </w:rPr>
        <w:t>*</w:t>
      </w:r>
      <w:r w:rsidRPr="00D94D33">
        <w:rPr>
          <w:rFonts w:ascii="Arial" w:hAnsi="Arial" w:cs="Arial"/>
          <w:sz w:val="20"/>
          <w:szCs w:val="20"/>
        </w:rPr>
        <w:t xml:space="preserve"> (2015). Columbia University Department of Psychology, New York City</w:t>
      </w:r>
    </w:p>
    <w:p w14:paraId="529FADBF" w14:textId="4BA425F0" w:rsidR="00C1370B" w:rsidRPr="00D94D33" w:rsidRDefault="00C1370B" w:rsidP="00320DF1">
      <w:pPr>
        <w:spacing w:after="100"/>
        <w:ind w:left="360"/>
        <w:rPr>
          <w:rFonts w:ascii="Arial" w:hAnsi="Arial" w:cs="Arial"/>
          <w:color w:val="000000"/>
          <w:kern w:val="1"/>
          <w:sz w:val="20"/>
          <w:szCs w:val="20"/>
        </w:rPr>
      </w:pPr>
      <w:proofErr w:type="spellStart"/>
      <w:r w:rsidRPr="00D94D33">
        <w:rPr>
          <w:rFonts w:ascii="Arial" w:hAnsi="Arial" w:cs="Arial"/>
          <w:color w:val="000000"/>
          <w:kern w:val="1"/>
          <w:sz w:val="20"/>
          <w:szCs w:val="20"/>
        </w:rPr>
        <w:t>Gabard-Durnam</w:t>
      </w:r>
      <w:proofErr w:type="spellEnd"/>
      <w:r w:rsidR="00A9356F" w:rsidRPr="00D94D33">
        <w:rPr>
          <w:rFonts w:ascii="Arial" w:hAnsi="Arial" w:cs="Arial"/>
          <w:color w:val="000000"/>
          <w:kern w:val="1"/>
          <w:sz w:val="20"/>
          <w:szCs w:val="20"/>
        </w:rPr>
        <w:t>*</w:t>
      </w:r>
      <w:r w:rsidRPr="00D94D33">
        <w:rPr>
          <w:rFonts w:ascii="Arial" w:hAnsi="Arial" w:cs="Arial"/>
          <w:color w:val="000000"/>
          <w:kern w:val="1"/>
          <w:sz w:val="20"/>
          <w:szCs w:val="20"/>
        </w:rPr>
        <w:t xml:space="preserve"> (2015). </w:t>
      </w:r>
      <w:r w:rsidRPr="00D94D33">
        <w:rPr>
          <w:rFonts w:ascii="Arial" w:hAnsi="Arial" w:cs="Arial"/>
          <w:sz w:val="20"/>
          <w:szCs w:val="20"/>
        </w:rPr>
        <w:t>Columbia U</w:t>
      </w:r>
      <w:r w:rsidR="00A9356F" w:rsidRPr="00D94D33">
        <w:rPr>
          <w:rFonts w:ascii="Arial" w:hAnsi="Arial" w:cs="Arial"/>
          <w:sz w:val="20"/>
          <w:szCs w:val="20"/>
        </w:rPr>
        <w:t>niversity, Emeritus Professors i</w:t>
      </w:r>
      <w:r w:rsidRPr="00D94D33">
        <w:rPr>
          <w:rFonts w:ascii="Arial" w:hAnsi="Arial" w:cs="Arial"/>
          <w:sz w:val="20"/>
          <w:szCs w:val="20"/>
        </w:rPr>
        <w:t>n Columbia Annual Meeting, New York City</w:t>
      </w:r>
    </w:p>
    <w:p w14:paraId="6E3494C1" w14:textId="59639C80" w:rsidR="00D811E4" w:rsidRPr="00D94D33" w:rsidRDefault="00D811E4" w:rsidP="00320DF1">
      <w:pPr>
        <w:widowControl w:val="0"/>
        <w:tabs>
          <w:tab w:val="left" w:pos="180"/>
        </w:tabs>
        <w:autoSpaceDE w:val="0"/>
        <w:autoSpaceDN w:val="0"/>
        <w:adjustRightInd w:val="0"/>
        <w:spacing w:after="100"/>
        <w:ind w:left="360"/>
        <w:rPr>
          <w:rFonts w:ascii="Arial" w:hAnsi="Arial" w:cs="Arial"/>
          <w:color w:val="1A1A1A"/>
          <w:sz w:val="20"/>
          <w:szCs w:val="20"/>
        </w:rPr>
      </w:pPr>
      <w:r w:rsidRPr="00D94D33">
        <w:rPr>
          <w:rFonts w:ascii="Arial" w:hAnsi="Arial" w:cs="Arial"/>
          <w:color w:val="1A1A1A"/>
          <w:sz w:val="20"/>
          <w:szCs w:val="20"/>
        </w:rPr>
        <w:t>Silvers</w:t>
      </w:r>
      <w:r w:rsidR="00165D21" w:rsidRPr="00D94D33">
        <w:rPr>
          <w:rFonts w:ascii="Arial" w:hAnsi="Arial" w:cs="Arial"/>
          <w:color w:val="1A1A1A"/>
          <w:sz w:val="20"/>
          <w:szCs w:val="20"/>
        </w:rPr>
        <w:t>*</w:t>
      </w:r>
      <w:r w:rsidRPr="00D94D33">
        <w:rPr>
          <w:rFonts w:ascii="Arial" w:hAnsi="Arial" w:cs="Arial"/>
          <w:color w:val="1A1A1A"/>
          <w:sz w:val="20"/>
          <w:szCs w:val="20"/>
        </w:rPr>
        <w:t xml:space="preserve">, J.A., </w:t>
      </w:r>
      <w:proofErr w:type="spellStart"/>
      <w:r w:rsidRPr="00D94D33">
        <w:rPr>
          <w:rFonts w:ascii="Arial" w:hAnsi="Arial" w:cs="Arial"/>
          <w:color w:val="1A1A1A"/>
          <w:sz w:val="20"/>
          <w:szCs w:val="20"/>
        </w:rPr>
        <w:t>Lumian</w:t>
      </w:r>
      <w:proofErr w:type="spellEnd"/>
      <w:r w:rsidR="00165D21" w:rsidRPr="00D94D33">
        <w:rPr>
          <w:rFonts w:ascii="Arial" w:hAnsi="Arial" w:cs="Arial"/>
          <w:color w:val="1A1A1A"/>
          <w:sz w:val="20"/>
          <w:szCs w:val="20"/>
        </w:rPr>
        <w:t>*</w:t>
      </w:r>
      <w:r w:rsidRPr="00D94D33">
        <w:rPr>
          <w:rFonts w:ascii="Arial" w:hAnsi="Arial" w:cs="Arial"/>
          <w:color w:val="1A1A1A"/>
          <w:sz w:val="20"/>
          <w:szCs w:val="20"/>
        </w:rPr>
        <w:t xml:space="preserve">, D.S., </w:t>
      </w:r>
      <w:proofErr w:type="spellStart"/>
      <w:r w:rsidRPr="00D94D33">
        <w:rPr>
          <w:rFonts w:ascii="Arial" w:hAnsi="Arial" w:cs="Arial"/>
          <w:color w:val="1A1A1A"/>
          <w:sz w:val="20"/>
          <w:szCs w:val="20"/>
        </w:rPr>
        <w:t>Gabard-Durnam</w:t>
      </w:r>
      <w:proofErr w:type="spellEnd"/>
      <w:r w:rsidR="00165D21" w:rsidRPr="00D94D33">
        <w:rPr>
          <w:rFonts w:ascii="Arial" w:hAnsi="Arial" w:cs="Arial"/>
          <w:color w:val="1A1A1A"/>
          <w:sz w:val="20"/>
          <w:szCs w:val="20"/>
        </w:rPr>
        <w:t>*</w:t>
      </w:r>
      <w:r w:rsidRPr="00D94D33">
        <w:rPr>
          <w:rFonts w:ascii="Arial" w:hAnsi="Arial" w:cs="Arial"/>
          <w:color w:val="1A1A1A"/>
          <w:sz w:val="20"/>
          <w:szCs w:val="20"/>
        </w:rPr>
        <w:t>, L., Gee</w:t>
      </w:r>
      <w:r w:rsidR="00165D21" w:rsidRPr="00D94D33">
        <w:rPr>
          <w:rFonts w:ascii="Arial" w:hAnsi="Arial" w:cs="Arial"/>
          <w:color w:val="1A1A1A"/>
          <w:sz w:val="20"/>
          <w:szCs w:val="20"/>
        </w:rPr>
        <w:t>*</w:t>
      </w:r>
      <w:r w:rsidRPr="00D94D33">
        <w:rPr>
          <w:rFonts w:ascii="Arial" w:hAnsi="Arial" w:cs="Arial"/>
          <w:color w:val="1A1A1A"/>
          <w:sz w:val="20"/>
          <w:szCs w:val="20"/>
        </w:rPr>
        <w:t>, D.G., Goff</w:t>
      </w:r>
      <w:r w:rsidR="00165D21" w:rsidRPr="00D94D33">
        <w:rPr>
          <w:rFonts w:ascii="Arial" w:hAnsi="Arial" w:cs="Arial"/>
          <w:color w:val="1A1A1A"/>
          <w:sz w:val="20"/>
          <w:szCs w:val="20"/>
        </w:rPr>
        <w:t>*</w:t>
      </w:r>
      <w:r w:rsidRPr="00D94D33">
        <w:rPr>
          <w:rFonts w:ascii="Arial" w:hAnsi="Arial" w:cs="Arial"/>
          <w:color w:val="1A1A1A"/>
          <w:sz w:val="20"/>
          <w:szCs w:val="20"/>
        </w:rPr>
        <w:t>, B., Fareri</w:t>
      </w:r>
      <w:r w:rsidR="00165D21" w:rsidRPr="00D94D33">
        <w:rPr>
          <w:rFonts w:ascii="Arial" w:hAnsi="Arial" w:cs="Arial"/>
          <w:color w:val="1A1A1A"/>
          <w:sz w:val="20"/>
          <w:szCs w:val="20"/>
        </w:rPr>
        <w:t>*</w:t>
      </w:r>
      <w:r w:rsidRPr="00D94D33">
        <w:rPr>
          <w:rFonts w:ascii="Arial" w:hAnsi="Arial" w:cs="Arial"/>
          <w:color w:val="1A1A1A"/>
          <w:sz w:val="20"/>
          <w:szCs w:val="20"/>
        </w:rPr>
        <w:t>, D.S., Caldera</w:t>
      </w:r>
      <w:r w:rsidR="00165D21" w:rsidRPr="00D94D33">
        <w:rPr>
          <w:rFonts w:ascii="Arial" w:hAnsi="Arial" w:cs="Arial"/>
          <w:color w:val="1A1A1A"/>
          <w:sz w:val="20"/>
          <w:szCs w:val="20"/>
        </w:rPr>
        <w:t>*</w:t>
      </w:r>
      <w:r w:rsidRPr="00D94D33">
        <w:rPr>
          <w:rFonts w:ascii="Arial" w:hAnsi="Arial" w:cs="Arial"/>
          <w:color w:val="1A1A1A"/>
          <w:sz w:val="20"/>
          <w:szCs w:val="20"/>
        </w:rPr>
        <w:t>, C., Flannery</w:t>
      </w:r>
      <w:r w:rsidR="00165D21" w:rsidRPr="00D94D33">
        <w:rPr>
          <w:rFonts w:ascii="Arial" w:hAnsi="Arial" w:cs="Arial"/>
          <w:color w:val="1A1A1A"/>
          <w:sz w:val="20"/>
          <w:szCs w:val="20"/>
        </w:rPr>
        <w:t>*</w:t>
      </w:r>
      <w:r w:rsidRPr="00D94D33">
        <w:rPr>
          <w:rFonts w:ascii="Arial" w:hAnsi="Arial" w:cs="Arial"/>
          <w:color w:val="1A1A1A"/>
          <w:sz w:val="20"/>
          <w:szCs w:val="20"/>
        </w:rPr>
        <w:t>, J., Telzer</w:t>
      </w:r>
      <w:r w:rsidR="00165D21" w:rsidRPr="00D94D33">
        <w:rPr>
          <w:rFonts w:ascii="Arial" w:hAnsi="Arial" w:cs="Arial"/>
          <w:color w:val="1A1A1A"/>
          <w:sz w:val="20"/>
          <w:szCs w:val="20"/>
        </w:rPr>
        <w:t>*</w:t>
      </w:r>
      <w:r w:rsidRPr="00D94D33">
        <w:rPr>
          <w:rFonts w:ascii="Arial" w:hAnsi="Arial" w:cs="Arial"/>
          <w:color w:val="1A1A1A"/>
          <w:sz w:val="20"/>
          <w:szCs w:val="20"/>
        </w:rPr>
        <w:t>, E., Humphreys</w:t>
      </w:r>
      <w:r w:rsidR="00165D21" w:rsidRPr="00D94D33">
        <w:rPr>
          <w:rFonts w:ascii="Arial" w:hAnsi="Arial" w:cs="Arial"/>
          <w:color w:val="1A1A1A"/>
          <w:sz w:val="20"/>
          <w:szCs w:val="20"/>
        </w:rPr>
        <w:t>*</w:t>
      </w:r>
      <w:r w:rsidRPr="00D94D33">
        <w:rPr>
          <w:rFonts w:ascii="Arial" w:hAnsi="Arial" w:cs="Arial"/>
          <w:color w:val="1A1A1A"/>
          <w:sz w:val="20"/>
          <w:szCs w:val="20"/>
        </w:rPr>
        <w:t xml:space="preserve">, K.L., &amp; </w:t>
      </w:r>
      <w:r w:rsidR="00613BC9" w:rsidRPr="00D94D33">
        <w:rPr>
          <w:rFonts w:ascii="Arial" w:hAnsi="Arial" w:cs="Arial"/>
          <w:b/>
          <w:color w:val="1A1A1A"/>
          <w:sz w:val="20"/>
          <w:szCs w:val="20"/>
        </w:rPr>
        <w:t>Tottenham</w:t>
      </w:r>
      <w:r w:rsidRPr="00D94D33">
        <w:rPr>
          <w:rFonts w:ascii="Arial" w:hAnsi="Arial" w:cs="Arial"/>
          <w:color w:val="1A1A1A"/>
          <w:sz w:val="20"/>
          <w:szCs w:val="20"/>
        </w:rPr>
        <w:t xml:space="preserve">, N. </w:t>
      </w:r>
      <w:r w:rsidR="00C1370B" w:rsidRPr="00D94D33">
        <w:rPr>
          <w:rFonts w:ascii="Arial" w:hAnsi="Arial" w:cs="Arial"/>
          <w:color w:val="1A1A1A"/>
          <w:sz w:val="20"/>
          <w:szCs w:val="20"/>
        </w:rPr>
        <w:t xml:space="preserve">(2015) </w:t>
      </w:r>
      <w:r w:rsidRPr="00D94D33">
        <w:rPr>
          <w:rFonts w:ascii="Arial" w:hAnsi="Arial" w:cs="Arial"/>
          <w:color w:val="1A1A1A"/>
          <w:sz w:val="20"/>
          <w:szCs w:val="20"/>
        </w:rPr>
        <w:t>Social and Affective Neuroscience meeting, New York, NY.</w:t>
      </w:r>
    </w:p>
    <w:p w14:paraId="56BB9B9B" w14:textId="585ED076" w:rsidR="009D7F77" w:rsidRPr="00D94D33" w:rsidRDefault="00165D21" w:rsidP="00320DF1">
      <w:pPr>
        <w:widowControl w:val="0"/>
        <w:tabs>
          <w:tab w:val="left" w:pos="180"/>
        </w:tabs>
        <w:autoSpaceDE w:val="0"/>
        <w:autoSpaceDN w:val="0"/>
        <w:adjustRightInd w:val="0"/>
        <w:spacing w:after="100"/>
        <w:ind w:left="360"/>
        <w:rPr>
          <w:rFonts w:ascii="Arial" w:hAnsi="Arial" w:cs="Arial"/>
          <w:color w:val="1A1A1A"/>
          <w:sz w:val="20"/>
          <w:szCs w:val="20"/>
        </w:rPr>
      </w:pPr>
      <w:r w:rsidRPr="00D94D33">
        <w:rPr>
          <w:rFonts w:ascii="Arial" w:hAnsi="Arial" w:cs="Arial"/>
          <w:color w:val="1A1A1A"/>
          <w:sz w:val="20"/>
          <w:szCs w:val="20"/>
        </w:rPr>
        <w:t xml:space="preserve">Silvers*, J.A., </w:t>
      </w:r>
      <w:proofErr w:type="spellStart"/>
      <w:r w:rsidRPr="00D94D33">
        <w:rPr>
          <w:rFonts w:ascii="Arial" w:hAnsi="Arial" w:cs="Arial"/>
          <w:color w:val="1A1A1A"/>
          <w:sz w:val="20"/>
          <w:szCs w:val="20"/>
        </w:rPr>
        <w:t>Lumian</w:t>
      </w:r>
      <w:proofErr w:type="spellEnd"/>
      <w:r w:rsidRPr="00D94D33">
        <w:rPr>
          <w:rFonts w:ascii="Arial" w:hAnsi="Arial" w:cs="Arial"/>
          <w:color w:val="1A1A1A"/>
          <w:sz w:val="20"/>
          <w:szCs w:val="20"/>
        </w:rPr>
        <w:t xml:space="preserve">*, D.S., </w:t>
      </w:r>
      <w:proofErr w:type="spellStart"/>
      <w:r w:rsidRPr="00D94D33">
        <w:rPr>
          <w:rFonts w:ascii="Arial" w:hAnsi="Arial" w:cs="Arial"/>
          <w:color w:val="1A1A1A"/>
          <w:sz w:val="20"/>
          <w:szCs w:val="20"/>
        </w:rPr>
        <w:t>Gabard-Durnam</w:t>
      </w:r>
      <w:proofErr w:type="spellEnd"/>
      <w:r w:rsidRPr="00D94D33">
        <w:rPr>
          <w:rFonts w:ascii="Arial" w:hAnsi="Arial" w:cs="Arial"/>
          <w:color w:val="1A1A1A"/>
          <w:sz w:val="20"/>
          <w:szCs w:val="20"/>
        </w:rPr>
        <w:t xml:space="preserve">*, L., Gee*, D.G., Goff*, B., Fareri*, D.S., Caldera*, C., Flannery*, J., Telzer*, E., Humphreys*, K.L., &amp; </w:t>
      </w:r>
      <w:r w:rsidR="00613BC9" w:rsidRPr="00D94D33">
        <w:rPr>
          <w:rFonts w:ascii="Arial" w:hAnsi="Arial" w:cs="Arial"/>
          <w:b/>
          <w:color w:val="1A1A1A"/>
          <w:sz w:val="20"/>
          <w:szCs w:val="20"/>
        </w:rPr>
        <w:t>Tottenham</w:t>
      </w:r>
      <w:r w:rsidRPr="00D94D33">
        <w:rPr>
          <w:rFonts w:ascii="Arial" w:hAnsi="Arial" w:cs="Arial"/>
          <w:color w:val="1A1A1A"/>
          <w:sz w:val="20"/>
          <w:szCs w:val="20"/>
        </w:rPr>
        <w:t xml:space="preserve">, N. </w:t>
      </w:r>
      <w:r w:rsidR="009D7F77" w:rsidRPr="00D94D33">
        <w:rPr>
          <w:rFonts w:ascii="Arial" w:hAnsi="Arial" w:cs="Arial"/>
          <w:color w:val="1A1A1A"/>
          <w:sz w:val="20"/>
          <w:szCs w:val="20"/>
        </w:rPr>
        <w:t>(2015). Society for Neuroscience, Chicago, IL.</w:t>
      </w:r>
    </w:p>
    <w:p w14:paraId="7139C1B3" w14:textId="006CEB3B" w:rsidR="00C14F17" w:rsidRPr="00D94D33" w:rsidRDefault="00C14F17" w:rsidP="00320DF1">
      <w:pPr>
        <w:widowControl w:val="0"/>
        <w:tabs>
          <w:tab w:val="left" w:pos="180"/>
        </w:tabs>
        <w:autoSpaceDE w:val="0"/>
        <w:autoSpaceDN w:val="0"/>
        <w:adjustRightInd w:val="0"/>
        <w:spacing w:after="100"/>
        <w:ind w:left="360"/>
        <w:rPr>
          <w:rFonts w:ascii="Arial" w:hAnsi="Arial" w:cs="Arial"/>
          <w:color w:val="1A1A1A"/>
          <w:sz w:val="20"/>
          <w:szCs w:val="20"/>
        </w:rPr>
      </w:pPr>
      <w:r w:rsidRPr="00D94D33">
        <w:rPr>
          <w:rFonts w:ascii="Arial" w:hAnsi="Arial" w:cs="Arial"/>
          <w:color w:val="1A1A1A"/>
          <w:sz w:val="20"/>
          <w:szCs w:val="20"/>
        </w:rPr>
        <w:t>Gee</w:t>
      </w:r>
      <w:r w:rsidR="006C7536" w:rsidRPr="00D94D33">
        <w:rPr>
          <w:rFonts w:ascii="Arial" w:hAnsi="Arial" w:cs="Arial"/>
          <w:color w:val="1A1A1A"/>
          <w:sz w:val="20"/>
          <w:szCs w:val="20"/>
        </w:rPr>
        <w:t>*</w:t>
      </w:r>
      <w:r w:rsidRPr="00D94D33">
        <w:rPr>
          <w:rFonts w:ascii="Arial" w:hAnsi="Arial" w:cs="Arial"/>
          <w:color w:val="1A1A1A"/>
          <w:sz w:val="20"/>
          <w:szCs w:val="20"/>
        </w:rPr>
        <w:t>, D.G., Fareri</w:t>
      </w:r>
      <w:r w:rsidR="006C7536" w:rsidRPr="00D94D33">
        <w:rPr>
          <w:rFonts w:ascii="Arial" w:hAnsi="Arial" w:cs="Arial"/>
          <w:color w:val="1A1A1A"/>
          <w:sz w:val="20"/>
          <w:szCs w:val="20"/>
        </w:rPr>
        <w:t>*</w:t>
      </w:r>
      <w:r w:rsidRPr="00D94D33">
        <w:rPr>
          <w:rFonts w:ascii="Arial" w:hAnsi="Arial" w:cs="Arial"/>
          <w:color w:val="1A1A1A"/>
          <w:sz w:val="20"/>
          <w:szCs w:val="20"/>
        </w:rPr>
        <w:t>, D., Caldera</w:t>
      </w:r>
      <w:r w:rsidR="006C7536" w:rsidRPr="00D94D33">
        <w:rPr>
          <w:rFonts w:ascii="Arial" w:hAnsi="Arial" w:cs="Arial"/>
          <w:color w:val="1A1A1A"/>
          <w:sz w:val="20"/>
          <w:szCs w:val="20"/>
        </w:rPr>
        <w:t>*</w:t>
      </w:r>
      <w:r w:rsidRPr="00D94D33">
        <w:rPr>
          <w:rFonts w:ascii="Arial" w:hAnsi="Arial" w:cs="Arial"/>
          <w:color w:val="1A1A1A"/>
          <w:sz w:val="20"/>
          <w:szCs w:val="20"/>
        </w:rPr>
        <w:t>, C., Goff</w:t>
      </w:r>
      <w:r w:rsidR="006C7536" w:rsidRPr="00D94D33">
        <w:rPr>
          <w:rFonts w:ascii="Arial" w:hAnsi="Arial" w:cs="Arial"/>
          <w:color w:val="1A1A1A"/>
          <w:sz w:val="20"/>
          <w:szCs w:val="20"/>
        </w:rPr>
        <w:t>*</w:t>
      </w:r>
      <w:r w:rsidRPr="00D94D33">
        <w:rPr>
          <w:rFonts w:ascii="Arial" w:hAnsi="Arial" w:cs="Arial"/>
          <w:color w:val="1A1A1A"/>
          <w:sz w:val="20"/>
          <w:szCs w:val="20"/>
        </w:rPr>
        <w:t xml:space="preserve">, B., </w:t>
      </w:r>
      <w:proofErr w:type="spellStart"/>
      <w:r w:rsidRPr="00D94D33">
        <w:rPr>
          <w:rFonts w:ascii="Arial" w:hAnsi="Arial" w:cs="Arial"/>
          <w:color w:val="1A1A1A"/>
          <w:sz w:val="20"/>
          <w:szCs w:val="20"/>
        </w:rPr>
        <w:t>Gabard-Durnam</w:t>
      </w:r>
      <w:proofErr w:type="spellEnd"/>
      <w:r w:rsidR="006C7536" w:rsidRPr="00D94D33">
        <w:rPr>
          <w:rFonts w:ascii="Arial" w:hAnsi="Arial" w:cs="Arial"/>
          <w:color w:val="1A1A1A"/>
          <w:sz w:val="20"/>
          <w:szCs w:val="20"/>
        </w:rPr>
        <w:t>*</w:t>
      </w:r>
      <w:r w:rsidRPr="00D94D33">
        <w:rPr>
          <w:rFonts w:ascii="Arial" w:hAnsi="Arial" w:cs="Arial"/>
          <w:color w:val="1A1A1A"/>
          <w:sz w:val="20"/>
          <w:szCs w:val="20"/>
        </w:rPr>
        <w:t xml:space="preserve">, L., Monti, M., Jovanovic, T., Casey, B.J., </w:t>
      </w:r>
      <w:r w:rsidR="00613BC9" w:rsidRPr="00D94D33">
        <w:rPr>
          <w:rFonts w:ascii="Arial" w:hAnsi="Arial" w:cs="Arial"/>
          <w:b/>
          <w:color w:val="1A1A1A"/>
          <w:sz w:val="20"/>
          <w:szCs w:val="20"/>
        </w:rPr>
        <w:t>Tottenham</w:t>
      </w:r>
      <w:r w:rsidRPr="00D94D33">
        <w:rPr>
          <w:rFonts w:ascii="Arial" w:hAnsi="Arial" w:cs="Arial"/>
          <w:color w:val="1A1A1A"/>
          <w:sz w:val="20"/>
          <w:szCs w:val="20"/>
        </w:rPr>
        <w:t xml:space="preserve">, N. (2015). Social and Affective Neuroscience meeting, New York University, New York, </w:t>
      </w:r>
      <w:r w:rsidRPr="00D94D33">
        <w:rPr>
          <w:rFonts w:ascii="Arial" w:hAnsi="Arial" w:cs="Arial"/>
          <w:color w:val="1A1A1A"/>
          <w:sz w:val="20"/>
          <w:szCs w:val="20"/>
        </w:rPr>
        <w:lastRenderedPageBreak/>
        <w:t>NY.</w:t>
      </w:r>
    </w:p>
    <w:p w14:paraId="672E41C9" w14:textId="12248533" w:rsidR="00C14F17" w:rsidRPr="00D94D33" w:rsidRDefault="00C14F17" w:rsidP="00320DF1">
      <w:pPr>
        <w:widowControl w:val="0"/>
        <w:tabs>
          <w:tab w:val="left" w:pos="180"/>
        </w:tabs>
        <w:autoSpaceDE w:val="0"/>
        <w:autoSpaceDN w:val="0"/>
        <w:adjustRightInd w:val="0"/>
        <w:spacing w:after="100"/>
        <w:ind w:left="360"/>
        <w:rPr>
          <w:rFonts w:ascii="Arial" w:hAnsi="Arial" w:cs="Arial"/>
          <w:color w:val="1A1A1A"/>
          <w:sz w:val="20"/>
          <w:szCs w:val="20"/>
        </w:rPr>
      </w:pPr>
      <w:r w:rsidRPr="00D94D33">
        <w:rPr>
          <w:rFonts w:ascii="Arial" w:hAnsi="Arial" w:cs="Arial"/>
          <w:color w:val="1A1A1A"/>
          <w:sz w:val="20"/>
          <w:szCs w:val="20"/>
        </w:rPr>
        <w:t>Gee</w:t>
      </w:r>
      <w:r w:rsidR="006C7536" w:rsidRPr="00D94D33">
        <w:rPr>
          <w:rFonts w:ascii="Arial" w:hAnsi="Arial" w:cs="Arial"/>
          <w:color w:val="1A1A1A"/>
          <w:sz w:val="20"/>
          <w:szCs w:val="20"/>
        </w:rPr>
        <w:t>*</w:t>
      </w:r>
      <w:r w:rsidRPr="00D94D33">
        <w:rPr>
          <w:rFonts w:ascii="Arial" w:hAnsi="Arial" w:cs="Arial"/>
          <w:color w:val="1A1A1A"/>
          <w:sz w:val="20"/>
          <w:szCs w:val="20"/>
        </w:rPr>
        <w:t xml:space="preserve">, D.G., </w:t>
      </w:r>
      <w:proofErr w:type="spellStart"/>
      <w:r w:rsidRPr="00D94D33">
        <w:rPr>
          <w:rFonts w:ascii="Arial" w:hAnsi="Arial" w:cs="Arial"/>
          <w:color w:val="1A1A1A"/>
          <w:sz w:val="20"/>
          <w:szCs w:val="20"/>
        </w:rPr>
        <w:t>Gabard-Durnam</w:t>
      </w:r>
      <w:proofErr w:type="spellEnd"/>
      <w:r w:rsidR="006C7536" w:rsidRPr="00D94D33">
        <w:rPr>
          <w:rFonts w:ascii="Arial" w:hAnsi="Arial" w:cs="Arial"/>
          <w:color w:val="1A1A1A"/>
          <w:sz w:val="20"/>
          <w:szCs w:val="20"/>
        </w:rPr>
        <w:t>*</w:t>
      </w:r>
      <w:r w:rsidRPr="00D94D33">
        <w:rPr>
          <w:rFonts w:ascii="Arial" w:hAnsi="Arial" w:cs="Arial"/>
          <w:color w:val="1A1A1A"/>
          <w:sz w:val="20"/>
          <w:szCs w:val="20"/>
        </w:rPr>
        <w:t>, L., Flannery</w:t>
      </w:r>
      <w:r w:rsidR="006C7536" w:rsidRPr="00D94D33">
        <w:rPr>
          <w:rFonts w:ascii="Arial" w:hAnsi="Arial" w:cs="Arial"/>
          <w:color w:val="1A1A1A"/>
          <w:sz w:val="20"/>
          <w:szCs w:val="20"/>
        </w:rPr>
        <w:t>*</w:t>
      </w:r>
      <w:r w:rsidRPr="00D94D33">
        <w:rPr>
          <w:rFonts w:ascii="Arial" w:hAnsi="Arial" w:cs="Arial"/>
          <w:color w:val="1A1A1A"/>
          <w:sz w:val="20"/>
          <w:szCs w:val="20"/>
        </w:rPr>
        <w:t>, J., Goff</w:t>
      </w:r>
      <w:r w:rsidR="006C7536" w:rsidRPr="00D94D33">
        <w:rPr>
          <w:rFonts w:ascii="Arial" w:hAnsi="Arial" w:cs="Arial"/>
          <w:color w:val="1A1A1A"/>
          <w:sz w:val="20"/>
          <w:szCs w:val="20"/>
        </w:rPr>
        <w:t>*</w:t>
      </w:r>
      <w:r w:rsidRPr="00D94D33">
        <w:rPr>
          <w:rFonts w:ascii="Arial" w:hAnsi="Arial" w:cs="Arial"/>
          <w:color w:val="1A1A1A"/>
          <w:sz w:val="20"/>
          <w:szCs w:val="20"/>
        </w:rPr>
        <w:t>, B., Humphreys</w:t>
      </w:r>
      <w:r w:rsidR="006C7536" w:rsidRPr="00D94D33">
        <w:rPr>
          <w:rFonts w:ascii="Arial" w:hAnsi="Arial" w:cs="Arial"/>
          <w:color w:val="1A1A1A"/>
          <w:sz w:val="20"/>
          <w:szCs w:val="20"/>
        </w:rPr>
        <w:t>*</w:t>
      </w:r>
      <w:r w:rsidRPr="00D94D33">
        <w:rPr>
          <w:rFonts w:ascii="Arial" w:hAnsi="Arial" w:cs="Arial"/>
          <w:color w:val="1A1A1A"/>
          <w:sz w:val="20"/>
          <w:szCs w:val="20"/>
        </w:rPr>
        <w:t>, K., Telzer</w:t>
      </w:r>
      <w:r w:rsidR="006C7536" w:rsidRPr="00D94D33">
        <w:rPr>
          <w:rFonts w:ascii="Arial" w:hAnsi="Arial" w:cs="Arial"/>
          <w:color w:val="1A1A1A"/>
          <w:sz w:val="20"/>
          <w:szCs w:val="20"/>
        </w:rPr>
        <w:t>*</w:t>
      </w:r>
      <w:r w:rsidRPr="00D94D33">
        <w:rPr>
          <w:rFonts w:ascii="Arial" w:hAnsi="Arial" w:cs="Arial"/>
          <w:color w:val="1A1A1A"/>
          <w:sz w:val="20"/>
          <w:szCs w:val="20"/>
        </w:rPr>
        <w:t xml:space="preserve">, E.H., Hare, T.A., </w:t>
      </w:r>
      <w:proofErr w:type="spellStart"/>
      <w:r w:rsidRPr="00D94D33">
        <w:rPr>
          <w:rFonts w:ascii="Arial" w:hAnsi="Arial" w:cs="Arial"/>
          <w:color w:val="1A1A1A"/>
          <w:sz w:val="20"/>
          <w:szCs w:val="20"/>
        </w:rPr>
        <w:t>Bookheimer</w:t>
      </w:r>
      <w:proofErr w:type="spellEnd"/>
      <w:r w:rsidRPr="00D94D33">
        <w:rPr>
          <w:rFonts w:ascii="Arial" w:hAnsi="Arial" w:cs="Arial"/>
          <w:color w:val="1A1A1A"/>
          <w:sz w:val="20"/>
          <w:szCs w:val="20"/>
        </w:rPr>
        <w:t xml:space="preserve">, S.Y., </w:t>
      </w:r>
      <w:r w:rsidR="00613BC9" w:rsidRPr="00D94D33">
        <w:rPr>
          <w:rFonts w:ascii="Arial" w:hAnsi="Arial" w:cs="Arial"/>
          <w:b/>
          <w:color w:val="1A1A1A"/>
          <w:sz w:val="20"/>
          <w:szCs w:val="20"/>
        </w:rPr>
        <w:t>Tottenham</w:t>
      </w:r>
      <w:r w:rsidRPr="00D94D33">
        <w:rPr>
          <w:rFonts w:ascii="Arial" w:hAnsi="Arial" w:cs="Arial"/>
          <w:color w:val="1A1A1A"/>
          <w:sz w:val="20"/>
          <w:szCs w:val="20"/>
        </w:rPr>
        <w:t>, N. (2015) Anxiety and Depression Association of America, Miami, FL.</w:t>
      </w:r>
    </w:p>
    <w:p w14:paraId="08150EFA" w14:textId="3E885573" w:rsidR="00C14F17" w:rsidRPr="00D94D33" w:rsidRDefault="00C14F17" w:rsidP="00320DF1">
      <w:pPr>
        <w:widowControl w:val="0"/>
        <w:tabs>
          <w:tab w:val="left" w:pos="180"/>
        </w:tabs>
        <w:autoSpaceDE w:val="0"/>
        <w:autoSpaceDN w:val="0"/>
        <w:adjustRightInd w:val="0"/>
        <w:spacing w:after="100"/>
        <w:ind w:left="360"/>
        <w:rPr>
          <w:rFonts w:ascii="Arial" w:hAnsi="Arial" w:cs="Arial"/>
          <w:color w:val="1A1A1A"/>
          <w:sz w:val="20"/>
          <w:szCs w:val="20"/>
        </w:rPr>
      </w:pPr>
      <w:r w:rsidRPr="00D94D33">
        <w:rPr>
          <w:rFonts w:ascii="Arial" w:hAnsi="Arial" w:cs="Arial"/>
          <w:color w:val="1A1A1A"/>
          <w:sz w:val="20"/>
          <w:szCs w:val="20"/>
        </w:rPr>
        <w:t>Gee</w:t>
      </w:r>
      <w:r w:rsidR="006C7536" w:rsidRPr="00D94D33">
        <w:rPr>
          <w:rFonts w:ascii="Arial" w:hAnsi="Arial" w:cs="Arial"/>
          <w:color w:val="1A1A1A"/>
          <w:sz w:val="20"/>
          <w:szCs w:val="20"/>
        </w:rPr>
        <w:t>*</w:t>
      </w:r>
      <w:r w:rsidRPr="00D94D33">
        <w:rPr>
          <w:rFonts w:ascii="Arial" w:hAnsi="Arial" w:cs="Arial"/>
          <w:color w:val="1A1A1A"/>
          <w:sz w:val="20"/>
          <w:szCs w:val="20"/>
        </w:rPr>
        <w:t>, D.G., Goff</w:t>
      </w:r>
      <w:r w:rsidR="006C7536" w:rsidRPr="00D94D33">
        <w:rPr>
          <w:rFonts w:ascii="Arial" w:hAnsi="Arial" w:cs="Arial"/>
          <w:color w:val="1A1A1A"/>
          <w:sz w:val="20"/>
          <w:szCs w:val="20"/>
        </w:rPr>
        <w:t>*</w:t>
      </w:r>
      <w:r w:rsidRPr="00D94D33">
        <w:rPr>
          <w:rFonts w:ascii="Arial" w:hAnsi="Arial" w:cs="Arial"/>
          <w:color w:val="1A1A1A"/>
          <w:sz w:val="20"/>
          <w:szCs w:val="20"/>
        </w:rPr>
        <w:t xml:space="preserve">, B., </w:t>
      </w:r>
      <w:proofErr w:type="spellStart"/>
      <w:r w:rsidRPr="00D94D33">
        <w:rPr>
          <w:rFonts w:ascii="Arial" w:hAnsi="Arial" w:cs="Arial"/>
          <w:color w:val="1A1A1A"/>
          <w:sz w:val="20"/>
          <w:szCs w:val="20"/>
        </w:rPr>
        <w:t>Gabard-Durnam</w:t>
      </w:r>
      <w:proofErr w:type="spellEnd"/>
      <w:r w:rsidR="006C7536" w:rsidRPr="00D94D33">
        <w:rPr>
          <w:rFonts w:ascii="Arial" w:hAnsi="Arial" w:cs="Arial"/>
          <w:color w:val="1A1A1A"/>
          <w:sz w:val="20"/>
          <w:szCs w:val="20"/>
        </w:rPr>
        <w:t>*</w:t>
      </w:r>
      <w:r w:rsidRPr="00D94D33">
        <w:rPr>
          <w:rFonts w:ascii="Arial" w:hAnsi="Arial" w:cs="Arial"/>
          <w:color w:val="1A1A1A"/>
          <w:sz w:val="20"/>
          <w:szCs w:val="20"/>
        </w:rPr>
        <w:t>, L., Flannery</w:t>
      </w:r>
      <w:r w:rsidR="006C7536" w:rsidRPr="00D94D33">
        <w:rPr>
          <w:rFonts w:ascii="Arial" w:hAnsi="Arial" w:cs="Arial"/>
          <w:color w:val="1A1A1A"/>
          <w:sz w:val="20"/>
          <w:szCs w:val="20"/>
        </w:rPr>
        <w:t>*</w:t>
      </w:r>
      <w:r w:rsidRPr="00D94D33">
        <w:rPr>
          <w:rFonts w:ascii="Arial" w:hAnsi="Arial" w:cs="Arial"/>
          <w:color w:val="1A1A1A"/>
          <w:sz w:val="20"/>
          <w:szCs w:val="20"/>
        </w:rPr>
        <w:t xml:space="preserve">, J., </w:t>
      </w:r>
      <w:r w:rsidR="00613BC9" w:rsidRPr="00D94D33">
        <w:rPr>
          <w:rFonts w:ascii="Arial" w:hAnsi="Arial" w:cs="Arial"/>
          <w:b/>
          <w:color w:val="1A1A1A"/>
          <w:sz w:val="20"/>
          <w:szCs w:val="20"/>
        </w:rPr>
        <w:t>Tottenham</w:t>
      </w:r>
      <w:r w:rsidRPr="00D94D33">
        <w:rPr>
          <w:rFonts w:ascii="Arial" w:hAnsi="Arial" w:cs="Arial"/>
          <w:color w:val="1A1A1A"/>
          <w:sz w:val="20"/>
          <w:szCs w:val="20"/>
        </w:rPr>
        <w:t>, N. (2015). Anxiety and Depression Association of America, Miami, FL.</w:t>
      </w:r>
    </w:p>
    <w:p w14:paraId="2AEC5248" w14:textId="79712F40" w:rsidR="00C14F17" w:rsidRPr="00D94D33" w:rsidRDefault="00C14F17" w:rsidP="00320DF1">
      <w:pPr>
        <w:widowControl w:val="0"/>
        <w:tabs>
          <w:tab w:val="left" w:pos="180"/>
        </w:tabs>
        <w:autoSpaceDE w:val="0"/>
        <w:autoSpaceDN w:val="0"/>
        <w:adjustRightInd w:val="0"/>
        <w:spacing w:after="100"/>
        <w:ind w:left="360"/>
        <w:rPr>
          <w:rFonts w:ascii="Arial" w:hAnsi="Arial" w:cs="Arial"/>
          <w:color w:val="1A1A1A"/>
          <w:sz w:val="20"/>
          <w:szCs w:val="20"/>
        </w:rPr>
      </w:pPr>
      <w:r w:rsidRPr="00D94D33">
        <w:rPr>
          <w:rFonts w:ascii="Arial" w:hAnsi="Arial" w:cs="Arial"/>
          <w:color w:val="1A1A1A"/>
          <w:sz w:val="20"/>
          <w:szCs w:val="20"/>
        </w:rPr>
        <w:t xml:space="preserve">Gee*, D.G., </w:t>
      </w:r>
      <w:proofErr w:type="spellStart"/>
      <w:r w:rsidRPr="00D94D33">
        <w:rPr>
          <w:rFonts w:ascii="Arial" w:hAnsi="Arial" w:cs="Arial"/>
          <w:color w:val="1A1A1A"/>
          <w:sz w:val="20"/>
          <w:szCs w:val="20"/>
        </w:rPr>
        <w:t>Gabard-Durnam</w:t>
      </w:r>
      <w:proofErr w:type="spellEnd"/>
      <w:r w:rsidRPr="00D94D33">
        <w:rPr>
          <w:rFonts w:ascii="Arial" w:hAnsi="Arial" w:cs="Arial"/>
          <w:color w:val="1A1A1A"/>
          <w:sz w:val="20"/>
          <w:szCs w:val="20"/>
        </w:rPr>
        <w:t xml:space="preserve">*, L., Telzer, E.H., Humphreys, K.L., Goff, B., Shapiro, M., Flannery, J., </w:t>
      </w:r>
      <w:proofErr w:type="spellStart"/>
      <w:r w:rsidRPr="00D94D33">
        <w:rPr>
          <w:rFonts w:ascii="Arial" w:hAnsi="Arial" w:cs="Arial"/>
          <w:color w:val="1A1A1A"/>
          <w:sz w:val="20"/>
          <w:szCs w:val="20"/>
        </w:rPr>
        <w:t>Lumian</w:t>
      </w:r>
      <w:proofErr w:type="spellEnd"/>
      <w:r w:rsidRPr="00D94D33">
        <w:rPr>
          <w:rFonts w:ascii="Arial" w:hAnsi="Arial" w:cs="Arial"/>
          <w:color w:val="1A1A1A"/>
          <w:sz w:val="20"/>
          <w:szCs w:val="20"/>
        </w:rPr>
        <w:t xml:space="preserve">, D.S., Fareri, D.S., Caldera, C.J., </w:t>
      </w:r>
      <w:r w:rsidR="00613BC9" w:rsidRPr="00D94D33">
        <w:rPr>
          <w:rFonts w:ascii="Arial" w:hAnsi="Arial" w:cs="Arial"/>
          <w:b/>
          <w:color w:val="1A1A1A"/>
          <w:sz w:val="20"/>
          <w:szCs w:val="20"/>
        </w:rPr>
        <w:t>Tottenham</w:t>
      </w:r>
      <w:r w:rsidRPr="00D94D33">
        <w:rPr>
          <w:rFonts w:ascii="Arial" w:hAnsi="Arial" w:cs="Arial"/>
          <w:color w:val="1A1A1A"/>
          <w:sz w:val="20"/>
          <w:szCs w:val="20"/>
        </w:rPr>
        <w:t>, N. (2015). Invited talk at Social and Affective Neuroscience Society, Boston, MA.</w:t>
      </w:r>
    </w:p>
    <w:p w14:paraId="060CA6AC" w14:textId="48B265DA" w:rsidR="00C1370B" w:rsidRPr="00D94D33" w:rsidRDefault="00C1370B" w:rsidP="00320DF1">
      <w:pPr>
        <w:widowControl w:val="0"/>
        <w:tabs>
          <w:tab w:val="left" w:pos="180"/>
        </w:tabs>
        <w:autoSpaceDE w:val="0"/>
        <w:autoSpaceDN w:val="0"/>
        <w:adjustRightInd w:val="0"/>
        <w:spacing w:after="100"/>
        <w:ind w:left="360"/>
        <w:rPr>
          <w:rFonts w:ascii="Arial" w:hAnsi="Arial" w:cs="Arial"/>
          <w:color w:val="1A1A1A"/>
          <w:sz w:val="20"/>
          <w:szCs w:val="20"/>
        </w:rPr>
      </w:pPr>
      <w:r w:rsidRPr="00D94D33">
        <w:rPr>
          <w:rFonts w:ascii="Arial" w:hAnsi="Arial" w:cs="Arial"/>
          <w:color w:val="1A1A1A"/>
          <w:sz w:val="20"/>
          <w:szCs w:val="20"/>
        </w:rPr>
        <w:t>Goff*,</w:t>
      </w:r>
      <w:r w:rsidRPr="00D94D33">
        <w:rPr>
          <w:rFonts w:ascii="Arial" w:hAnsi="Arial" w:cs="Arial"/>
          <w:bCs/>
          <w:color w:val="1A1A1A"/>
          <w:sz w:val="20"/>
          <w:szCs w:val="20"/>
        </w:rPr>
        <w:t> </w:t>
      </w:r>
      <w:r w:rsidRPr="00D94D33">
        <w:rPr>
          <w:rFonts w:ascii="Arial" w:hAnsi="Arial" w:cs="Arial"/>
          <w:color w:val="1A1A1A"/>
          <w:sz w:val="20"/>
          <w:szCs w:val="20"/>
        </w:rPr>
        <w:t xml:space="preserve">B., </w:t>
      </w:r>
      <w:proofErr w:type="spellStart"/>
      <w:r w:rsidRPr="00D94D33">
        <w:rPr>
          <w:rFonts w:ascii="Arial" w:hAnsi="Arial" w:cs="Arial"/>
          <w:color w:val="1A1A1A"/>
          <w:sz w:val="20"/>
          <w:szCs w:val="20"/>
        </w:rPr>
        <w:t>Gabard-Durnam</w:t>
      </w:r>
      <w:proofErr w:type="spellEnd"/>
      <w:r w:rsidRPr="00D94D33">
        <w:rPr>
          <w:rFonts w:ascii="Arial" w:hAnsi="Arial" w:cs="Arial"/>
          <w:color w:val="1A1A1A"/>
          <w:sz w:val="20"/>
          <w:szCs w:val="20"/>
        </w:rPr>
        <w:t>* L., Gee*, D. G., Flannery*, J., </w:t>
      </w:r>
      <w:proofErr w:type="spellStart"/>
      <w:r w:rsidRPr="00D94D33">
        <w:rPr>
          <w:rFonts w:ascii="Arial" w:hAnsi="Arial" w:cs="Arial"/>
          <w:color w:val="1A1A1A"/>
          <w:sz w:val="20"/>
          <w:szCs w:val="20"/>
        </w:rPr>
        <w:t>Lumian</w:t>
      </w:r>
      <w:proofErr w:type="spellEnd"/>
      <w:r w:rsidRPr="00D94D33">
        <w:rPr>
          <w:rFonts w:ascii="Arial" w:hAnsi="Arial" w:cs="Arial"/>
          <w:color w:val="1A1A1A"/>
          <w:sz w:val="20"/>
          <w:szCs w:val="20"/>
        </w:rPr>
        <w:t xml:space="preserve">*, D. L., Fareri*, D. S., Caldera*, C., </w:t>
      </w:r>
      <w:r w:rsidR="00613BC9" w:rsidRPr="00D94D33">
        <w:rPr>
          <w:rFonts w:ascii="Arial" w:hAnsi="Arial" w:cs="Arial"/>
          <w:b/>
          <w:color w:val="1A1A1A"/>
          <w:sz w:val="20"/>
          <w:szCs w:val="20"/>
        </w:rPr>
        <w:t>Tottenham</w:t>
      </w:r>
      <w:r w:rsidRPr="00D94D33">
        <w:rPr>
          <w:rFonts w:ascii="Arial" w:hAnsi="Arial" w:cs="Arial"/>
          <w:color w:val="1A1A1A"/>
          <w:sz w:val="20"/>
          <w:szCs w:val="20"/>
        </w:rPr>
        <w:t>, N. (2014) Society for Neuroscience, Washington, D.C. </w:t>
      </w:r>
    </w:p>
    <w:p w14:paraId="2E62B8AD" w14:textId="27DC70DE" w:rsidR="00C1370B" w:rsidRPr="00D94D33" w:rsidRDefault="00C1370B" w:rsidP="00320DF1">
      <w:pPr>
        <w:widowControl w:val="0"/>
        <w:tabs>
          <w:tab w:val="left" w:pos="180"/>
        </w:tabs>
        <w:autoSpaceDE w:val="0"/>
        <w:autoSpaceDN w:val="0"/>
        <w:adjustRightInd w:val="0"/>
        <w:spacing w:after="100"/>
        <w:ind w:left="360"/>
        <w:rPr>
          <w:rFonts w:ascii="Arial" w:hAnsi="Arial" w:cs="Arial"/>
          <w:color w:val="1A1A1A"/>
          <w:sz w:val="20"/>
          <w:szCs w:val="20"/>
        </w:rPr>
      </w:pPr>
      <w:proofErr w:type="spellStart"/>
      <w:r w:rsidRPr="00D94D33">
        <w:rPr>
          <w:rFonts w:ascii="Arial" w:hAnsi="Arial" w:cs="Arial"/>
          <w:color w:val="1A1A1A"/>
          <w:sz w:val="20"/>
          <w:szCs w:val="20"/>
        </w:rPr>
        <w:t>Gabard-Durnam</w:t>
      </w:r>
      <w:proofErr w:type="spellEnd"/>
      <w:r w:rsidRPr="00D94D33">
        <w:rPr>
          <w:rFonts w:ascii="Arial" w:hAnsi="Arial" w:cs="Arial"/>
          <w:color w:val="1A1A1A"/>
          <w:sz w:val="20"/>
          <w:szCs w:val="20"/>
        </w:rPr>
        <w:t xml:space="preserve">, L*; Gee, DG*; Goff, B; Flannery, J; Telzer, E; Humphreys, K; </w:t>
      </w:r>
      <w:proofErr w:type="spellStart"/>
      <w:r w:rsidRPr="00D94D33">
        <w:rPr>
          <w:rFonts w:ascii="Arial" w:hAnsi="Arial" w:cs="Arial"/>
          <w:color w:val="1A1A1A"/>
          <w:sz w:val="20"/>
          <w:szCs w:val="20"/>
        </w:rPr>
        <w:t>Lumian</w:t>
      </w:r>
      <w:proofErr w:type="spellEnd"/>
      <w:r w:rsidRPr="00D94D33">
        <w:rPr>
          <w:rFonts w:ascii="Arial" w:hAnsi="Arial" w:cs="Arial"/>
          <w:color w:val="1A1A1A"/>
          <w:sz w:val="20"/>
          <w:szCs w:val="20"/>
        </w:rPr>
        <w:t xml:space="preserve">, D; Fareri, DS; Caldera, C; </w:t>
      </w:r>
      <w:r w:rsidR="00613BC9" w:rsidRPr="00D94D33">
        <w:rPr>
          <w:rFonts w:ascii="Arial" w:hAnsi="Arial" w:cs="Arial"/>
          <w:b/>
          <w:color w:val="1A1A1A"/>
          <w:sz w:val="20"/>
          <w:szCs w:val="20"/>
        </w:rPr>
        <w:t>Tottenham</w:t>
      </w:r>
      <w:r w:rsidRPr="00D94D33">
        <w:rPr>
          <w:rFonts w:ascii="Arial" w:hAnsi="Arial" w:cs="Arial"/>
          <w:color w:val="1A1A1A"/>
          <w:sz w:val="20"/>
          <w:szCs w:val="20"/>
        </w:rPr>
        <w:t>, N.  Society for Neuroscience, Washington, D.C. </w:t>
      </w:r>
    </w:p>
    <w:p w14:paraId="1C53946D" w14:textId="42C11209" w:rsidR="00C1370B" w:rsidRPr="00D94D33" w:rsidRDefault="00C1370B" w:rsidP="00320DF1">
      <w:pPr>
        <w:widowControl w:val="0"/>
        <w:tabs>
          <w:tab w:val="left" w:pos="180"/>
        </w:tabs>
        <w:autoSpaceDE w:val="0"/>
        <w:autoSpaceDN w:val="0"/>
        <w:adjustRightInd w:val="0"/>
        <w:spacing w:after="100"/>
        <w:ind w:left="360"/>
        <w:rPr>
          <w:rFonts w:ascii="Arial" w:hAnsi="Arial" w:cs="Arial"/>
          <w:color w:val="1A1A1A"/>
          <w:sz w:val="20"/>
          <w:szCs w:val="20"/>
        </w:rPr>
      </w:pPr>
      <w:r w:rsidRPr="00D94D33">
        <w:rPr>
          <w:rFonts w:ascii="Arial" w:hAnsi="Arial" w:cs="Arial"/>
          <w:color w:val="1A1A1A"/>
          <w:sz w:val="20"/>
          <w:szCs w:val="20"/>
        </w:rPr>
        <w:t xml:space="preserve">Fareri*, D.S., </w:t>
      </w:r>
      <w:proofErr w:type="spellStart"/>
      <w:r w:rsidRPr="00D94D33">
        <w:rPr>
          <w:rFonts w:ascii="Arial" w:hAnsi="Arial" w:cs="Arial"/>
          <w:color w:val="1A1A1A"/>
          <w:sz w:val="20"/>
          <w:szCs w:val="20"/>
        </w:rPr>
        <w:t>Gabard-Durnam</w:t>
      </w:r>
      <w:proofErr w:type="spellEnd"/>
      <w:r w:rsidRPr="00D94D33">
        <w:rPr>
          <w:rFonts w:ascii="Arial" w:hAnsi="Arial" w:cs="Arial"/>
          <w:color w:val="1A1A1A"/>
          <w:sz w:val="20"/>
          <w:szCs w:val="20"/>
        </w:rPr>
        <w:t xml:space="preserve">*, L., Goff*, B., Flannery*, J., Gee*, D.G., </w:t>
      </w:r>
      <w:proofErr w:type="spellStart"/>
      <w:r w:rsidRPr="00D94D33">
        <w:rPr>
          <w:rFonts w:ascii="Arial" w:hAnsi="Arial" w:cs="Arial"/>
          <w:color w:val="1A1A1A"/>
          <w:sz w:val="20"/>
          <w:szCs w:val="20"/>
        </w:rPr>
        <w:t>Lumian</w:t>
      </w:r>
      <w:proofErr w:type="spellEnd"/>
      <w:r w:rsidRPr="00D94D33">
        <w:rPr>
          <w:rFonts w:ascii="Arial" w:hAnsi="Arial" w:cs="Arial"/>
          <w:color w:val="1A1A1A"/>
          <w:sz w:val="20"/>
          <w:szCs w:val="20"/>
        </w:rPr>
        <w:t xml:space="preserve">*, D.S., Caldera*, C., </w:t>
      </w:r>
      <w:r w:rsidR="00613BC9" w:rsidRPr="00D94D33">
        <w:rPr>
          <w:rFonts w:ascii="Arial" w:hAnsi="Arial" w:cs="Arial"/>
          <w:b/>
          <w:color w:val="1A1A1A"/>
          <w:sz w:val="20"/>
          <w:szCs w:val="20"/>
        </w:rPr>
        <w:t>Tottenham</w:t>
      </w:r>
      <w:r w:rsidRPr="00D94D33">
        <w:rPr>
          <w:rFonts w:ascii="Arial" w:hAnsi="Arial" w:cs="Arial"/>
          <w:color w:val="1A1A1A"/>
          <w:sz w:val="20"/>
          <w:szCs w:val="20"/>
        </w:rPr>
        <w:t>, N.  (2014) Society for Neuroscience, Washington, D.C. </w:t>
      </w:r>
    </w:p>
    <w:p w14:paraId="796254FE" w14:textId="6A56C7BE" w:rsidR="004733ED" w:rsidRPr="00D94D33" w:rsidRDefault="004733ED" w:rsidP="00320DF1">
      <w:pPr>
        <w:widowControl w:val="0"/>
        <w:tabs>
          <w:tab w:val="left" w:pos="180"/>
        </w:tabs>
        <w:autoSpaceDE w:val="0"/>
        <w:autoSpaceDN w:val="0"/>
        <w:adjustRightInd w:val="0"/>
        <w:spacing w:after="100"/>
        <w:ind w:left="360"/>
        <w:rPr>
          <w:rFonts w:ascii="Arial" w:hAnsi="Arial" w:cs="Arial"/>
          <w:color w:val="1A1A1A"/>
          <w:sz w:val="20"/>
          <w:szCs w:val="20"/>
        </w:rPr>
      </w:pPr>
      <w:proofErr w:type="spellStart"/>
      <w:r w:rsidRPr="00D94D33">
        <w:rPr>
          <w:rFonts w:ascii="Arial" w:hAnsi="Arial" w:cs="Arial"/>
          <w:color w:val="1A1A1A"/>
          <w:sz w:val="20"/>
          <w:szCs w:val="20"/>
        </w:rPr>
        <w:t>Gabard-Durnam</w:t>
      </w:r>
      <w:proofErr w:type="spellEnd"/>
      <w:r w:rsidRPr="00D94D33">
        <w:rPr>
          <w:rFonts w:ascii="Arial" w:hAnsi="Arial" w:cs="Arial"/>
          <w:color w:val="1A1A1A"/>
          <w:sz w:val="20"/>
          <w:szCs w:val="20"/>
        </w:rPr>
        <w:t xml:space="preserve">*, L., Flannery*, J., Goff*, B., Gee*, D., Telzer*, E., Humphreys*, K., Hare, T., </w:t>
      </w:r>
      <w:r w:rsidR="00613BC9" w:rsidRPr="00D94D33">
        <w:rPr>
          <w:rFonts w:ascii="Arial" w:hAnsi="Arial" w:cs="Arial"/>
          <w:b/>
          <w:color w:val="1A1A1A"/>
          <w:sz w:val="20"/>
          <w:szCs w:val="20"/>
        </w:rPr>
        <w:t>Tottenham</w:t>
      </w:r>
      <w:r w:rsidRPr="00D94D33">
        <w:rPr>
          <w:rFonts w:ascii="Arial" w:hAnsi="Arial" w:cs="Arial"/>
          <w:color w:val="1A1A1A"/>
          <w:sz w:val="20"/>
          <w:szCs w:val="20"/>
        </w:rPr>
        <w:t>, N.  (2013) Society for Neuroscience, San Diego, CA.</w:t>
      </w:r>
    </w:p>
    <w:p w14:paraId="411DBDD8" w14:textId="2552A2F9" w:rsidR="00FA2DA5" w:rsidRPr="00D94D33" w:rsidRDefault="00FA2DA5" w:rsidP="00320DF1">
      <w:pPr>
        <w:widowControl w:val="0"/>
        <w:tabs>
          <w:tab w:val="left" w:pos="180"/>
        </w:tabs>
        <w:autoSpaceDE w:val="0"/>
        <w:autoSpaceDN w:val="0"/>
        <w:adjustRightInd w:val="0"/>
        <w:spacing w:after="100"/>
        <w:ind w:left="360"/>
        <w:rPr>
          <w:rFonts w:ascii="Arial" w:hAnsi="Arial" w:cs="Arial"/>
          <w:color w:val="1A1A1A"/>
          <w:sz w:val="20"/>
          <w:szCs w:val="20"/>
        </w:rPr>
      </w:pPr>
      <w:r w:rsidRPr="00D94D33">
        <w:rPr>
          <w:rFonts w:ascii="Arial" w:hAnsi="Arial" w:cs="Arial"/>
          <w:color w:val="1A1A1A"/>
          <w:sz w:val="20"/>
          <w:szCs w:val="20"/>
        </w:rPr>
        <w:t xml:space="preserve">Gee*, D.G., </w:t>
      </w:r>
      <w:r w:rsidR="00613BC9" w:rsidRPr="00D94D33">
        <w:rPr>
          <w:rFonts w:ascii="Arial" w:hAnsi="Arial" w:cs="Arial"/>
          <w:b/>
          <w:color w:val="1A1A1A"/>
          <w:sz w:val="20"/>
          <w:szCs w:val="20"/>
        </w:rPr>
        <w:t>Tottenham</w:t>
      </w:r>
      <w:r w:rsidRPr="00D94D33">
        <w:rPr>
          <w:rFonts w:ascii="Arial" w:hAnsi="Arial" w:cs="Arial"/>
          <w:color w:val="1A1A1A"/>
          <w:sz w:val="20"/>
          <w:szCs w:val="20"/>
        </w:rPr>
        <w:t>, N. (2012). Society for Neuroscience, New Orleans, LA.</w:t>
      </w:r>
    </w:p>
    <w:p w14:paraId="371B2570" w14:textId="77777777" w:rsidR="002259B5" w:rsidRPr="00D94D33" w:rsidRDefault="002259B5" w:rsidP="006D42F1">
      <w:pPr>
        <w:widowControl w:val="0"/>
        <w:tabs>
          <w:tab w:val="left" w:pos="180"/>
        </w:tabs>
        <w:autoSpaceDE w:val="0"/>
        <w:autoSpaceDN w:val="0"/>
        <w:adjustRightInd w:val="0"/>
        <w:spacing w:after="60"/>
        <w:rPr>
          <w:rFonts w:ascii="Arial" w:hAnsi="Arial" w:cs="Arial"/>
          <w:color w:val="1A1A1A"/>
          <w:sz w:val="20"/>
          <w:szCs w:val="20"/>
        </w:rPr>
      </w:pPr>
    </w:p>
    <w:p w14:paraId="1AAB738D" w14:textId="1F5557DD" w:rsidR="00C1370B" w:rsidRPr="00D94D33" w:rsidRDefault="00FA2DA5" w:rsidP="006D42F1">
      <w:pPr>
        <w:widowControl w:val="0"/>
        <w:tabs>
          <w:tab w:val="left" w:pos="180"/>
        </w:tabs>
        <w:autoSpaceDE w:val="0"/>
        <w:autoSpaceDN w:val="0"/>
        <w:adjustRightInd w:val="0"/>
        <w:spacing w:after="60"/>
        <w:rPr>
          <w:rFonts w:ascii="Arial" w:hAnsi="Arial" w:cs="Arial"/>
          <w:i/>
          <w:sz w:val="20"/>
          <w:szCs w:val="20"/>
        </w:rPr>
      </w:pPr>
      <w:r w:rsidRPr="00D94D33">
        <w:rPr>
          <w:rFonts w:ascii="Arial" w:hAnsi="Arial" w:cs="Arial"/>
          <w:i/>
          <w:color w:val="1A1A1A"/>
          <w:sz w:val="20"/>
          <w:szCs w:val="20"/>
        </w:rPr>
        <w:t xml:space="preserve">OTHER </w:t>
      </w:r>
      <w:r w:rsidR="00C1370B" w:rsidRPr="00D94D33">
        <w:rPr>
          <w:rFonts w:ascii="Arial" w:hAnsi="Arial" w:cs="Arial"/>
          <w:i/>
          <w:color w:val="1A1A1A"/>
          <w:sz w:val="20"/>
          <w:szCs w:val="20"/>
        </w:rPr>
        <w:t>ORAL &amp; POSTER PRESENTATIONS</w:t>
      </w:r>
      <w:r w:rsidRPr="00D94D33">
        <w:rPr>
          <w:rFonts w:ascii="Arial" w:hAnsi="Arial" w:cs="Arial"/>
          <w:i/>
          <w:color w:val="1A1A1A"/>
          <w:sz w:val="20"/>
          <w:szCs w:val="20"/>
        </w:rPr>
        <w:t xml:space="preserve"> </w:t>
      </w:r>
      <w:r w:rsidRPr="00D94D33">
        <w:rPr>
          <w:rFonts w:ascii="Arial" w:hAnsi="Arial" w:cs="Arial"/>
          <w:i/>
          <w:sz w:val="20"/>
          <w:szCs w:val="20"/>
        </w:rPr>
        <w:t>(*</w:t>
      </w:r>
      <w:r w:rsidR="00403232">
        <w:rPr>
          <w:rFonts w:ascii="Arial" w:hAnsi="Arial" w:cs="Arial"/>
          <w:i/>
          <w:sz w:val="20"/>
          <w:szCs w:val="20"/>
        </w:rPr>
        <w:t>trainees</w:t>
      </w:r>
      <w:r w:rsidRPr="00D94D33">
        <w:rPr>
          <w:rFonts w:ascii="Arial" w:hAnsi="Arial" w:cs="Arial"/>
          <w:i/>
          <w:sz w:val="20"/>
          <w:szCs w:val="20"/>
        </w:rPr>
        <w:t>)</w:t>
      </w:r>
    </w:p>
    <w:p w14:paraId="116F7484" w14:textId="77777777" w:rsidR="00F30755" w:rsidRDefault="00F30755" w:rsidP="004D5034">
      <w:pPr>
        <w:ind w:left="360"/>
        <w:rPr>
          <w:rFonts w:ascii="Arial" w:hAnsi="Arial" w:cs="Arial"/>
          <w:color w:val="000000"/>
          <w:sz w:val="21"/>
          <w:szCs w:val="21"/>
        </w:rPr>
      </w:pPr>
    </w:p>
    <w:p w14:paraId="25264D30" w14:textId="13BD20F8" w:rsidR="00B46CD0" w:rsidRDefault="00B46CD0" w:rsidP="00403232">
      <w:pPr>
        <w:ind w:left="360"/>
        <w:rPr>
          <w:rFonts w:ascii="Arial" w:hAnsi="Arial" w:cs="Arial"/>
          <w:color w:val="000000"/>
          <w:sz w:val="21"/>
          <w:szCs w:val="21"/>
        </w:rPr>
      </w:pPr>
      <w:r w:rsidRPr="00B46CD0">
        <w:rPr>
          <w:rFonts w:ascii="Arial" w:hAnsi="Arial" w:cs="Arial"/>
          <w:color w:val="000000"/>
          <w:sz w:val="21"/>
          <w:szCs w:val="21"/>
        </w:rPr>
        <w:t xml:space="preserve">Sellers, T., Chen, H. W. B., Flagg, A. M., </w:t>
      </w:r>
      <w:proofErr w:type="spellStart"/>
      <w:r w:rsidRPr="00B46CD0">
        <w:rPr>
          <w:rFonts w:ascii="Arial" w:hAnsi="Arial" w:cs="Arial"/>
          <w:color w:val="000000"/>
          <w:sz w:val="21"/>
          <w:szCs w:val="21"/>
        </w:rPr>
        <w:t>Tabachnick</w:t>
      </w:r>
      <w:proofErr w:type="spellEnd"/>
      <w:r w:rsidRPr="00B46CD0">
        <w:rPr>
          <w:rFonts w:ascii="Arial" w:hAnsi="Arial" w:cs="Arial"/>
          <w:color w:val="000000"/>
          <w:sz w:val="21"/>
          <w:szCs w:val="21"/>
        </w:rPr>
        <w:t xml:space="preserve">, A. R., </w:t>
      </w:r>
      <w:r w:rsidRPr="00B46CD0">
        <w:rPr>
          <w:rFonts w:ascii="Arial" w:hAnsi="Arial" w:cs="Arial"/>
          <w:b/>
          <w:bCs/>
          <w:color w:val="000000"/>
          <w:sz w:val="21"/>
          <w:szCs w:val="21"/>
        </w:rPr>
        <w:t>Tottenham, N</w:t>
      </w:r>
      <w:r w:rsidRPr="00B46CD0">
        <w:rPr>
          <w:rFonts w:ascii="Arial" w:hAnsi="Arial" w:cs="Arial"/>
          <w:color w:val="000000"/>
          <w:sz w:val="21"/>
          <w:szCs w:val="21"/>
        </w:rPr>
        <w:t>., &amp; Dozier, M. (2024, October). Associations between respiratory sinus arrhythmia and white matter connectivity among children with and without histories of Child Protective Services involvement. Accepted for presentation at the annual meeting of the International Society for Developmental Psychobiology, Chicago, IL. </w:t>
      </w:r>
    </w:p>
    <w:p w14:paraId="0A1CAD29" w14:textId="77777777" w:rsidR="00B46CD0" w:rsidRDefault="00B46CD0" w:rsidP="00403232">
      <w:pPr>
        <w:ind w:left="360"/>
        <w:rPr>
          <w:rFonts w:ascii="Arial" w:hAnsi="Arial" w:cs="Arial"/>
          <w:color w:val="000000"/>
          <w:sz w:val="21"/>
          <w:szCs w:val="21"/>
        </w:rPr>
      </w:pPr>
    </w:p>
    <w:p w14:paraId="0BA33D76" w14:textId="59BC3ABD" w:rsidR="00403232" w:rsidRDefault="00403232" w:rsidP="00403232">
      <w:pPr>
        <w:ind w:left="360"/>
      </w:pPr>
      <w:r w:rsidRPr="00403232">
        <w:rPr>
          <w:rFonts w:ascii="Arial" w:hAnsi="Arial" w:cs="Arial"/>
          <w:color w:val="000000"/>
          <w:sz w:val="21"/>
          <w:szCs w:val="21"/>
        </w:rPr>
        <w:t>Yates</w:t>
      </w:r>
      <w:r>
        <w:rPr>
          <w:rFonts w:ascii="Arial" w:hAnsi="Arial" w:cs="Arial"/>
          <w:color w:val="000000"/>
          <w:sz w:val="21"/>
          <w:szCs w:val="21"/>
        </w:rPr>
        <w:t>*</w:t>
      </w:r>
      <w:r w:rsidRPr="00403232">
        <w:rPr>
          <w:rFonts w:ascii="Arial" w:hAnsi="Arial" w:cs="Arial"/>
          <w:color w:val="000000"/>
          <w:sz w:val="21"/>
          <w:szCs w:val="21"/>
        </w:rPr>
        <w:t xml:space="preserve"> T. S., Callaghan B. L., Silvers J. A., VanTieghem M., Choy T., O’Sullivan, K., </w:t>
      </w:r>
      <w:proofErr w:type="spellStart"/>
      <w:r w:rsidRPr="00403232">
        <w:rPr>
          <w:rFonts w:ascii="Arial" w:hAnsi="Arial" w:cs="Arial"/>
          <w:color w:val="000000"/>
          <w:sz w:val="21"/>
          <w:szCs w:val="21"/>
        </w:rPr>
        <w:t>Davachi</w:t>
      </w:r>
      <w:proofErr w:type="spellEnd"/>
      <w:r w:rsidRPr="00403232">
        <w:rPr>
          <w:rFonts w:ascii="Arial" w:hAnsi="Arial" w:cs="Arial"/>
          <w:color w:val="000000"/>
          <w:sz w:val="21"/>
          <w:szCs w:val="21"/>
        </w:rPr>
        <w:t xml:space="preserve"> L., &amp;  </w:t>
      </w:r>
      <w:r w:rsidRPr="00403232">
        <w:rPr>
          <w:rFonts w:ascii="Arial" w:hAnsi="Arial" w:cs="Arial"/>
          <w:b/>
          <w:bCs/>
          <w:color w:val="000000"/>
          <w:sz w:val="21"/>
          <w:szCs w:val="21"/>
        </w:rPr>
        <w:t>Tottenham N</w:t>
      </w:r>
      <w:r w:rsidRPr="00403232">
        <w:rPr>
          <w:rFonts w:ascii="Arial" w:hAnsi="Arial" w:cs="Arial"/>
          <w:color w:val="000000"/>
          <w:sz w:val="21"/>
          <w:szCs w:val="21"/>
        </w:rPr>
        <w:t xml:space="preserve">. (2024, September). Episodic memory encoding and reinstatement in the developing brain: A consideration of early caregiving experiences. </w:t>
      </w:r>
      <w:r>
        <w:rPr>
          <w:rFonts w:ascii="Arial" w:hAnsi="Arial" w:cs="Arial"/>
          <w:color w:val="000000"/>
          <w:sz w:val="21"/>
          <w:szCs w:val="21"/>
        </w:rPr>
        <w:t>Poster presentation at: Flux Congress; October, 2024; Baltimore, MD.</w:t>
      </w:r>
    </w:p>
    <w:p w14:paraId="14E87EBA" w14:textId="10798234" w:rsidR="00403232" w:rsidRDefault="00403232" w:rsidP="00F30755">
      <w:pPr>
        <w:ind w:left="360"/>
        <w:rPr>
          <w:rFonts w:ascii="Arial" w:hAnsi="Arial" w:cs="Arial"/>
          <w:color w:val="000000"/>
          <w:sz w:val="21"/>
          <w:szCs w:val="21"/>
        </w:rPr>
      </w:pPr>
    </w:p>
    <w:p w14:paraId="280DE0A3" w14:textId="60845FEE" w:rsidR="00F30755" w:rsidRDefault="00F30755" w:rsidP="00F30755">
      <w:pPr>
        <w:ind w:left="360"/>
      </w:pPr>
      <w:r w:rsidRPr="006859A4">
        <w:rPr>
          <w:rFonts w:ascii="Arial" w:hAnsi="Arial" w:cs="Arial"/>
          <w:color w:val="000000"/>
          <w:sz w:val="21"/>
          <w:szCs w:val="21"/>
        </w:rPr>
        <w:t>Vannucci A</w:t>
      </w:r>
      <w:r w:rsidR="006859A4">
        <w:rPr>
          <w:rFonts w:ascii="Arial" w:hAnsi="Arial" w:cs="Arial"/>
          <w:color w:val="000000"/>
          <w:sz w:val="21"/>
          <w:szCs w:val="21"/>
        </w:rPr>
        <w:t>*</w:t>
      </w:r>
      <w:r>
        <w:rPr>
          <w:rFonts w:ascii="Arial" w:hAnsi="Arial" w:cs="Arial"/>
          <w:color w:val="000000"/>
          <w:sz w:val="21"/>
          <w:szCs w:val="21"/>
        </w:rPr>
        <w:t xml:space="preserve">, Yates TS, </w:t>
      </w:r>
      <w:proofErr w:type="spellStart"/>
      <w:r>
        <w:rPr>
          <w:rFonts w:ascii="Arial" w:hAnsi="Arial" w:cs="Arial"/>
          <w:color w:val="000000"/>
          <w:sz w:val="21"/>
          <w:szCs w:val="21"/>
        </w:rPr>
        <w:t>Vicioso</w:t>
      </w:r>
      <w:proofErr w:type="spellEnd"/>
      <w:r>
        <w:rPr>
          <w:rFonts w:ascii="Arial" w:hAnsi="Arial" w:cs="Arial"/>
          <w:color w:val="000000"/>
          <w:sz w:val="21"/>
          <w:szCs w:val="21"/>
        </w:rPr>
        <w:t xml:space="preserve"> C, Fields A, Niemiec E, Juarez DG, Joyce E, Gibson L, Milham MP, Baldassano C, </w:t>
      </w:r>
      <w:r w:rsidRPr="006859A4">
        <w:rPr>
          <w:rFonts w:ascii="Arial" w:hAnsi="Arial" w:cs="Arial"/>
          <w:b/>
          <w:bCs/>
          <w:color w:val="000000"/>
          <w:sz w:val="21"/>
          <w:szCs w:val="21"/>
        </w:rPr>
        <w:t>Tottenham N</w:t>
      </w:r>
      <w:r>
        <w:rPr>
          <w:rFonts w:ascii="Arial" w:hAnsi="Arial" w:cs="Arial"/>
          <w:color w:val="000000"/>
          <w:sz w:val="21"/>
          <w:szCs w:val="21"/>
        </w:rPr>
        <w:t>. Neural representations of attachment schemas following caregiving-related early adversity. Poster presentation at: Flux Congress; October, 2024; Baltimore, MD.</w:t>
      </w:r>
    </w:p>
    <w:p w14:paraId="50E9E73F" w14:textId="77777777" w:rsidR="00F30755" w:rsidRDefault="00F30755" w:rsidP="004D5034">
      <w:pPr>
        <w:ind w:left="360"/>
        <w:rPr>
          <w:rFonts w:ascii="Arial" w:hAnsi="Arial" w:cs="Arial"/>
          <w:color w:val="000000"/>
          <w:sz w:val="21"/>
          <w:szCs w:val="21"/>
        </w:rPr>
      </w:pPr>
    </w:p>
    <w:p w14:paraId="50A08F60" w14:textId="7BD5B767" w:rsidR="0082167E" w:rsidRDefault="0082167E" w:rsidP="004D5034">
      <w:pPr>
        <w:ind w:left="360"/>
        <w:rPr>
          <w:rFonts w:ascii="Arial" w:hAnsi="Arial" w:cs="Arial"/>
          <w:color w:val="000000"/>
          <w:sz w:val="21"/>
          <w:szCs w:val="21"/>
        </w:rPr>
      </w:pPr>
      <w:r>
        <w:rPr>
          <w:rFonts w:ascii="Arial" w:hAnsi="Arial" w:cs="Arial"/>
          <w:color w:val="000000"/>
          <w:sz w:val="21"/>
          <w:szCs w:val="21"/>
        </w:rPr>
        <w:t xml:space="preserve">Vannucci* A, </w:t>
      </w:r>
      <w:proofErr w:type="spellStart"/>
      <w:r>
        <w:rPr>
          <w:rFonts w:ascii="Arial" w:hAnsi="Arial" w:cs="Arial"/>
          <w:color w:val="000000"/>
          <w:sz w:val="21"/>
          <w:szCs w:val="21"/>
        </w:rPr>
        <w:t>Vicioso</w:t>
      </w:r>
      <w:proofErr w:type="spellEnd"/>
      <w:r>
        <w:rPr>
          <w:rFonts w:ascii="Arial" w:hAnsi="Arial" w:cs="Arial"/>
          <w:color w:val="000000"/>
          <w:sz w:val="21"/>
          <w:szCs w:val="21"/>
        </w:rPr>
        <w:t xml:space="preserve"> C, Fields A, Abramson LA, Niemiec E, Joyce E, Juarez DG, Gibson L, </w:t>
      </w:r>
      <w:r w:rsidRPr="0082167E">
        <w:rPr>
          <w:rFonts w:ascii="Arial" w:hAnsi="Arial" w:cs="Arial"/>
          <w:b/>
          <w:bCs/>
          <w:color w:val="000000"/>
          <w:sz w:val="21"/>
          <w:szCs w:val="21"/>
        </w:rPr>
        <w:t>Tottenham N</w:t>
      </w:r>
      <w:r>
        <w:rPr>
          <w:rFonts w:ascii="Arial" w:hAnsi="Arial" w:cs="Arial"/>
          <w:color w:val="000000"/>
          <w:sz w:val="21"/>
          <w:szCs w:val="21"/>
        </w:rPr>
        <w:t>. Parental unpredictability is associated with broader medial prefrontal-subcortical circuitry recruitment during affective schema processing in human development. Poster to be presented at: Society for Neuroscience; November, 2023; Washington, DC.</w:t>
      </w:r>
    </w:p>
    <w:p w14:paraId="0485BDFA" w14:textId="77777777" w:rsidR="0082167E" w:rsidRDefault="0082167E" w:rsidP="004D5034">
      <w:pPr>
        <w:ind w:left="360"/>
        <w:rPr>
          <w:rFonts w:ascii="Arial" w:hAnsi="Arial" w:cs="Arial"/>
          <w:b/>
          <w:bCs/>
          <w:color w:val="222222"/>
          <w:sz w:val="20"/>
          <w:szCs w:val="20"/>
          <w:shd w:val="clear" w:color="auto" w:fill="FFFFFF"/>
        </w:rPr>
      </w:pPr>
    </w:p>
    <w:p w14:paraId="16D3526C" w14:textId="48005A9A" w:rsidR="009B5460" w:rsidRDefault="009B5460" w:rsidP="004D5034">
      <w:pPr>
        <w:ind w:left="360"/>
        <w:rPr>
          <w:rFonts w:ascii="Arial" w:hAnsi="Arial" w:cs="Arial"/>
          <w:color w:val="222222"/>
          <w:sz w:val="20"/>
          <w:szCs w:val="20"/>
          <w:shd w:val="clear" w:color="auto" w:fill="FFFFFF"/>
        </w:rPr>
      </w:pPr>
      <w:r>
        <w:rPr>
          <w:rFonts w:ascii="Arial" w:hAnsi="Arial" w:cs="Arial"/>
          <w:b/>
          <w:bCs/>
          <w:color w:val="222222"/>
          <w:sz w:val="20"/>
          <w:szCs w:val="20"/>
          <w:shd w:val="clear" w:color="auto" w:fill="FFFFFF"/>
        </w:rPr>
        <w:t>Tottenham, N</w:t>
      </w:r>
      <w:r>
        <w:rPr>
          <w:rFonts w:ascii="Arial" w:hAnsi="Arial" w:cs="Arial"/>
          <w:color w:val="222222"/>
          <w:sz w:val="20"/>
          <w:szCs w:val="20"/>
          <w:shd w:val="clear" w:color="auto" w:fill="FFFFFF"/>
        </w:rPr>
        <w:t xml:space="preserve">. Oral presentation at </w:t>
      </w:r>
      <w:r w:rsidRPr="009B5460">
        <w:rPr>
          <w:rFonts w:ascii="Arial" w:hAnsi="Arial" w:cs="Arial"/>
          <w:color w:val="222222"/>
          <w:sz w:val="20"/>
          <w:szCs w:val="20"/>
          <w:shd w:val="clear" w:color="auto" w:fill="FFFFFF"/>
        </w:rPr>
        <w:t>ACII Meeting &amp; Exhibition</w:t>
      </w:r>
      <w:r>
        <w:rPr>
          <w:rFonts w:ascii="Arial" w:hAnsi="Arial" w:cs="Arial"/>
          <w:color w:val="222222"/>
          <w:sz w:val="20"/>
          <w:szCs w:val="20"/>
          <w:shd w:val="clear" w:color="auto" w:fill="FFFFFF"/>
        </w:rPr>
        <w:t xml:space="preserve">, September, 2023, </w:t>
      </w:r>
      <w:r w:rsidRPr="009B5460">
        <w:rPr>
          <w:rFonts w:ascii="Arial" w:hAnsi="Arial" w:cs="Arial"/>
          <w:color w:val="222222"/>
          <w:sz w:val="20"/>
          <w:szCs w:val="20"/>
          <w:shd w:val="clear" w:color="auto" w:fill="FFFFFF"/>
        </w:rPr>
        <w:t>Cambridge, MA</w:t>
      </w:r>
      <w:r>
        <w:rPr>
          <w:rFonts w:ascii="Arial" w:hAnsi="Arial" w:cs="Arial"/>
          <w:color w:val="222222"/>
          <w:sz w:val="20"/>
          <w:szCs w:val="20"/>
          <w:shd w:val="clear" w:color="auto" w:fill="FFFFFF"/>
        </w:rPr>
        <w:t>.</w:t>
      </w:r>
    </w:p>
    <w:p w14:paraId="5529F1F0" w14:textId="77777777" w:rsidR="009B5460" w:rsidRPr="009B5460" w:rsidRDefault="009B5460" w:rsidP="004D5034">
      <w:pPr>
        <w:ind w:left="360"/>
        <w:rPr>
          <w:rFonts w:ascii="Arial" w:hAnsi="Arial" w:cs="Arial"/>
          <w:color w:val="222222"/>
          <w:sz w:val="20"/>
          <w:szCs w:val="20"/>
          <w:shd w:val="clear" w:color="auto" w:fill="FFFFFF"/>
        </w:rPr>
      </w:pPr>
    </w:p>
    <w:p w14:paraId="7B03A2D8" w14:textId="3190B097" w:rsidR="005F3F21" w:rsidRDefault="005F3F21" w:rsidP="004D5034">
      <w:pPr>
        <w:ind w:left="360"/>
        <w:rPr>
          <w:rFonts w:ascii="Arial" w:hAnsi="Arial" w:cs="Arial"/>
          <w:color w:val="222222"/>
          <w:sz w:val="20"/>
          <w:szCs w:val="20"/>
          <w:shd w:val="clear" w:color="auto" w:fill="FFFFFF"/>
        </w:rPr>
      </w:pPr>
      <w:r w:rsidRPr="005F3F21">
        <w:rPr>
          <w:rFonts w:ascii="Arial" w:hAnsi="Arial" w:cs="Arial"/>
          <w:color w:val="222222"/>
          <w:sz w:val="20"/>
          <w:szCs w:val="20"/>
          <w:shd w:val="clear" w:color="auto" w:fill="FFFFFF"/>
        </w:rPr>
        <w:t>Vannucci</w:t>
      </w:r>
      <w:r>
        <w:rPr>
          <w:rFonts w:ascii="Arial" w:hAnsi="Arial" w:cs="Arial"/>
          <w:color w:val="222222"/>
          <w:sz w:val="20"/>
          <w:szCs w:val="20"/>
          <w:shd w:val="clear" w:color="auto" w:fill="FFFFFF"/>
        </w:rPr>
        <w:t>*</w:t>
      </w:r>
      <w:r w:rsidRPr="005F3F21">
        <w:rPr>
          <w:rFonts w:ascii="Arial" w:hAnsi="Arial" w:cs="Arial"/>
          <w:color w:val="222222"/>
          <w:sz w:val="20"/>
          <w:szCs w:val="20"/>
          <w:shd w:val="clear" w:color="auto" w:fill="FFFFFF"/>
        </w:rPr>
        <w:t xml:space="preserve"> A, </w:t>
      </w:r>
      <w:proofErr w:type="spellStart"/>
      <w:r w:rsidRPr="005F3F21">
        <w:rPr>
          <w:rFonts w:ascii="Arial" w:hAnsi="Arial" w:cs="Arial"/>
          <w:color w:val="222222"/>
          <w:sz w:val="20"/>
          <w:szCs w:val="20"/>
          <w:shd w:val="clear" w:color="auto" w:fill="FFFFFF"/>
        </w:rPr>
        <w:t>Vicioso</w:t>
      </w:r>
      <w:proofErr w:type="spellEnd"/>
      <w:r w:rsidRPr="005F3F21">
        <w:rPr>
          <w:rFonts w:ascii="Arial" w:hAnsi="Arial" w:cs="Arial"/>
          <w:color w:val="222222"/>
          <w:sz w:val="20"/>
          <w:szCs w:val="20"/>
          <w:shd w:val="clear" w:color="auto" w:fill="FFFFFF"/>
        </w:rPr>
        <w:t xml:space="preserve"> C, Fields A, Abramson LA, Niemiec E, Juarez DG, Joyce E, Gibson L, </w:t>
      </w:r>
      <w:r w:rsidRPr="005F3F21">
        <w:rPr>
          <w:rFonts w:ascii="Arial" w:hAnsi="Arial" w:cs="Arial"/>
          <w:b/>
          <w:bCs/>
          <w:color w:val="222222"/>
          <w:sz w:val="20"/>
          <w:szCs w:val="20"/>
          <w:shd w:val="clear" w:color="auto" w:fill="FFFFFF"/>
        </w:rPr>
        <w:t xml:space="preserve">Tottenham </w:t>
      </w:r>
      <w:r w:rsidRPr="005F3F21">
        <w:rPr>
          <w:rFonts w:ascii="Arial" w:hAnsi="Arial" w:cs="Arial"/>
          <w:color w:val="222222"/>
          <w:sz w:val="20"/>
          <w:szCs w:val="20"/>
          <w:shd w:val="clear" w:color="auto" w:fill="FFFFFF"/>
        </w:rPr>
        <w:t>N. Midline cortico-amygdala circuitry supports affective semantic memory processes during development. Poster be presented at: Flux Congress for Developmental Cognitive Neuroscience; September, 2023; Santa Rosa, CA.</w:t>
      </w:r>
    </w:p>
    <w:p w14:paraId="45D4595B" w14:textId="77777777" w:rsidR="005F3F21" w:rsidRDefault="005F3F21" w:rsidP="004D5034">
      <w:pPr>
        <w:ind w:left="360"/>
        <w:rPr>
          <w:rFonts w:ascii="Arial" w:hAnsi="Arial" w:cs="Arial"/>
          <w:color w:val="222222"/>
          <w:sz w:val="20"/>
          <w:szCs w:val="20"/>
          <w:shd w:val="clear" w:color="auto" w:fill="FFFFFF"/>
        </w:rPr>
      </w:pPr>
    </w:p>
    <w:p w14:paraId="20912CB3" w14:textId="07675B6D" w:rsidR="00C60129" w:rsidRDefault="00C60129" w:rsidP="004D5034">
      <w:pPr>
        <w:ind w:left="360"/>
        <w:rPr>
          <w:rFonts w:ascii="Arial" w:hAnsi="Arial" w:cs="Arial"/>
          <w:color w:val="222222"/>
          <w:sz w:val="20"/>
          <w:szCs w:val="20"/>
          <w:shd w:val="clear" w:color="auto" w:fill="FFFFFF"/>
        </w:rPr>
      </w:pPr>
      <w:proofErr w:type="spellStart"/>
      <w:r w:rsidRPr="00C60129">
        <w:rPr>
          <w:rFonts w:ascii="Arial" w:hAnsi="Arial" w:cs="Arial"/>
          <w:color w:val="222222"/>
          <w:sz w:val="20"/>
          <w:szCs w:val="20"/>
          <w:shd w:val="clear" w:color="auto" w:fill="FFFFFF"/>
        </w:rPr>
        <w:t>Brieant</w:t>
      </w:r>
      <w:proofErr w:type="spellEnd"/>
      <w:r w:rsidRPr="00C60129">
        <w:rPr>
          <w:rFonts w:ascii="Arial" w:hAnsi="Arial" w:cs="Arial"/>
          <w:color w:val="222222"/>
          <w:sz w:val="20"/>
          <w:szCs w:val="20"/>
          <w:shd w:val="clear" w:color="auto" w:fill="FFFFFF"/>
        </w:rPr>
        <w:t>, A., Vannucci</w:t>
      </w:r>
      <w:r>
        <w:rPr>
          <w:rFonts w:ascii="Arial" w:hAnsi="Arial" w:cs="Arial"/>
          <w:color w:val="222222"/>
          <w:sz w:val="20"/>
          <w:szCs w:val="20"/>
          <w:shd w:val="clear" w:color="auto" w:fill="FFFFFF"/>
        </w:rPr>
        <w:t>*</w:t>
      </w:r>
      <w:r w:rsidRPr="00C60129">
        <w:rPr>
          <w:rFonts w:ascii="Arial" w:hAnsi="Arial" w:cs="Arial"/>
          <w:color w:val="222222"/>
          <w:sz w:val="20"/>
          <w:szCs w:val="20"/>
          <w:shd w:val="clear" w:color="auto" w:fill="FFFFFF"/>
        </w:rPr>
        <w:t xml:space="preserve">, A., </w:t>
      </w:r>
      <w:proofErr w:type="spellStart"/>
      <w:r w:rsidRPr="00C60129">
        <w:rPr>
          <w:rFonts w:ascii="Arial" w:hAnsi="Arial" w:cs="Arial"/>
          <w:color w:val="222222"/>
          <w:sz w:val="20"/>
          <w:szCs w:val="20"/>
          <w:shd w:val="clear" w:color="auto" w:fill="FFFFFF"/>
        </w:rPr>
        <w:t>Nakua</w:t>
      </w:r>
      <w:proofErr w:type="spellEnd"/>
      <w:r w:rsidRPr="00C60129">
        <w:rPr>
          <w:rFonts w:ascii="Arial" w:hAnsi="Arial" w:cs="Arial"/>
          <w:color w:val="222222"/>
          <w:sz w:val="20"/>
          <w:szCs w:val="20"/>
          <w:shd w:val="clear" w:color="auto" w:fill="FFFFFF"/>
        </w:rPr>
        <w:t xml:space="preserve">, H., Harris, J., Ward, D., </w:t>
      </w:r>
      <w:r w:rsidRPr="00C60129">
        <w:rPr>
          <w:rFonts w:ascii="Arial" w:hAnsi="Arial" w:cs="Arial"/>
          <w:b/>
          <w:bCs/>
          <w:color w:val="222222"/>
          <w:sz w:val="20"/>
          <w:szCs w:val="20"/>
          <w:shd w:val="clear" w:color="auto" w:fill="FFFFFF"/>
        </w:rPr>
        <w:t>Tottenham</w:t>
      </w:r>
      <w:r w:rsidRPr="00C60129">
        <w:rPr>
          <w:rFonts w:ascii="Arial" w:hAnsi="Arial" w:cs="Arial"/>
          <w:color w:val="222222"/>
          <w:sz w:val="20"/>
          <w:szCs w:val="20"/>
          <w:shd w:val="clear" w:color="auto" w:fill="FFFFFF"/>
        </w:rPr>
        <w:t>, N., &amp; Gee, D.G. (September 2023). Dimensions of early-life adversity co-occurrence and associations with cortico-limbic functional connectivity in the ABCD Study. Poster accepted for presentation at the Flux Congress, Santa Rosa, CA.</w:t>
      </w:r>
    </w:p>
    <w:p w14:paraId="1B257788" w14:textId="77777777" w:rsidR="00C60129" w:rsidRDefault="00C60129" w:rsidP="004D5034">
      <w:pPr>
        <w:ind w:left="360"/>
        <w:rPr>
          <w:rFonts w:ascii="Arial" w:hAnsi="Arial" w:cs="Arial"/>
          <w:color w:val="222222"/>
          <w:sz w:val="20"/>
          <w:szCs w:val="20"/>
          <w:shd w:val="clear" w:color="auto" w:fill="FFFFFF"/>
        </w:rPr>
      </w:pPr>
    </w:p>
    <w:p w14:paraId="56040552" w14:textId="57E8FF26" w:rsidR="001841D2" w:rsidRDefault="001841D2" w:rsidP="004D5034">
      <w:pPr>
        <w:ind w:left="360"/>
        <w:rPr>
          <w:rFonts w:ascii="Arial" w:hAnsi="Arial" w:cs="Arial"/>
          <w:color w:val="222222"/>
          <w:sz w:val="20"/>
          <w:szCs w:val="20"/>
          <w:shd w:val="clear" w:color="auto" w:fill="FFFFFF"/>
        </w:rPr>
      </w:pPr>
      <w:r w:rsidRPr="001841D2">
        <w:rPr>
          <w:rFonts w:ascii="Arial" w:hAnsi="Arial" w:cs="Arial"/>
          <w:color w:val="222222"/>
          <w:sz w:val="20"/>
          <w:szCs w:val="20"/>
          <w:shd w:val="clear" w:color="auto" w:fill="FFFFFF"/>
        </w:rPr>
        <w:t>Joyce</w:t>
      </w:r>
      <w:r>
        <w:rPr>
          <w:rFonts w:ascii="Arial" w:hAnsi="Arial" w:cs="Arial"/>
          <w:color w:val="222222"/>
          <w:sz w:val="20"/>
          <w:szCs w:val="20"/>
          <w:shd w:val="clear" w:color="auto" w:fill="FFFFFF"/>
        </w:rPr>
        <w:t>*</w:t>
      </w:r>
      <w:r w:rsidRPr="001841D2">
        <w:rPr>
          <w:rFonts w:ascii="Arial" w:hAnsi="Arial" w:cs="Arial"/>
          <w:color w:val="222222"/>
          <w:sz w:val="20"/>
          <w:szCs w:val="20"/>
          <w:shd w:val="clear" w:color="auto" w:fill="FFFFFF"/>
        </w:rPr>
        <w:t xml:space="preserve">, E, Vannucci A, Juarez, DG, </w:t>
      </w:r>
      <w:proofErr w:type="spellStart"/>
      <w:r w:rsidRPr="001841D2">
        <w:rPr>
          <w:rFonts w:ascii="Arial" w:hAnsi="Arial" w:cs="Arial"/>
          <w:color w:val="222222"/>
          <w:sz w:val="20"/>
          <w:szCs w:val="20"/>
          <w:shd w:val="clear" w:color="auto" w:fill="FFFFFF"/>
        </w:rPr>
        <w:t>Vicioso</w:t>
      </w:r>
      <w:proofErr w:type="spellEnd"/>
      <w:r w:rsidRPr="001841D2">
        <w:rPr>
          <w:rFonts w:ascii="Arial" w:hAnsi="Arial" w:cs="Arial"/>
          <w:color w:val="222222"/>
          <w:sz w:val="20"/>
          <w:szCs w:val="20"/>
          <w:shd w:val="clear" w:color="auto" w:fill="FFFFFF"/>
        </w:rPr>
        <w:t xml:space="preserve"> C, </w:t>
      </w:r>
      <w:r w:rsidRPr="001841D2">
        <w:rPr>
          <w:rFonts w:ascii="Arial" w:hAnsi="Arial" w:cs="Arial"/>
          <w:b/>
          <w:bCs/>
          <w:color w:val="222222"/>
          <w:sz w:val="20"/>
          <w:szCs w:val="20"/>
          <w:shd w:val="clear" w:color="auto" w:fill="FFFFFF"/>
        </w:rPr>
        <w:t>Tottenham</w:t>
      </w:r>
      <w:r w:rsidRPr="001841D2">
        <w:rPr>
          <w:rFonts w:ascii="Arial" w:hAnsi="Arial" w:cs="Arial"/>
          <w:color w:val="222222"/>
          <w:sz w:val="20"/>
          <w:szCs w:val="20"/>
          <w:shd w:val="clear" w:color="auto" w:fill="FFFFFF"/>
        </w:rPr>
        <w:t xml:space="preserve"> N. Insecure schema narratives are associated with present-focused temporal representations following early caregiving adversity. Poster to be presented at: International Society for Developmental Psychobiology; July, 2023; Utrecht, Netherlands.</w:t>
      </w:r>
    </w:p>
    <w:p w14:paraId="45D34BBE" w14:textId="77777777" w:rsidR="001841D2" w:rsidRDefault="001841D2" w:rsidP="004D5034">
      <w:pPr>
        <w:ind w:left="360"/>
        <w:rPr>
          <w:rFonts w:ascii="Arial" w:hAnsi="Arial" w:cs="Arial"/>
          <w:color w:val="222222"/>
          <w:sz w:val="20"/>
          <w:szCs w:val="20"/>
          <w:shd w:val="clear" w:color="auto" w:fill="FFFFFF"/>
        </w:rPr>
      </w:pPr>
    </w:p>
    <w:p w14:paraId="2A090ECA" w14:textId="5D105119" w:rsidR="00CF6035" w:rsidRPr="00D94D33" w:rsidRDefault="004D5034" w:rsidP="004D5034">
      <w:pPr>
        <w:ind w:left="360"/>
        <w:rPr>
          <w:rFonts w:ascii="Arial" w:hAnsi="Arial" w:cs="Arial"/>
          <w:color w:val="222222"/>
          <w:sz w:val="20"/>
          <w:szCs w:val="20"/>
          <w:shd w:val="clear" w:color="auto" w:fill="FFFFFF"/>
        </w:rPr>
      </w:pPr>
      <w:r w:rsidRPr="004D5034">
        <w:rPr>
          <w:rFonts w:ascii="Arial" w:hAnsi="Arial" w:cs="Arial"/>
          <w:color w:val="222222"/>
          <w:sz w:val="20"/>
          <w:szCs w:val="20"/>
          <w:shd w:val="clear" w:color="auto" w:fill="FFFFFF"/>
        </w:rPr>
        <w:t>Lee</w:t>
      </w:r>
      <w:r>
        <w:rPr>
          <w:rFonts w:ascii="Arial" w:hAnsi="Arial" w:cs="Arial"/>
          <w:color w:val="222222"/>
          <w:sz w:val="20"/>
          <w:szCs w:val="20"/>
          <w:shd w:val="clear" w:color="auto" w:fill="FFFFFF"/>
        </w:rPr>
        <w:t>*</w:t>
      </w:r>
      <w:r w:rsidRPr="004D5034">
        <w:rPr>
          <w:rFonts w:ascii="Arial" w:hAnsi="Arial" w:cs="Arial"/>
          <w:color w:val="222222"/>
          <w:sz w:val="20"/>
          <w:szCs w:val="20"/>
          <w:shd w:val="clear" w:color="auto" w:fill="FFFFFF"/>
        </w:rPr>
        <w:t xml:space="preserve">, C. S., Cohen, S. S., Hutchinson, S., </w:t>
      </w:r>
      <w:r w:rsidRPr="004D5034">
        <w:rPr>
          <w:rFonts w:ascii="Arial" w:hAnsi="Arial" w:cs="Arial"/>
          <w:b/>
          <w:bCs/>
          <w:color w:val="222222"/>
          <w:sz w:val="20"/>
          <w:szCs w:val="20"/>
          <w:shd w:val="clear" w:color="auto" w:fill="FFFFFF"/>
        </w:rPr>
        <w:t>Tottenham</w:t>
      </w:r>
      <w:r w:rsidRPr="004D5034">
        <w:rPr>
          <w:rFonts w:ascii="Arial" w:hAnsi="Arial" w:cs="Arial"/>
          <w:color w:val="222222"/>
          <w:sz w:val="20"/>
          <w:szCs w:val="20"/>
          <w:shd w:val="clear" w:color="auto" w:fill="FFFFFF"/>
        </w:rPr>
        <w:t>, N., Baldassano, C. (July 2023). Individual differences in narrative and neural representations of attachment schemas in children. Poster Presentation at the Organization for Human Brain Mapping, Montreal, CA.</w:t>
      </w:r>
    </w:p>
    <w:p w14:paraId="40F0ACEF" w14:textId="77777777" w:rsidR="009D2AAE" w:rsidRPr="00D94D33" w:rsidRDefault="009D2AAE" w:rsidP="000D6291">
      <w:pPr>
        <w:ind w:left="360"/>
        <w:rPr>
          <w:rFonts w:ascii="Arial" w:hAnsi="Arial" w:cs="Arial"/>
          <w:color w:val="222222"/>
          <w:sz w:val="20"/>
          <w:szCs w:val="20"/>
          <w:shd w:val="clear" w:color="auto" w:fill="FFFFFF"/>
        </w:rPr>
      </w:pPr>
    </w:p>
    <w:p w14:paraId="67360895" w14:textId="60A480FB" w:rsidR="00795503" w:rsidRPr="00795503" w:rsidRDefault="00795503" w:rsidP="00795503">
      <w:pPr>
        <w:ind w:left="360"/>
        <w:rPr>
          <w:rFonts w:ascii="Arial" w:hAnsi="Arial" w:cs="Arial"/>
          <w:color w:val="222222"/>
          <w:sz w:val="20"/>
          <w:szCs w:val="20"/>
          <w:shd w:val="clear" w:color="auto" w:fill="FFFFFF"/>
        </w:rPr>
      </w:pPr>
      <w:r w:rsidRPr="00795503">
        <w:rPr>
          <w:rFonts w:ascii="Arial" w:hAnsi="Arial" w:cs="Arial"/>
          <w:color w:val="222222"/>
          <w:sz w:val="20"/>
          <w:szCs w:val="20"/>
          <w:shd w:val="clear" w:color="auto" w:fill="FFFFFF"/>
        </w:rPr>
        <w:t xml:space="preserve">Lee, R.F., Friedman, J., O’Brian, M., Ren, Z, Hong, L., </w:t>
      </w:r>
      <w:proofErr w:type="spellStart"/>
      <w:r w:rsidRPr="00795503">
        <w:rPr>
          <w:rFonts w:ascii="Arial" w:hAnsi="Arial" w:cs="Arial"/>
          <w:color w:val="222222"/>
          <w:sz w:val="20"/>
          <w:szCs w:val="20"/>
          <w:shd w:val="clear" w:color="auto" w:fill="FFFFFF"/>
        </w:rPr>
        <w:t>Sajda</w:t>
      </w:r>
      <w:proofErr w:type="spellEnd"/>
      <w:r w:rsidRPr="00795503">
        <w:rPr>
          <w:rFonts w:ascii="Arial" w:hAnsi="Arial" w:cs="Arial"/>
          <w:color w:val="222222"/>
          <w:sz w:val="20"/>
          <w:szCs w:val="20"/>
          <w:shd w:val="clear" w:color="auto" w:fill="FFFFFF"/>
        </w:rPr>
        <w:t xml:space="preserve">, P., and </w:t>
      </w:r>
      <w:r w:rsidRPr="00795503">
        <w:rPr>
          <w:rFonts w:ascii="Arial" w:hAnsi="Arial" w:cs="Arial"/>
          <w:b/>
          <w:bCs/>
          <w:color w:val="222222"/>
          <w:sz w:val="20"/>
          <w:szCs w:val="20"/>
          <w:shd w:val="clear" w:color="auto" w:fill="FFFFFF"/>
        </w:rPr>
        <w:t>Tottenham</w:t>
      </w:r>
      <w:r w:rsidRPr="00795503">
        <w:rPr>
          <w:rFonts w:ascii="Arial" w:hAnsi="Arial" w:cs="Arial"/>
          <w:color w:val="222222"/>
          <w:sz w:val="20"/>
          <w:szCs w:val="20"/>
          <w:shd w:val="clear" w:color="auto" w:fill="FFFFFF"/>
        </w:rPr>
        <w:t>, N., "A Brain-Behavior Interaction Analysis for Dyadic Brain Responses during Eye Contact between Parents and Children", Proceeding for ISMRM 2023 Annual, Toronto, ON, Canada, 03-08 June 2023</w:t>
      </w:r>
    </w:p>
    <w:p w14:paraId="618FDD9F" w14:textId="77777777" w:rsidR="00795503" w:rsidRPr="00D94D33" w:rsidRDefault="00795503" w:rsidP="00795503">
      <w:pPr>
        <w:rPr>
          <w:rFonts w:ascii="Arial" w:hAnsi="Arial" w:cs="Arial"/>
          <w:color w:val="222222"/>
          <w:sz w:val="20"/>
          <w:szCs w:val="20"/>
          <w:shd w:val="clear" w:color="auto" w:fill="FFFFFF"/>
        </w:rPr>
      </w:pPr>
    </w:p>
    <w:p w14:paraId="185D1830" w14:textId="309BBC34" w:rsidR="004A59EF" w:rsidRPr="00D94D33" w:rsidRDefault="004A59EF" w:rsidP="000D6291">
      <w:pPr>
        <w:ind w:left="360"/>
        <w:rPr>
          <w:rFonts w:ascii="Arial" w:hAnsi="Arial" w:cs="Arial"/>
          <w:color w:val="222222"/>
          <w:sz w:val="20"/>
          <w:szCs w:val="20"/>
          <w:shd w:val="clear" w:color="auto" w:fill="FFFFFF"/>
        </w:rPr>
      </w:pPr>
      <w:r w:rsidRPr="00D94D33">
        <w:rPr>
          <w:rFonts w:ascii="Arial" w:hAnsi="Arial" w:cs="Arial"/>
          <w:color w:val="222222"/>
          <w:sz w:val="20"/>
          <w:szCs w:val="20"/>
          <w:shd w:val="clear" w:color="auto" w:fill="FFFFFF"/>
        </w:rPr>
        <w:t>Lee</w:t>
      </w:r>
      <w:r w:rsidRPr="00D94D33">
        <w:rPr>
          <w:rFonts w:ascii="Arial" w:hAnsi="Arial" w:cs="Arial"/>
          <w:color w:val="222222"/>
          <w:sz w:val="20"/>
          <w:szCs w:val="20"/>
          <w:shd w:val="clear" w:color="auto" w:fill="FFFFFF"/>
          <w:vertAlign w:val="superscript"/>
        </w:rPr>
        <w:t xml:space="preserve">, </w:t>
      </w:r>
      <w:r w:rsidRPr="00D94D33">
        <w:rPr>
          <w:rFonts w:ascii="Arial" w:hAnsi="Arial" w:cs="Arial"/>
          <w:color w:val="222222"/>
          <w:sz w:val="20"/>
          <w:szCs w:val="20"/>
          <w:shd w:val="clear" w:color="auto" w:fill="FFFFFF"/>
        </w:rPr>
        <w:t>R., Friedman</w:t>
      </w:r>
      <w:r w:rsidRPr="00D94D33">
        <w:rPr>
          <w:rFonts w:ascii="Arial" w:hAnsi="Arial" w:cs="Arial"/>
          <w:color w:val="222222"/>
          <w:sz w:val="20"/>
          <w:szCs w:val="20"/>
          <w:shd w:val="clear" w:color="auto" w:fill="FFFFFF"/>
          <w:vertAlign w:val="superscript"/>
        </w:rPr>
        <w:t xml:space="preserve">, </w:t>
      </w:r>
      <w:r w:rsidRPr="00D94D33">
        <w:rPr>
          <w:rFonts w:ascii="Arial" w:hAnsi="Arial" w:cs="Arial"/>
          <w:color w:val="222222"/>
          <w:sz w:val="20"/>
          <w:szCs w:val="20"/>
          <w:shd w:val="clear" w:color="auto" w:fill="FFFFFF"/>
        </w:rPr>
        <w:t>J., O'Brien</w:t>
      </w:r>
      <w:r w:rsidRPr="00D94D33">
        <w:rPr>
          <w:rFonts w:ascii="Arial" w:hAnsi="Arial" w:cs="Arial"/>
          <w:color w:val="222222"/>
          <w:sz w:val="20"/>
          <w:szCs w:val="20"/>
          <w:shd w:val="clear" w:color="auto" w:fill="FFFFFF"/>
          <w:vertAlign w:val="superscript"/>
        </w:rPr>
        <w:t xml:space="preserve">, </w:t>
      </w:r>
      <w:r w:rsidRPr="00D94D33">
        <w:rPr>
          <w:rFonts w:ascii="Arial" w:hAnsi="Arial" w:cs="Arial"/>
          <w:color w:val="222222"/>
          <w:sz w:val="20"/>
          <w:szCs w:val="20"/>
          <w:shd w:val="clear" w:color="auto" w:fill="FFFFFF"/>
        </w:rPr>
        <w:t>M. , Ren</w:t>
      </w:r>
      <w:r w:rsidRPr="00D94D33">
        <w:rPr>
          <w:rFonts w:ascii="Arial" w:hAnsi="Arial" w:cs="Arial"/>
          <w:color w:val="222222"/>
          <w:sz w:val="20"/>
          <w:szCs w:val="20"/>
          <w:shd w:val="clear" w:color="auto" w:fill="FFFFFF"/>
          <w:vertAlign w:val="superscript"/>
        </w:rPr>
        <w:t xml:space="preserve">, </w:t>
      </w:r>
      <w:r w:rsidRPr="00D94D33">
        <w:rPr>
          <w:rFonts w:ascii="Arial" w:hAnsi="Arial" w:cs="Arial"/>
          <w:color w:val="222222"/>
          <w:sz w:val="20"/>
          <w:szCs w:val="20"/>
          <w:shd w:val="clear" w:color="auto" w:fill="FFFFFF"/>
        </w:rPr>
        <w:t>Z., Hong</w:t>
      </w:r>
      <w:r w:rsidRPr="00D94D33">
        <w:rPr>
          <w:rFonts w:ascii="Arial" w:hAnsi="Arial" w:cs="Arial"/>
          <w:color w:val="222222"/>
          <w:sz w:val="20"/>
          <w:szCs w:val="20"/>
          <w:shd w:val="clear" w:color="auto" w:fill="FFFFFF"/>
          <w:vertAlign w:val="superscript"/>
        </w:rPr>
        <w:t xml:space="preserve">, </w:t>
      </w:r>
      <w:r w:rsidRPr="00D94D33">
        <w:rPr>
          <w:rFonts w:ascii="Arial" w:hAnsi="Arial" w:cs="Arial"/>
          <w:color w:val="222222"/>
          <w:sz w:val="20"/>
          <w:szCs w:val="20"/>
          <w:shd w:val="clear" w:color="auto" w:fill="FFFFFF"/>
        </w:rPr>
        <w:t xml:space="preserve">L., </w:t>
      </w:r>
      <w:proofErr w:type="spellStart"/>
      <w:r w:rsidRPr="00D94D33">
        <w:rPr>
          <w:rFonts w:ascii="Arial" w:hAnsi="Arial" w:cs="Arial"/>
          <w:color w:val="222222"/>
          <w:sz w:val="20"/>
          <w:szCs w:val="20"/>
          <w:shd w:val="clear" w:color="auto" w:fill="FFFFFF"/>
        </w:rPr>
        <w:t>Sajda</w:t>
      </w:r>
      <w:proofErr w:type="spellEnd"/>
      <w:r w:rsidRPr="00D94D33">
        <w:rPr>
          <w:rFonts w:ascii="Arial" w:hAnsi="Arial" w:cs="Arial"/>
          <w:color w:val="222222"/>
          <w:sz w:val="20"/>
          <w:szCs w:val="20"/>
          <w:shd w:val="clear" w:color="auto" w:fill="FFFFFF"/>
          <w:vertAlign w:val="superscript"/>
        </w:rPr>
        <w:t xml:space="preserve">, </w:t>
      </w:r>
      <w:r w:rsidRPr="00D94D33">
        <w:rPr>
          <w:rFonts w:ascii="Arial" w:hAnsi="Arial" w:cs="Arial"/>
          <w:color w:val="222222"/>
          <w:sz w:val="20"/>
          <w:szCs w:val="20"/>
          <w:shd w:val="clear" w:color="auto" w:fill="FFFFFF"/>
        </w:rPr>
        <w:t xml:space="preserve">P., &amp; </w:t>
      </w:r>
      <w:r w:rsidRPr="00D94D33">
        <w:rPr>
          <w:rFonts w:ascii="Arial" w:hAnsi="Arial" w:cs="Arial"/>
          <w:b/>
          <w:bCs/>
          <w:color w:val="222222"/>
          <w:sz w:val="20"/>
          <w:szCs w:val="20"/>
          <w:shd w:val="clear" w:color="auto" w:fill="FFFFFF"/>
        </w:rPr>
        <w:t>Tottenham</w:t>
      </w:r>
      <w:r w:rsidRPr="00D94D33">
        <w:rPr>
          <w:rFonts w:ascii="Arial" w:hAnsi="Arial" w:cs="Arial"/>
          <w:b/>
          <w:bCs/>
          <w:color w:val="222222"/>
          <w:sz w:val="20"/>
          <w:szCs w:val="20"/>
          <w:shd w:val="clear" w:color="auto" w:fill="FFFFFF"/>
          <w:vertAlign w:val="superscript"/>
        </w:rPr>
        <w:t xml:space="preserve">, </w:t>
      </w:r>
      <w:r w:rsidRPr="00D94D33">
        <w:rPr>
          <w:rFonts w:ascii="Arial" w:hAnsi="Arial" w:cs="Arial"/>
          <w:b/>
          <w:bCs/>
          <w:color w:val="222222"/>
          <w:sz w:val="20"/>
          <w:szCs w:val="20"/>
          <w:shd w:val="clear" w:color="auto" w:fill="FFFFFF"/>
        </w:rPr>
        <w:t>N</w:t>
      </w:r>
      <w:r w:rsidRPr="00D94D33">
        <w:rPr>
          <w:rFonts w:ascii="Arial" w:hAnsi="Arial" w:cs="Arial"/>
          <w:color w:val="222222"/>
          <w:sz w:val="20"/>
          <w:szCs w:val="20"/>
          <w:shd w:val="clear" w:color="auto" w:fill="FFFFFF"/>
        </w:rPr>
        <w:t>. A Brain-Behavior Interaction Analysis for Dyadic Brain Responses during Eye Contact between Parents and Children. ISMRM.</w:t>
      </w:r>
    </w:p>
    <w:p w14:paraId="08D352ED" w14:textId="77777777" w:rsidR="004A59EF" w:rsidRPr="00D94D33" w:rsidRDefault="004A59EF" w:rsidP="000D6291">
      <w:pPr>
        <w:ind w:left="360"/>
        <w:rPr>
          <w:rFonts w:ascii="Arial" w:hAnsi="Arial" w:cs="Arial"/>
          <w:color w:val="222222"/>
          <w:sz w:val="20"/>
          <w:szCs w:val="20"/>
          <w:shd w:val="clear" w:color="auto" w:fill="FFFFFF"/>
        </w:rPr>
      </w:pPr>
    </w:p>
    <w:p w14:paraId="312FB9B4" w14:textId="6937AFB8" w:rsidR="000D6291" w:rsidRPr="00D94D33" w:rsidRDefault="000D6291" w:rsidP="000D6291">
      <w:pPr>
        <w:ind w:left="360"/>
        <w:rPr>
          <w:rFonts w:ascii="Arial" w:hAnsi="Arial" w:cs="Arial"/>
          <w:color w:val="222222"/>
          <w:sz w:val="20"/>
          <w:szCs w:val="20"/>
          <w:shd w:val="clear" w:color="auto" w:fill="FFFFFF"/>
        </w:rPr>
      </w:pPr>
      <w:r w:rsidRPr="00D94D33">
        <w:rPr>
          <w:rFonts w:ascii="Arial" w:hAnsi="Arial" w:cs="Arial"/>
          <w:color w:val="222222"/>
          <w:sz w:val="20"/>
          <w:szCs w:val="20"/>
          <w:shd w:val="clear" w:color="auto" w:fill="FFFFFF"/>
        </w:rPr>
        <w:t xml:space="preserve">Fields*, A., Ferrara, R., </w:t>
      </w:r>
      <w:proofErr w:type="spellStart"/>
      <w:r w:rsidRPr="00D94D33">
        <w:rPr>
          <w:rFonts w:ascii="Arial" w:hAnsi="Arial" w:cs="Arial"/>
          <w:color w:val="222222"/>
          <w:sz w:val="20"/>
          <w:szCs w:val="20"/>
          <w:shd w:val="clear" w:color="auto" w:fill="FFFFFF"/>
        </w:rPr>
        <w:t>Smyke</w:t>
      </w:r>
      <w:proofErr w:type="spellEnd"/>
      <w:r w:rsidRPr="00D94D33">
        <w:rPr>
          <w:rFonts w:ascii="Arial" w:hAnsi="Arial" w:cs="Arial"/>
          <w:color w:val="222222"/>
          <w:sz w:val="20"/>
          <w:szCs w:val="20"/>
          <w:shd w:val="clear" w:color="auto" w:fill="FFFFFF"/>
        </w:rPr>
        <w:t xml:space="preserve">, S., Hansen, E., Klein, T.^, &amp; </w:t>
      </w:r>
      <w:r w:rsidRPr="00D94D33">
        <w:rPr>
          <w:rFonts w:ascii="Arial" w:hAnsi="Arial" w:cs="Arial"/>
          <w:b/>
          <w:bCs/>
          <w:color w:val="222222"/>
          <w:sz w:val="20"/>
          <w:szCs w:val="20"/>
          <w:shd w:val="clear" w:color="auto" w:fill="FFFFFF"/>
        </w:rPr>
        <w:t>Tottenham, N^.</w:t>
      </w:r>
      <w:r w:rsidRPr="00D94D33">
        <w:rPr>
          <w:rFonts w:ascii="Arial" w:hAnsi="Arial" w:cs="Arial"/>
          <w:color w:val="222222"/>
          <w:sz w:val="20"/>
          <w:szCs w:val="20"/>
          <w:shd w:val="clear" w:color="auto" w:fill="FFFFFF"/>
        </w:rPr>
        <w:t xml:space="preserve"> (November, 2022). Parents as privileged sources of information during instructed fear. Poster presented at the International Society for Developmental Psychobiology Annual Meeting, San Diego, CA.</w:t>
      </w:r>
    </w:p>
    <w:p w14:paraId="2D339594" w14:textId="77777777" w:rsidR="000D6291" w:rsidRPr="00D94D33" w:rsidRDefault="000D6291" w:rsidP="000D6291">
      <w:pPr>
        <w:rPr>
          <w:rFonts w:ascii="Arial" w:hAnsi="Arial" w:cs="Arial"/>
          <w:color w:val="222222"/>
          <w:sz w:val="20"/>
          <w:szCs w:val="20"/>
          <w:shd w:val="clear" w:color="auto" w:fill="FFFFFF"/>
        </w:rPr>
      </w:pPr>
    </w:p>
    <w:p w14:paraId="515C7F64" w14:textId="761213E9" w:rsidR="00980EC3" w:rsidRPr="00D94D33" w:rsidRDefault="00980EC3" w:rsidP="00980EC3">
      <w:pPr>
        <w:ind w:left="360"/>
        <w:rPr>
          <w:rFonts w:ascii="Arial" w:hAnsi="Arial" w:cs="Arial"/>
          <w:color w:val="222222"/>
          <w:sz w:val="20"/>
          <w:szCs w:val="20"/>
          <w:shd w:val="clear" w:color="auto" w:fill="FFFFFF"/>
        </w:rPr>
      </w:pPr>
      <w:proofErr w:type="spellStart"/>
      <w:r w:rsidRPr="00D94D33">
        <w:rPr>
          <w:rFonts w:ascii="Arial" w:hAnsi="Arial" w:cs="Arial"/>
          <w:color w:val="222222"/>
          <w:sz w:val="20"/>
          <w:szCs w:val="20"/>
          <w:shd w:val="clear" w:color="auto" w:fill="FFFFFF"/>
        </w:rPr>
        <w:t>Vicioso</w:t>
      </w:r>
      <w:proofErr w:type="spellEnd"/>
      <w:r w:rsidRPr="00D94D33">
        <w:rPr>
          <w:rFonts w:ascii="Arial" w:hAnsi="Arial" w:cs="Arial"/>
          <w:color w:val="222222"/>
          <w:sz w:val="20"/>
          <w:szCs w:val="20"/>
          <w:shd w:val="clear" w:color="auto" w:fill="FFFFFF"/>
        </w:rPr>
        <w:t xml:space="preserve">* C, Vannucci A, Fields A, </w:t>
      </w:r>
      <w:proofErr w:type="spellStart"/>
      <w:r w:rsidRPr="00D94D33">
        <w:rPr>
          <w:rFonts w:ascii="Arial" w:hAnsi="Arial" w:cs="Arial"/>
          <w:color w:val="222222"/>
          <w:sz w:val="20"/>
          <w:szCs w:val="20"/>
          <w:shd w:val="clear" w:color="auto" w:fill="FFFFFF"/>
        </w:rPr>
        <w:t>Heleniak</w:t>
      </w:r>
      <w:proofErr w:type="spellEnd"/>
      <w:r w:rsidRPr="00D94D33">
        <w:rPr>
          <w:rFonts w:ascii="Arial" w:hAnsi="Arial" w:cs="Arial"/>
          <w:color w:val="222222"/>
          <w:sz w:val="20"/>
          <w:szCs w:val="20"/>
          <w:shd w:val="clear" w:color="auto" w:fill="FFFFFF"/>
        </w:rPr>
        <w:t xml:space="preserve"> C, Bloom P, VanTieghem M, Gibson L, Camacho N,  Hadis S, Abramson L, </w:t>
      </w:r>
      <w:r w:rsidRPr="00D94D33">
        <w:rPr>
          <w:rFonts w:ascii="Arial" w:hAnsi="Arial" w:cs="Arial"/>
          <w:b/>
          <w:bCs/>
          <w:color w:val="222222"/>
          <w:sz w:val="20"/>
          <w:szCs w:val="20"/>
          <w:shd w:val="clear" w:color="auto" w:fill="FFFFFF"/>
        </w:rPr>
        <w:t>Tottenham</w:t>
      </w:r>
      <w:r w:rsidRPr="00D94D33">
        <w:rPr>
          <w:rFonts w:ascii="Arial" w:hAnsi="Arial" w:cs="Arial"/>
          <w:color w:val="222222"/>
          <w:sz w:val="20"/>
          <w:szCs w:val="20"/>
          <w:shd w:val="clear" w:color="auto" w:fill="FFFFFF"/>
        </w:rPr>
        <w:t xml:space="preserve"> N. </w:t>
      </w:r>
      <w:r w:rsidRPr="00D94D33">
        <w:rPr>
          <w:rFonts w:ascii="Arial" w:hAnsi="Arial" w:cs="Arial"/>
          <w:i/>
          <w:iCs/>
          <w:color w:val="222222"/>
          <w:sz w:val="20"/>
          <w:szCs w:val="20"/>
          <w:shd w:val="clear" w:color="auto" w:fill="FFFFFF"/>
        </w:rPr>
        <w:t>Later caregiving predictability and irritability in children following early-life caregiving instability. </w:t>
      </w:r>
      <w:r w:rsidRPr="00D94D33">
        <w:rPr>
          <w:rFonts w:ascii="Arial" w:hAnsi="Arial" w:cs="Arial"/>
          <w:color w:val="222222"/>
          <w:sz w:val="20"/>
          <w:szCs w:val="20"/>
          <w:shd w:val="clear" w:color="auto" w:fill="FFFFFF"/>
        </w:rPr>
        <w:t>Poster to be presented at: International Society for Developmental Psychobiology Annual Meeting; November, 2022; San Diego, CA.</w:t>
      </w:r>
    </w:p>
    <w:p w14:paraId="4798800E" w14:textId="77777777" w:rsidR="00980EC3" w:rsidRDefault="00980EC3" w:rsidP="00DB66D2">
      <w:pPr>
        <w:ind w:left="360"/>
        <w:rPr>
          <w:rFonts w:ascii="Arial" w:hAnsi="Arial" w:cs="Arial"/>
          <w:color w:val="222222"/>
          <w:sz w:val="20"/>
          <w:szCs w:val="20"/>
          <w:shd w:val="clear" w:color="auto" w:fill="FFFFFF"/>
        </w:rPr>
      </w:pPr>
    </w:p>
    <w:p w14:paraId="1978DA68" w14:textId="232864B8" w:rsidR="006E5FA4" w:rsidRDefault="006E5FA4" w:rsidP="006E5FA4">
      <w:pPr>
        <w:ind w:left="360"/>
        <w:rPr>
          <w:rFonts w:ascii="Arial" w:hAnsi="Arial" w:cs="Arial"/>
          <w:color w:val="222222"/>
          <w:sz w:val="20"/>
          <w:szCs w:val="20"/>
          <w:shd w:val="clear" w:color="auto" w:fill="FFFFFF"/>
        </w:rPr>
      </w:pPr>
      <w:r w:rsidRPr="006E5FA4">
        <w:rPr>
          <w:rFonts w:ascii="Arial" w:hAnsi="Arial" w:cs="Arial"/>
          <w:color w:val="222222"/>
          <w:sz w:val="20"/>
          <w:szCs w:val="20"/>
          <w:shd w:val="clear" w:color="auto" w:fill="FFFFFF"/>
        </w:rPr>
        <w:t xml:space="preserve">Lee, R., Friedman, J., Khadar, A., </w:t>
      </w:r>
      <w:proofErr w:type="spellStart"/>
      <w:r w:rsidRPr="006E5FA4">
        <w:rPr>
          <w:rFonts w:ascii="Arial" w:hAnsi="Arial" w:cs="Arial"/>
          <w:color w:val="222222"/>
          <w:sz w:val="20"/>
          <w:szCs w:val="20"/>
          <w:shd w:val="clear" w:color="auto" w:fill="FFFFFF"/>
        </w:rPr>
        <w:t>Karaiskaki</w:t>
      </w:r>
      <w:proofErr w:type="spellEnd"/>
      <w:r w:rsidRPr="006E5FA4">
        <w:rPr>
          <w:rFonts w:ascii="Arial" w:hAnsi="Arial" w:cs="Arial"/>
          <w:color w:val="222222"/>
          <w:sz w:val="20"/>
          <w:szCs w:val="20"/>
          <w:shd w:val="clear" w:color="auto" w:fill="FFFFFF"/>
        </w:rPr>
        <w:t xml:space="preserve">, A., </w:t>
      </w:r>
      <w:proofErr w:type="spellStart"/>
      <w:r w:rsidRPr="006E5FA4">
        <w:rPr>
          <w:rFonts w:ascii="Arial" w:hAnsi="Arial" w:cs="Arial"/>
          <w:color w:val="222222"/>
          <w:sz w:val="20"/>
          <w:szCs w:val="20"/>
          <w:shd w:val="clear" w:color="auto" w:fill="FFFFFF"/>
        </w:rPr>
        <w:t>Gura</w:t>
      </w:r>
      <w:proofErr w:type="spellEnd"/>
      <w:r w:rsidRPr="006E5FA4">
        <w:rPr>
          <w:rFonts w:ascii="Arial" w:hAnsi="Arial" w:cs="Arial"/>
          <w:color w:val="222222"/>
          <w:sz w:val="20"/>
          <w:szCs w:val="20"/>
          <w:shd w:val="clear" w:color="auto" w:fill="FFFFFF"/>
        </w:rPr>
        <w:t xml:space="preserve">, N., O’Brien, M., </w:t>
      </w:r>
      <w:proofErr w:type="spellStart"/>
      <w:r w:rsidRPr="006E5FA4">
        <w:rPr>
          <w:rFonts w:ascii="Arial" w:hAnsi="Arial" w:cs="Arial"/>
          <w:color w:val="222222"/>
          <w:sz w:val="20"/>
          <w:szCs w:val="20"/>
          <w:shd w:val="clear" w:color="auto" w:fill="FFFFFF"/>
        </w:rPr>
        <w:t>Sajda</w:t>
      </w:r>
      <w:proofErr w:type="spellEnd"/>
      <w:r w:rsidRPr="006E5FA4">
        <w:rPr>
          <w:rFonts w:ascii="Arial" w:hAnsi="Arial" w:cs="Arial"/>
          <w:color w:val="222222"/>
          <w:sz w:val="20"/>
          <w:szCs w:val="20"/>
          <w:shd w:val="clear" w:color="auto" w:fill="FFFFFF"/>
        </w:rPr>
        <w:t xml:space="preserve">, P., </w:t>
      </w:r>
      <w:r>
        <w:rPr>
          <w:rFonts w:ascii="Arial" w:hAnsi="Arial" w:cs="Arial"/>
          <w:color w:val="222222"/>
          <w:sz w:val="20"/>
          <w:szCs w:val="20"/>
          <w:shd w:val="clear" w:color="auto" w:fill="FFFFFF"/>
        </w:rPr>
        <w:t xml:space="preserve">&amp; </w:t>
      </w:r>
      <w:r w:rsidRPr="006E5FA4">
        <w:rPr>
          <w:rFonts w:ascii="Arial" w:hAnsi="Arial" w:cs="Arial"/>
          <w:b/>
          <w:bCs/>
          <w:color w:val="222222"/>
          <w:sz w:val="20"/>
          <w:szCs w:val="20"/>
          <w:shd w:val="clear" w:color="auto" w:fill="FFFFFF"/>
        </w:rPr>
        <w:t>Tottenham, N.</w:t>
      </w:r>
      <w:r>
        <w:rPr>
          <w:rFonts w:ascii="Arial" w:hAnsi="Arial" w:cs="Arial"/>
          <w:b/>
          <w:bCs/>
          <w:color w:val="222222"/>
          <w:sz w:val="20"/>
          <w:szCs w:val="20"/>
          <w:shd w:val="clear" w:color="auto" w:fill="FFFFFF"/>
        </w:rPr>
        <w:t xml:space="preserve"> </w:t>
      </w:r>
      <w:r w:rsidRPr="006E5FA4">
        <w:rPr>
          <w:rFonts w:ascii="Arial" w:hAnsi="Arial" w:cs="Arial"/>
          <w:color w:val="222222"/>
          <w:sz w:val="20"/>
          <w:szCs w:val="20"/>
          <w:shd w:val="clear" w:color="auto" w:fill="FFFFFF"/>
        </w:rPr>
        <w:t>“Brain-to-brain interaction in parent-child eye contact”, (2022) ISMRM</w:t>
      </w:r>
      <w:r>
        <w:rPr>
          <w:rFonts w:ascii="Arial" w:hAnsi="Arial" w:cs="Arial"/>
          <w:color w:val="222222"/>
          <w:sz w:val="20"/>
          <w:szCs w:val="20"/>
          <w:shd w:val="clear" w:color="auto" w:fill="FFFFFF"/>
        </w:rPr>
        <w:t xml:space="preserve"> </w:t>
      </w:r>
      <w:r w:rsidRPr="006E5FA4">
        <w:rPr>
          <w:rFonts w:ascii="Arial" w:hAnsi="Arial" w:cs="Arial"/>
          <w:color w:val="222222"/>
          <w:sz w:val="20"/>
          <w:szCs w:val="20"/>
          <w:shd w:val="clear" w:color="auto" w:fill="FFFFFF"/>
        </w:rPr>
        <w:t>annual meeting, poster # 1735</w:t>
      </w:r>
    </w:p>
    <w:p w14:paraId="5FAC991E" w14:textId="7B7B0F87" w:rsidR="006E5FA4" w:rsidRDefault="006E5FA4" w:rsidP="006E5FA4">
      <w:pPr>
        <w:ind w:left="360"/>
        <w:rPr>
          <w:rFonts w:ascii="Arial" w:hAnsi="Arial" w:cs="Arial"/>
          <w:color w:val="222222"/>
          <w:sz w:val="20"/>
          <w:szCs w:val="20"/>
          <w:shd w:val="clear" w:color="auto" w:fill="FFFFFF"/>
        </w:rPr>
      </w:pPr>
    </w:p>
    <w:p w14:paraId="3B0FA302" w14:textId="2E13CBB3" w:rsidR="006E5FA4" w:rsidRDefault="006E5FA4" w:rsidP="006E5FA4">
      <w:pPr>
        <w:ind w:left="360"/>
        <w:rPr>
          <w:rFonts w:ascii="Arial" w:hAnsi="Arial" w:cs="Arial"/>
          <w:color w:val="222222"/>
          <w:sz w:val="20"/>
          <w:szCs w:val="20"/>
          <w:shd w:val="clear" w:color="auto" w:fill="FFFFFF"/>
        </w:rPr>
      </w:pPr>
      <w:r w:rsidRPr="006E5FA4">
        <w:rPr>
          <w:rFonts w:ascii="Arial" w:hAnsi="Arial" w:cs="Arial"/>
          <w:color w:val="222222"/>
          <w:sz w:val="20"/>
          <w:szCs w:val="20"/>
          <w:shd w:val="clear" w:color="auto" w:fill="FFFFFF"/>
        </w:rPr>
        <w:t xml:space="preserve">Lee, R., Khader, A., Friedman, J., </w:t>
      </w:r>
      <w:proofErr w:type="spellStart"/>
      <w:r w:rsidRPr="006E5FA4">
        <w:rPr>
          <w:rFonts w:ascii="Arial" w:hAnsi="Arial" w:cs="Arial"/>
          <w:color w:val="222222"/>
          <w:sz w:val="20"/>
          <w:szCs w:val="20"/>
          <w:shd w:val="clear" w:color="auto" w:fill="FFFFFF"/>
        </w:rPr>
        <w:t>Gura</w:t>
      </w:r>
      <w:proofErr w:type="spellEnd"/>
      <w:r w:rsidRPr="006E5FA4">
        <w:rPr>
          <w:rFonts w:ascii="Arial" w:hAnsi="Arial" w:cs="Arial"/>
          <w:color w:val="222222"/>
          <w:sz w:val="20"/>
          <w:szCs w:val="20"/>
          <w:shd w:val="clear" w:color="auto" w:fill="FFFFFF"/>
        </w:rPr>
        <w:t xml:space="preserve">, N., </w:t>
      </w:r>
      <w:proofErr w:type="spellStart"/>
      <w:r w:rsidRPr="006E5FA4">
        <w:rPr>
          <w:rFonts w:ascii="Arial" w:hAnsi="Arial" w:cs="Arial"/>
          <w:color w:val="222222"/>
          <w:sz w:val="20"/>
          <w:szCs w:val="20"/>
          <w:shd w:val="clear" w:color="auto" w:fill="FFFFFF"/>
        </w:rPr>
        <w:t>Karaiskaki</w:t>
      </w:r>
      <w:proofErr w:type="spellEnd"/>
      <w:r w:rsidRPr="006E5FA4">
        <w:rPr>
          <w:rFonts w:ascii="Arial" w:hAnsi="Arial" w:cs="Arial"/>
          <w:color w:val="222222"/>
          <w:sz w:val="20"/>
          <w:szCs w:val="20"/>
          <w:shd w:val="clear" w:color="auto" w:fill="FFFFFF"/>
        </w:rPr>
        <w:t xml:space="preserve">, A., </w:t>
      </w:r>
      <w:r w:rsidRPr="006E5FA4">
        <w:rPr>
          <w:rFonts w:ascii="Arial" w:hAnsi="Arial" w:cs="Arial"/>
          <w:b/>
          <w:bCs/>
          <w:color w:val="222222"/>
          <w:sz w:val="20"/>
          <w:szCs w:val="20"/>
          <w:shd w:val="clear" w:color="auto" w:fill="FFFFFF"/>
        </w:rPr>
        <w:t>Tottenham, N</w:t>
      </w:r>
      <w:r w:rsidRPr="006E5FA4">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&amp;</w:t>
      </w:r>
      <w:r w:rsidRPr="006E5FA4">
        <w:rPr>
          <w:rFonts w:ascii="Arial" w:hAnsi="Arial" w:cs="Arial"/>
          <w:color w:val="222222"/>
          <w:sz w:val="20"/>
          <w:szCs w:val="20"/>
          <w:shd w:val="clear" w:color="auto" w:fill="FFFFFF"/>
        </w:rPr>
        <w:t xml:space="preserve"> </w:t>
      </w:r>
      <w:proofErr w:type="spellStart"/>
      <w:r w:rsidRPr="006E5FA4">
        <w:rPr>
          <w:rFonts w:ascii="Arial" w:hAnsi="Arial" w:cs="Arial"/>
          <w:color w:val="222222"/>
          <w:sz w:val="20"/>
          <w:szCs w:val="20"/>
          <w:shd w:val="clear" w:color="auto" w:fill="FFFFFF"/>
        </w:rPr>
        <w:t>Sajda</w:t>
      </w:r>
      <w:proofErr w:type="spellEnd"/>
      <w:r w:rsidRPr="006E5FA4">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w:t>
      </w:r>
      <w:r w:rsidRPr="006E5FA4">
        <w:rPr>
          <w:rFonts w:ascii="Arial" w:hAnsi="Arial" w:cs="Arial"/>
          <w:color w:val="222222"/>
          <w:sz w:val="20"/>
          <w:szCs w:val="20"/>
          <w:shd w:val="clear" w:color="auto" w:fill="FFFFFF"/>
        </w:rPr>
        <w:t>P., “Data-driven brain-to-brain coupling models of eye contact: in-person vs. online.</w:t>
      </w:r>
      <w:r>
        <w:rPr>
          <w:rFonts w:ascii="Arial" w:hAnsi="Arial" w:cs="Arial"/>
          <w:color w:val="222222"/>
          <w:sz w:val="20"/>
          <w:szCs w:val="20"/>
          <w:shd w:val="clear" w:color="auto" w:fill="FFFFFF"/>
        </w:rPr>
        <w:t xml:space="preserve"> </w:t>
      </w:r>
      <w:r w:rsidRPr="006E5FA4">
        <w:rPr>
          <w:rFonts w:ascii="Arial" w:hAnsi="Arial" w:cs="Arial"/>
          <w:color w:val="222222"/>
          <w:sz w:val="20"/>
          <w:szCs w:val="20"/>
          <w:shd w:val="clear" w:color="auto" w:fill="FFFFFF"/>
        </w:rPr>
        <w:t xml:space="preserve">(2021)  </w:t>
      </w:r>
      <w:proofErr w:type="spellStart"/>
      <w:r w:rsidRPr="006E5FA4">
        <w:rPr>
          <w:rFonts w:ascii="Arial" w:hAnsi="Arial" w:cs="Arial"/>
          <w:color w:val="222222"/>
          <w:sz w:val="20"/>
          <w:szCs w:val="20"/>
          <w:shd w:val="clear" w:color="auto" w:fill="FFFFFF"/>
        </w:rPr>
        <w:t>th</w:t>
      </w:r>
      <w:proofErr w:type="spellEnd"/>
      <w:r w:rsidRPr="006E5FA4">
        <w:rPr>
          <w:rFonts w:ascii="Arial" w:hAnsi="Arial" w:cs="Arial"/>
          <w:color w:val="222222"/>
          <w:sz w:val="20"/>
          <w:szCs w:val="20"/>
          <w:shd w:val="clear" w:color="auto" w:fill="FFFFFF"/>
        </w:rPr>
        <w:t xml:space="preserve"> annual brain initiative investigators meeting, poster # 5044.</w:t>
      </w:r>
    </w:p>
    <w:p w14:paraId="7F7C6DFC" w14:textId="77777777" w:rsidR="006E5FA4" w:rsidRDefault="006E5FA4" w:rsidP="006E5FA4">
      <w:pPr>
        <w:ind w:left="360"/>
        <w:rPr>
          <w:rFonts w:ascii="Arial" w:hAnsi="Arial" w:cs="Arial"/>
          <w:color w:val="222222"/>
          <w:sz w:val="20"/>
          <w:szCs w:val="20"/>
          <w:shd w:val="clear" w:color="auto" w:fill="FFFFFF"/>
        </w:rPr>
      </w:pPr>
    </w:p>
    <w:p w14:paraId="2096CB06" w14:textId="12426DBE" w:rsidR="00DB66D2" w:rsidRPr="00DB66D2" w:rsidRDefault="00DB66D2" w:rsidP="00DB66D2">
      <w:pPr>
        <w:ind w:left="360"/>
        <w:rPr>
          <w:rFonts w:ascii="Arial" w:hAnsi="Arial" w:cs="Arial"/>
          <w:color w:val="222222"/>
          <w:sz w:val="20"/>
          <w:szCs w:val="20"/>
          <w:shd w:val="clear" w:color="auto" w:fill="FFFFFF"/>
        </w:rPr>
      </w:pPr>
      <w:proofErr w:type="spellStart"/>
      <w:r w:rsidRPr="00DB66D2">
        <w:rPr>
          <w:rFonts w:ascii="Arial" w:hAnsi="Arial" w:cs="Arial"/>
          <w:color w:val="222222"/>
          <w:sz w:val="20"/>
          <w:szCs w:val="20"/>
          <w:shd w:val="clear" w:color="auto" w:fill="FFFFFF"/>
        </w:rPr>
        <w:t>Brieant</w:t>
      </w:r>
      <w:proofErr w:type="spellEnd"/>
      <w:r w:rsidRPr="00DB66D2">
        <w:rPr>
          <w:rFonts w:ascii="Arial" w:hAnsi="Arial" w:cs="Arial"/>
          <w:color w:val="222222"/>
          <w:sz w:val="20"/>
          <w:szCs w:val="20"/>
          <w:shd w:val="clear" w:color="auto" w:fill="FFFFFF"/>
        </w:rPr>
        <w:t xml:space="preserve">, A., Vannucci, A., </w:t>
      </w:r>
      <w:proofErr w:type="spellStart"/>
      <w:r w:rsidRPr="00DB66D2">
        <w:rPr>
          <w:rFonts w:ascii="Arial" w:hAnsi="Arial" w:cs="Arial"/>
          <w:color w:val="222222"/>
          <w:sz w:val="20"/>
          <w:szCs w:val="20"/>
          <w:shd w:val="clear" w:color="auto" w:fill="FFFFFF"/>
        </w:rPr>
        <w:t>Nakua</w:t>
      </w:r>
      <w:proofErr w:type="spellEnd"/>
      <w:r w:rsidRPr="00DB66D2">
        <w:rPr>
          <w:rFonts w:ascii="Arial" w:hAnsi="Arial" w:cs="Arial"/>
          <w:color w:val="222222"/>
          <w:sz w:val="20"/>
          <w:szCs w:val="20"/>
          <w:shd w:val="clear" w:color="auto" w:fill="FFFFFF"/>
        </w:rPr>
        <w:t xml:space="preserve">, H., Harris, J., </w:t>
      </w:r>
      <w:r w:rsidRPr="00DB66D2">
        <w:rPr>
          <w:rFonts w:ascii="Arial" w:hAnsi="Arial" w:cs="Arial"/>
          <w:b/>
          <w:bCs/>
          <w:color w:val="222222"/>
          <w:sz w:val="20"/>
          <w:szCs w:val="20"/>
          <w:shd w:val="clear" w:color="auto" w:fill="FFFFFF"/>
        </w:rPr>
        <w:t>Tottenham, N</w:t>
      </w:r>
      <w:r w:rsidRPr="00DB66D2">
        <w:rPr>
          <w:rFonts w:ascii="Arial" w:hAnsi="Arial" w:cs="Arial"/>
          <w:color w:val="222222"/>
          <w:sz w:val="20"/>
          <w:szCs w:val="20"/>
          <w:shd w:val="clear" w:color="auto" w:fill="FFFFFF"/>
        </w:rPr>
        <w:t>., &amp; Gee, D.G. (September 2022). </w:t>
      </w:r>
      <w:r w:rsidRPr="00DB66D2">
        <w:rPr>
          <w:rFonts w:ascii="Arial" w:hAnsi="Arial" w:cs="Arial"/>
          <w:i/>
          <w:iCs/>
          <w:color w:val="222222"/>
          <w:sz w:val="20"/>
          <w:szCs w:val="20"/>
          <w:shd w:val="clear" w:color="auto" w:fill="FFFFFF"/>
        </w:rPr>
        <w:t>Leveraging Data-Driven Approaches and Big Data to Conceptualize Dimensions of Childhood Adversity in the ABCD Study.</w:t>
      </w:r>
      <w:r w:rsidRPr="00DB66D2">
        <w:rPr>
          <w:rFonts w:ascii="Arial" w:hAnsi="Arial" w:cs="Arial"/>
          <w:color w:val="222222"/>
          <w:sz w:val="20"/>
          <w:szCs w:val="20"/>
          <w:shd w:val="clear" w:color="auto" w:fill="FFFFFF"/>
        </w:rPr>
        <w:t> Poster accepted for presentation at the Society for Research in Child Development Special Topic Meeting (Holistic Developmental Science), St. Louis, MO. </w:t>
      </w:r>
    </w:p>
    <w:p w14:paraId="53F76398" w14:textId="77777777" w:rsidR="00DB66D2" w:rsidRPr="00DB66D2" w:rsidRDefault="00DB66D2" w:rsidP="00DB66D2">
      <w:pPr>
        <w:ind w:left="360"/>
        <w:rPr>
          <w:rFonts w:ascii="Arial" w:hAnsi="Arial" w:cs="Arial"/>
          <w:color w:val="222222"/>
          <w:sz w:val="20"/>
          <w:szCs w:val="20"/>
          <w:shd w:val="clear" w:color="auto" w:fill="FFFFFF"/>
        </w:rPr>
      </w:pPr>
    </w:p>
    <w:p w14:paraId="262485E1" w14:textId="1CE15AD1" w:rsidR="00204538" w:rsidRDefault="00204538" w:rsidP="009462ED">
      <w:pPr>
        <w:ind w:left="360"/>
        <w:rPr>
          <w:rFonts w:ascii="Arial" w:hAnsi="Arial" w:cs="Arial"/>
          <w:color w:val="222222"/>
          <w:sz w:val="20"/>
          <w:szCs w:val="20"/>
          <w:shd w:val="clear" w:color="auto" w:fill="FFFFFF"/>
        </w:rPr>
      </w:pPr>
      <w:r w:rsidRPr="00204538">
        <w:rPr>
          <w:rFonts w:ascii="Arial" w:hAnsi="Arial" w:cs="Arial"/>
          <w:color w:val="222222"/>
          <w:sz w:val="20"/>
          <w:szCs w:val="20"/>
          <w:shd w:val="clear" w:color="auto" w:fill="FFFFFF"/>
        </w:rPr>
        <w:t xml:space="preserve">Gavrilova, N., Bloom, P. A., Camacho, N. L., Choy, T., </w:t>
      </w:r>
      <w:proofErr w:type="spellStart"/>
      <w:r w:rsidRPr="00204538">
        <w:rPr>
          <w:rFonts w:ascii="Arial" w:hAnsi="Arial" w:cs="Arial"/>
          <w:color w:val="222222"/>
          <w:sz w:val="20"/>
          <w:szCs w:val="20"/>
          <w:shd w:val="clear" w:color="auto" w:fill="FFFFFF"/>
        </w:rPr>
        <w:t>Heleniak</w:t>
      </w:r>
      <w:proofErr w:type="spellEnd"/>
      <w:r w:rsidRPr="00204538">
        <w:rPr>
          <w:rFonts w:ascii="Arial" w:hAnsi="Arial" w:cs="Arial"/>
          <w:color w:val="222222"/>
          <w:sz w:val="20"/>
          <w:szCs w:val="20"/>
          <w:shd w:val="clear" w:color="auto" w:fill="FFFFFF"/>
        </w:rPr>
        <w:t xml:space="preserve">, C., Hadis, S., Gibson, L., Fields, A., Vannucci, A., Harmon, A., </w:t>
      </w:r>
      <w:r w:rsidRPr="00204538">
        <w:rPr>
          <w:rFonts w:ascii="Arial" w:hAnsi="Arial" w:cs="Arial"/>
          <w:b/>
          <w:bCs/>
          <w:color w:val="222222"/>
          <w:sz w:val="20"/>
          <w:szCs w:val="20"/>
          <w:shd w:val="clear" w:color="auto" w:fill="FFFFFF"/>
        </w:rPr>
        <w:t>Tottenham</w:t>
      </w:r>
      <w:r w:rsidRPr="00204538">
        <w:rPr>
          <w:rFonts w:ascii="Arial" w:hAnsi="Arial" w:cs="Arial"/>
          <w:color w:val="222222"/>
          <w:sz w:val="20"/>
          <w:szCs w:val="20"/>
          <w:shd w:val="clear" w:color="auto" w:fill="FFFFFF"/>
        </w:rPr>
        <w:t>, N.*, Callaghan. B.* (November 2021). Associations Between Gastrointestinal Symptoms and Anxiety in Youth with Caregiving Disruptions. Poster presented at the Harvard Women in Psychology Trends in Psychology Summit. * Shared senior authorship.</w:t>
      </w:r>
    </w:p>
    <w:p w14:paraId="0C65BFA6" w14:textId="77777777" w:rsidR="00204538" w:rsidRDefault="00204538" w:rsidP="009462ED">
      <w:pPr>
        <w:ind w:left="360"/>
        <w:rPr>
          <w:rFonts w:ascii="Arial" w:hAnsi="Arial" w:cs="Arial"/>
          <w:color w:val="222222"/>
          <w:sz w:val="20"/>
          <w:szCs w:val="20"/>
          <w:shd w:val="clear" w:color="auto" w:fill="FFFFFF"/>
        </w:rPr>
      </w:pPr>
    </w:p>
    <w:p w14:paraId="59A2DDDC" w14:textId="21DC93F3" w:rsidR="007808E5" w:rsidRDefault="007808E5" w:rsidP="009462ED">
      <w:pPr>
        <w:ind w:left="360"/>
        <w:rPr>
          <w:rFonts w:ascii="Arial" w:hAnsi="Arial" w:cs="Arial"/>
          <w:color w:val="222222"/>
          <w:sz w:val="20"/>
          <w:szCs w:val="20"/>
          <w:shd w:val="clear" w:color="auto" w:fill="FFFFFF"/>
        </w:rPr>
      </w:pPr>
      <w:r w:rsidRPr="007808E5">
        <w:rPr>
          <w:rFonts w:ascii="Arial" w:hAnsi="Arial" w:cs="Arial"/>
          <w:color w:val="222222"/>
          <w:sz w:val="20"/>
          <w:szCs w:val="20"/>
          <w:shd w:val="clear" w:color="auto" w:fill="FFFFFF"/>
        </w:rPr>
        <w:t xml:space="preserve">Singh, A., Bloom, P.A., Bartlett, E., </w:t>
      </w:r>
      <w:proofErr w:type="spellStart"/>
      <w:r w:rsidRPr="007808E5">
        <w:rPr>
          <w:rFonts w:ascii="Arial" w:hAnsi="Arial" w:cs="Arial"/>
          <w:color w:val="222222"/>
          <w:sz w:val="20"/>
          <w:szCs w:val="20"/>
          <w:shd w:val="clear" w:color="auto" w:fill="FFFFFF"/>
        </w:rPr>
        <w:t>Kathios</w:t>
      </w:r>
      <w:proofErr w:type="spellEnd"/>
      <w:r w:rsidRPr="007808E5">
        <w:rPr>
          <w:rFonts w:ascii="Arial" w:hAnsi="Arial" w:cs="Arial"/>
          <w:color w:val="222222"/>
          <w:sz w:val="20"/>
          <w:szCs w:val="20"/>
          <w:shd w:val="clear" w:color="auto" w:fill="FFFFFF"/>
        </w:rPr>
        <w:t xml:space="preserve">, N., </w:t>
      </w:r>
      <w:proofErr w:type="spellStart"/>
      <w:r w:rsidRPr="007808E5">
        <w:rPr>
          <w:rFonts w:ascii="Arial" w:hAnsi="Arial" w:cs="Arial"/>
          <w:color w:val="222222"/>
          <w:sz w:val="20"/>
          <w:szCs w:val="20"/>
          <w:shd w:val="clear" w:color="auto" w:fill="FFFFFF"/>
        </w:rPr>
        <w:t>Algharazi</w:t>
      </w:r>
      <w:proofErr w:type="spellEnd"/>
      <w:r w:rsidRPr="007808E5">
        <w:rPr>
          <w:rFonts w:ascii="Arial" w:hAnsi="Arial" w:cs="Arial"/>
          <w:color w:val="222222"/>
          <w:sz w:val="20"/>
          <w:szCs w:val="20"/>
          <w:shd w:val="clear" w:color="auto" w:fill="FFFFFF"/>
        </w:rPr>
        <w:t xml:space="preserve">, S., </w:t>
      </w:r>
      <w:r w:rsidRPr="007808E5">
        <w:rPr>
          <w:rFonts w:ascii="Arial" w:hAnsi="Arial" w:cs="Arial"/>
          <w:b/>
          <w:bCs/>
          <w:color w:val="222222"/>
          <w:sz w:val="20"/>
          <w:szCs w:val="20"/>
          <w:shd w:val="clear" w:color="auto" w:fill="FFFFFF"/>
        </w:rPr>
        <w:t>Tottenham</w:t>
      </w:r>
      <w:r w:rsidRPr="007808E5">
        <w:rPr>
          <w:rFonts w:ascii="Arial" w:hAnsi="Arial" w:cs="Arial"/>
          <w:color w:val="222222"/>
          <w:sz w:val="20"/>
          <w:szCs w:val="20"/>
          <w:shd w:val="clear" w:color="auto" w:fill="FFFFFF"/>
        </w:rPr>
        <w:t xml:space="preserve">, N., and Aly, M., (October 2021). Temporal Structure of Episodic and Semantic Details within Autobiographical Memory Recall. Poster presented at the </w:t>
      </w:r>
      <w:proofErr w:type="spellStart"/>
      <w:r w:rsidRPr="007808E5">
        <w:rPr>
          <w:rFonts w:ascii="Arial" w:hAnsi="Arial" w:cs="Arial"/>
          <w:color w:val="222222"/>
          <w:sz w:val="20"/>
          <w:szCs w:val="20"/>
          <w:shd w:val="clear" w:color="auto" w:fill="FFFFFF"/>
        </w:rPr>
        <w:t>oSTEM</w:t>
      </w:r>
      <w:proofErr w:type="spellEnd"/>
      <w:r w:rsidRPr="007808E5">
        <w:rPr>
          <w:rFonts w:ascii="Arial" w:hAnsi="Arial" w:cs="Arial"/>
          <w:color w:val="222222"/>
          <w:sz w:val="20"/>
          <w:szCs w:val="20"/>
          <w:shd w:val="clear" w:color="auto" w:fill="FFFFFF"/>
        </w:rPr>
        <w:t xml:space="preserve"> Conference.</w:t>
      </w:r>
      <w:r>
        <w:rPr>
          <w:rFonts w:ascii="Arial" w:hAnsi="Arial" w:cs="Arial"/>
          <w:color w:val="222222"/>
          <w:sz w:val="20"/>
          <w:szCs w:val="20"/>
          <w:shd w:val="clear" w:color="auto" w:fill="FFFFFF"/>
        </w:rPr>
        <w:br/>
      </w:r>
    </w:p>
    <w:p w14:paraId="3DD4F0F5" w14:textId="40F6DDAC" w:rsidR="009462ED" w:rsidRPr="009462ED" w:rsidRDefault="009462ED" w:rsidP="009462ED">
      <w:pPr>
        <w:ind w:left="360"/>
        <w:rPr>
          <w:rFonts w:ascii="Arial" w:hAnsi="Arial" w:cs="Arial"/>
          <w:color w:val="222222"/>
          <w:sz w:val="20"/>
          <w:szCs w:val="20"/>
          <w:shd w:val="clear" w:color="auto" w:fill="FFFFFF"/>
        </w:rPr>
      </w:pPr>
      <w:proofErr w:type="spellStart"/>
      <w:r w:rsidRPr="009462ED">
        <w:rPr>
          <w:rFonts w:ascii="Arial" w:hAnsi="Arial" w:cs="Arial"/>
          <w:color w:val="222222"/>
          <w:sz w:val="20"/>
          <w:szCs w:val="20"/>
          <w:shd w:val="clear" w:color="auto" w:fill="FFFFFF"/>
        </w:rPr>
        <w:t>Durazi</w:t>
      </w:r>
      <w:proofErr w:type="spellEnd"/>
      <w:r>
        <w:rPr>
          <w:rFonts w:ascii="Arial" w:hAnsi="Arial" w:cs="Arial"/>
          <w:color w:val="222222"/>
          <w:sz w:val="20"/>
          <w:szCs w:val="20"/>
          <w:shd w:val="clear" w:color="auto" w:fill="FFFFFF"/>
        </w:rPr>
        <w:t>*</w:t>
      </w:r>
      <w:r w:rsidRPr="009462ED">
        <w:rPr>
          <w:rFonts w:ascii="Arial" w:hAnsi="Arial" w:cs="Arial"/>
          <w:color w:val="222222"/>
          <w:sz w:val="20"/>
          <w:szCs w:val="20"/>
          <w:shd w:val="clear" w:color="auto" w:fill="FFFFFF"/>
        </w:rPr>
        <w:t xml:space="preserve">, A., Fields, A., Bloom, P., Vannucci, A., </w:t>
      </w:r>
      <w:proofErr w:type="spellStart"/>
      <w:r w:rsidRPr="009462ED">
        <w:rPr>
          <w:rFonts w:ascii="Arial" w:hAnsi="Arial" w:cs="Arial"/>
          <w:color w:val="222222"/>
          <w:sz w:val="20"/>
          <w:szCs w:val="20"/>
          <w:shd w:val="clear" w:color="auto" w:fill="FFFFFF"/>
        </w:rPr>
        <w:t>Heleniak</w:t>
      </w:r>
      <w:proofErr w:type="spellEnd"/>
      <w:r w:rsidRPr="009462ED">
        <w:rPr>
          <w:rFonts w:ascii="Arial" w:hAnsi="Arial" w:cs="Arial"/>
          <w:color w:val="222222"/>
          <w:sz w:val="20"/>
          <w:szCs w:val="20"/>
          <w:shd w:val="clear" w:color="auto" w:fill="FFFFFF"/>
        </w:rPr>
        <w:t xml:space="preserve">, C., VanTieghem, M., Harmon, C., Hadis, S., Gibson, L., Camacho, N., Choy, T., &amp; </w:t>
      </w:r>
      <w:r w:rsidRPr="009462ED">
        <w:rPr>
          <w:rFonts w:ascii="Arial" w:hAnsi="Arial" w:cs="Arial"/>
          <w:b/>
          <w:bCs/>
          <w:color w:val="222222"/>
          <w:sz w:val="20"/>
          <w:szCs w:val="20"/>
          <w:shd w:val="clear" w:color="auto" w:fill="FFFFFF"/>
        </w:rPr>
        <w:t>Tottenham</w:t>
      </w:r>
      <w:r w:rsidRPr="009462ED">
        <w:rPr>
          <w:rFonts w:ascii="Arial" w:hAnsi="Arial" w:cs="Arial"/>
          <w:color w:val="222222"/>
          <w:sz w:val="20"/>
          <w:szCs w:val="20"/>
          <w:shd w:val="clear" w:color="auto" w:fill="FFFFFF"/>
        </w:rPr>
        <w:t xml:space="preserve">, N. (2021, November 10-12). </w:t>
      </w:r>
      <w:r w:rsidRPr="009462ED">
        <w:rPr>
          <w:rFonts w:ascii="Arial" w:hAnsi="Arial" w:cs="Arial"/>
          <w:i/>
          <w:iCs/>
          <w:color w:val="222222"/>
          <w:sz w:val="20"/>
          <w:szCs w:val="20"/>
          <w:shd w:val="clear" w:color="auto" w:fill="FFFFFF"/>
        </w:rPr>
        <w:t>Can racial and ethnic socialization buffer against adversity-related anxiety following institutional care abroad?</w:t>
      </w:r>
      <w:r w:rsidRPr="009462ED">
        <w:rPr>
          <w:rFonts w:ascii="Arial" w:hAnsi="Arial" w:cs="Arial"/>
          <w:color w:val="222222"/>
          <w:sz w:val="20"/>
          <w:szCs w:val="20"/>
          <w:shd w:val="clear" w:color="auto" w:fill="FFFFFF"/>
        </w:rPr>
        <w:t xml:space="preserve"> [Poster presentation]. International Society for Developmental Psychobiology, Chicago, Illinois.</w:t>
      </w:r>
    </w:p>
    <w:p w14:paraId="21B164CF" w14:textId="77777777" w:rsidR="009462ED" w:rsidRDefault="009462ED" w:rsidP="001579E8">
      <w:pPr>
        <w:ind w:left="360"/>
        <w:rPr>
          <w:rFonts w:ascii="Arial" w:hAnsi="Arial" w:cs="Arial"/>
          <w:color w:val="222222"/>
          <w:sz w:val="20"/>
          <w:szCs w:val="20"/>
          <w:shd w:val="clear" w:color="auto" w:fill="FFFFFF"/>
        </w:rPr>
      </w:pPr>
    </w:p>
    <w:p w14:paraId="04F792D1" w14:textId="340AE9A0" w:rsidR="001579E8" w:rsidRPr="001579E8" w:rsidRDefault="001579E8" w:rsidP="001579E8">
      <w:pPr>
        <w:ind w:left="360"/>
        <w:rPr>
          <w:rFonts w:ascii="Arial" w:hAnsi="Arial" w:cs="Arial"/>
          <w:color w:val="222222"/>
          <w:sz w:val="20"/>
          <w:szCs w:val="20"/>
          <w:shd w:val="clear" w:color="auto" w:fill="FFFFFF"/>
        </w:rPr>
      </w:pPr>
      <w:r w:rsidRPr="001579E8">
        <w:rPr>
          <w:rFonts w:ascii="Arial" w:hAnsi="Arial" w:cs="Arial"/>
          <w:color w:val="222222"/>
          <w:sz w:val="20"/>
          <w:szCs w:val="20"/>
          <w:shd w:val="clear" w:color="auto" w:fill="FFFFFF"/>
        </w:rPr>
        <w:t>Fields</w:t>
      </w:r>
      <w:r>
        <w:rPr>
          <w:rFonts w:ascii="Arial" w:hAnsi="Arial" w:cs="Arial"/>
          <w:color w:val="222222"/>
          <w:sz w:val="20"/>
          <w:szCs w:val="20"/>
          <w:shd w:val="clear" w:color="auto" w:fill="FFFFFF"/>
        </w:rPr>
        <w:t>*</w:t>
      </w:r>
      <w:r w:rsidRPr="001579E8">
        <w:rPr>
          <w:rFonts w:ascii="Arial" w:hAnsi="Arial" w:cs="Arial"/>
          <w:color w:val="222222"/>
          <w:sz w:val="20"/>
          <w:szCs w:val="20"/>
          <w:shd w:val="clear" w:color="auto" w:fill="FFFFFF"/>
        </w:rPr>
        <w:t>, A., VanTieghem</w:t>
      </w:r>
      <w:r>
        <w:rPr>
          <w:rFonts w:ascii="Arial" w:hAnsi="Arial" w:cs="Arial"/>
          <w:color w:val="222222"/>
          <w:sz w:val="20"/>
          <w:szCs w:val="20"/>
          <w:shd w:val="clear" w:color="auto" w:fill="FFFFFF"/>
        </w:rPr>
        <w:t>*</w:t>
      </w:r>
      <w:r w:rsidRPr="001579E8">
        <w:rPr>
          <w:rFonts w:ascii="Arial" w:hAnsi="Arial" w:cs="Arial"/>
          <w:color w:val="222222"/>
          <w:sz w:val="20"/>
          <w:szCs w:val="20"/>
          <w:shd w:val="clear" w:color="auto" w:fill="FFFFFF"/>
        </w:rPr>
        <w:t>, M., Vannucci</w:t>
      </w:r>
      <w:r>
        <w:rPr>
          <w:rFonts w:ascii="Arial" w:hAnsi="Arial" w:cs="Arial"/>
          <w:color w:val="222222"/>
          <w:sz w:val="20"/>
          <w:szCs w:val="20"/>
          <w:shd w:val="clear" w:color="auto" w:fill="FFFFFF"/>
        </w:rPr>
        <w:t>*</w:t>
      </w:r>
      <w:r w:rsidRPr="001579E8">
        <w:rPr>
          <w:rFonts w:ascii="Arial" w:hAnsi="Arial" w:cs="Arial"/>
          <w:color w:val="222222"/>
          <w:sz w:val="20"/>
          <w:szCs w:val="20"/>
          <w:shd w:val="clear" w:color="auto" w:fill="FFFFFF"/>
        </w:rPr>
        <w:t>, A., Shen</w:t>
      </w:r>
      <w:r>
        <w:rPr>
          <w:rFonts w:ascii="Arial" w:hAnsi="Arial" w:cs="Arial"/>
          <w:color w:val="222222"/>
          <w:sz w:val="20"/>
          <w:szCs w:val="20"/>
          <w:shd w:val="clear" w:color="auto" w:fill="FFFFFF"/>
        </w:rPr>
        <w:t>*</w:t>
      </w:r>
      <w:r w:rsidRPr="001579E8">
        <w:rPr>
          <w:rFonts w:ascii="Arial" w:hAnsi="Arial" w:cs="Arial"/>
          <w:color w:val="222222"/>
          <w:sz w:val="20"/>
          <w:szCs w:val="20"/>
          <w:shd w:val="clear" w:color="auto" w:fill="FFFFFF"/>
        </w:rPr>
        <w:t>, F., Bloom</w:t>
      </w:r>
      <w:r>
        <w:rPr>
          <w:rFonts w:ascii="Arial" w:hAnsi="Arial" w:cs="Arial"/>
          <w:color w:val="222222"/>
          <w:sz w:val="20"/>
          <w:szCs w:val="20"/>
          <w:shd w:val="clear" w:color="auto" w:fill="FFFFFF"/>
        </w:rPr>
        <w:t>*</w:t>
      </w:r>
      <w:r w:rsidRPr="001579E8">
        <w:rPr>
          <w:rFonts w:ascii="Arial" w:hAnsi="Arial" w:cs="Arial"/>
          <w:color w:val="222222"/>
          <w:sz w:val="20"/>
          <w:szCs w:val="20"/>
          <w:shd w:val="clear" w:color="auto" w:fill="FFFFFF"/>
        </w:rPr>
        <w:t>, P.A., Harmon</w:t>
      </w:r>
      <w:r>
        <w:rPr>
          <w:rFonts w:ascii="Arial" w:hAnsi="Arial" w:cs="Arial"/>
          <w:color w:val="222222"/>
          <w:sz w:val="20"/>
          <w:szCs w:val="20"/>
          <w:shd w:val="clear" w:color="auto" w:fill="FFFFFF"/>
        </w:rPr>
        <w:t>*</w:t>
      </w:r>
      <w:r w:rsidRPr="001579E8">
        <w:rPr>
          <w:rFonts w:ascii="Arial" w:hAnsi="Arial" w:cs="Arial"/>
          <w:color w:val="222222"/>
          <w:sz w:val="20"/>
          <w:szCs w:val="20"/>
          <w:shd w:val="clear" w:color="auto" w:fill="FFFFFF"/>
        </w:rPr>
        <w:t>, C., Choy</w:t>
      </w:r>
      <w:r>
        <w:rPr>
          <w:rFonts w:ascii="Arial" w:hAnsi="Arial" w:cs="Arial"/>
          <w:color w:val="222222"/>
          <w:sz w:val="20"/>
          <w:szCs w:val="20"/>
          <w:shd w:val="clear" w:color="auto" w:fill="FFFFFF"/>
        </w:rPr>
        <w:t>*</w:t>
      </w:r>
      <w:r w:rsidRPr="001579E8">
        <w:rPr>
          <w:rFonts w:ascii="Arial" w:hAnsi="Arial" w:cs="Arial"/>
          <w:color w:val="222222"/>
          <w:sz w:val="20"/>
          <w:szCs w:val="20"/>
          <w:shd w:val="clear" w:color="auto" w:fill="FFFFFF"/>
        </w:rPr>
        <w:t>, T., Camacho</w:t>
      </w:r>
      <w:r>
        <w:rPr>
          <w:rFonts w:ascii="Arial" w:hAnsi="Arial" w:cs="Arial"/>
          <w:color w:val="222222"/>
          <w:sz w:val="20"/>
          <w:szCs w:val="20"/>
          <w:shd w:val="clear" w:color="auto" w:fill="FFFFFF"/>
        </w:rPr>
        <w:t>*</w:t>
      </w:r>
      <w:r w:rsidRPr="001579E8">
        <w:rPr>
          <w:rFonts w:ascii="Arial" w:hAnsi="Arial" w:cs="Arial"/>
          <w:color w:val="222222"/>
          <w:sz w:val="20"/>
          <w:szCs w:val="20"/>
          <w:shd w:val="clear" w:color="auto" w:fill="FFFFFF"/>
        </w:rPr>
        <w:t>, N., Gibson</w:t>
      </w:r>
      <w:r>
        <w:rPr>
          <w:rFonts w:ascii="Arial" w:hAnsi="Arial" w:cs="Arial"/>
          <w:color w:val="222222"/>
          <w:sz w:val="20"/>
          <w:szCs w:val="20"/>
          <w:shd w:val="clear" w:color="auto" w:fill="FFFFFF"/>
        </w:rPr>
        <w:t>*</w:t>
      </w:r>
      <w:r w:rsidRPr="001579E8">
        <w:rPr>
          <w:rFonts w:ascii="Arial" w:hAnsi="Arial" w:cs="Arial"/>
          <w:color w:val="222222"/>
          <w:sz w:val="20"/>
          <w:szCs w:val="20"/>
          <w:shd w:val="clear" w:color="auto" w:fill="FFFFFF"/>
        </w:rPr>
        <w:t xml:space="preserve">, L., </w:t>
      </w:r>
      <w:proofErr w:type="spellStart"/>
      <w:r w:rsidRPr="001579E8">
        <w:rPr>
          <w:rFonts w:ascii="Arial" w:hAnsi="Arial" w:cs="Arial"/>
          <w:color w:val="222222"/>
          <w:sz w:val="20"/>
          <w:szCs w:val="20"/>
          <w:shd w:val="clear" w:color="auto" w:fill="FFFFFF"/>
        </w:rPr>
        <w:t>Heleniak</w:t>
      </w:r>
      <w:proofErr w:type="spellEnd"/>
      <w:r>
        <w:rPr>
          <w:rFonts w:ascii="Arial" w:hAnsi="Arial" w:cs="Arial"/>
          <w:color w:val="222222"/>
          <w:sz w:val="20"/>
          <w:szCs w:val="20"/>
          <w:shd w:val="clear" w:color="auto" w:fill="FFFFFF"/>
        </w:rPr>
        <w:t>*</w:t>
      </w:r>
      <w:r w:rsidRPr="001579E8">
        <w:rPr>
          <w:rFonts w:ascii="Arial" w:hAnsi="Arial" w:cs="Arial"/>
          <w:color w:val="222222"/>
          <w:sz w:val="20"/>
          <w:szCs w:val="20"/>
          <w:shd w:val="clear" w:color="auto" w:fill="FFFFFF"/>
        </w:rPr>
        <w:t xml:space="preserve">, C., </w:t>
      </w:r>
      <w:proofErr w:type="spellStart"/>
      <w:r w:rsidRPr="001579E8">
        <w:rPr>
          <w:rFonts w:ascii="Arial" w:hAnsi="Arial" w:cs="Arial"/>
          <w:color w:val="222222"/>
          <w:sz w:val="20"/>
          <w:szCs w:val="20"/>
          <w:shd w:val="clear" w:color="auto" w:fill="FFFFFF"/>
        </w:rPr>
        <w:t>Shohamy</w:t>
      </w:r>
      <w:proofErr w:type="spellEnd"/>
      <w:r w:rsidRPr="001579E8">
        <w:rPr>
          <w:rFonts w:ascii="Arial" w:hAnsi="Arial" w:cs="Arial"/>
          <w:color w:val="222222"/>
          <w:sz w:val="20"/>
          <w:szCs w:val="20"/>
          <w:shd w:val="clear" w:color="auto" w:fill="FFFFFF"/>
        </w:rPr>
        <w:t xml:space="preserve">, D., &amp; </w:t>
      </w:r>
      <w:r w:rsidRPr="001579E8">
        <w:rPr>
          <w:rFonts w:ascii="Arial" w:hAnsi="Arial" w:cs="Arial"/>
          <w:b/>
          <w:bCs/>
          <w:color w:val="222222"/>
          <w:sz w:val="20"/>
          <w:szCs w:val="20"/>
          <w:shd w:val="clear" w:color="auto" w:fill="FFFFFF"/>
        </w:rPr>
        <w:t>Tottenham</w:t>
      </w:r>
      <w:r w:rsidRPr="001579E8">
        <w:rPr>
          <w:rFonts w:ascii="Arial" w:hAnsi="Arial" w:cs="Arial"/>
          <w:color w:val="222222"/>
          <w:sz w:val="20"/>
          <w:szCs w:val="20"/>
          <w:shd w:val="clear" w:color="auto" w:fill="FFFFFF"/>
        </w:rPr>
        <w:t>, N. (November, 2021). Associations between Caregiving-Related Early Adversity and Children’s Behavioral and Neural Representations of Effort-Based Persistence. Poster presented at the International Society for Developmental Psychobiology Annual Meeting, Chicago, IL.</w:t>
      </w:r>
    </w:p>
    <w:p w14:paraId="0CB347F4" w14:textId="77777777" w:rsidR="001579E8" w:rsidRDefault="001579E8" w:rsidP="00CF6035">
      <w:pPr>
        <w:ind w:left="360"/>
        <w:rPr>
          <w:rFonts w:ascii="Arial" w:hAnsi="Arial" w:cs="Arial"/>
          <w:color w:val="222222"/>
          <w:sz w:val="20"/>
          <w:szCs w:val="20"/>
          <w:shd w:val="clear" w:color="auto" w:fill="FFFFFF"/>
        </w:rPr>
      </w:pPr>
    </w:p>
    <w:p w14:paraId="2FFAC02B" w14:textId="6684B8D2" w:rsidR="00CF6035" w:rsidRPr="00CF6035" w:rsidRDefault="00CF6035" w:rsidP="00CF6035">
      <w:pPr>
        <w:ind w:left="360"/>
        <w:rPr>
          <w:rFonts w:ascii="Arial" w:hAnsi="Arial" w:cs="Arial"/>
          <w:color w:val="222222"/>
          <w:sz w:val="20"/>
          <w:szCs w:val="20"/>
          <w:shd w:val="clear" w:color="auto" w:fill="FFFFFF"/>
        </w:rPr>
      </w:pPr>
      <w:r w:rsidRPr="00CF6035">
        <w:rPr>
          <w:rFonts w:ascii="Arial" w:hAnsi="Arial" w:cs="Arial"/>
          <w:color w:val="222222"/>
          <w:sz w:val="20"/>
          <w:szCs w:val="20"/>
          <w:shd w:val="clear" w:color="auto" w:fill="FFFFFF"/>
        </w:rPr>
        <w:t>Vannucci</w:t>
      </w:r>
      <w:r>
        <w:rPr>
          <w:rFonts w:ascii="Arial" w:hAnsi="Arial" w:cs="Arial"/>
          <w:color w:val="222222"/>
          <w:sz w:val="20"/>
          <w:szCs w:val="20"/>
          <w:shd w:val="clear" w:color="auto" w:fill="FFFFFF"/>
        </w:rPr>
        <w:t>*</w:t>
      </w:r>
      <w:r w:rsidRPr="00CF6035">
        <w:rPr>
          <w:rFonts w:ascii="Arial" w:hAnsi="Arial" w:cs="Arial"/>
          <w:color w:val="222222"/>
          <w:sz w:val="20"/>
          <w:szCs w:val="20"/>
          <w:shd w:val="clear" w:color="auto" w:fill="FFFFFF"/>
        </w:rPr>
        <w:t>, A., Fields</w:t>
      </w:r>
      <w:r>
        <w:rPr>
          <w:rFonts w:ascii="Arial" w:hAnsi="Arial" w:cs="Arial"/>
          <w:color w:val="222222"/>
          <w:sz w:val="20"/>
          <w:szCs w:val="20"/>
          <w:shd w:val="clear" w:color="auto" w:fill="FFFFFF"/>
        </w:rPr>
        <w:t>*</w:t>
      </w:r>
      <w:r w:rsidRPr="00CF6035">
        <w:rPr>
          <w:rFonts w:ascii="Arial" w:hAnsi="Arial" w:cs="Arial"/>
          <w:color w:val="222222"/>
          <w:sz w:val="20"/>
          <w:szCs w:val="20"/>
          <w:shd w:val="clear" w:color="auto" w:fill="FFFFFF"/>
        </w:rPr>
        <w:t>, A., Hansen</w:t>
      </w:r>
      <w:r>
        <w:rPr>
          <w:rFonts w:ascii="Arial" w:hAnsi="Arial" w:cs="Arial"/>
          <w:color w:val="222222"/>
          <w:sz w:val="20"/>
          <w:szCs w:val="20"/>
          <w:shd w:val="clear" w:color="auto" w:fill="FFFFFF"/>
        </w:rPr>
        <w:t>*</w:t>
      </w:r>
      <w:r w:rsidRPr="00CF6035">
        <w:rPr>
          <w:rFonts w:ascii="Arial" w:hAnsi="Arial" w:cs="Arial"/>
          <w:color w:val="222222"/>
          <w:sz w:val="20"/>
          <w:szCs w:val="20"/>
          <w:shd w:val="clear" w:color="auto" w:fill="FFFFFF"/>
        </w:rPr>
        <w:t>, E., Katz</w:t>
      </w:r>
      <w:r>
        <w:rPr>
          <w:rFonts w:ascii="Arial" w:hAnsi="Arial" w:cs="Arial"/>
          <w:color w:val="222222"/>
          <w:sz w:val="20"/>
          <w:szCs w:val="20"/>
          <w:shd w:val="clear" w:color="auto" w:fill="FFFFFF"/>
        </w:rPr>
        <w:t>*</w:t>
      </w:r>
      <w:r w:rsidRPr="00CF6035">
        <w:rPr>
          <w:rFonts w:ascii="Arial" w:hAnsi="Arial" w:cs="Arial"/>
          <w:color w:val="222222"/>
          <w:sz w:val="20"/>
          <w:szCs w:val="20"/>
          <w:shd w:val="clear" w:color="auto" w:fill="FFFFFF"/>
        </w:rPr>
        <w:t xml:space="preserve">, A., </w:t>
      </w:r>
      <w:proofErr w:type="spellStart"/>
      <w:r w:rsidRPr="00CF6035">
        <w:rPr>
          <w:rFonts w:ascii="Arial" w:hAnsi="Arial" w:cs="Arial"/>
          <w:color w:val="222222"/>
          <w:sz w:val="20"/>
          <w:szCs w:val="20"/>
          <w:shd w:val="clear" w:color="auto" w:fill="FFFFFF"/>
        </w:rPr>
        <w:t>Tachida</w:t>
      </w:r>
      <w:proofErr w:type="spellEnd"/>
      <w:r>
        <w:rPr>
          <w:rFonts w:ascii="Arial" w:hAnsi="Arial" w:cs="Arial"/>
          <w:color w:val="222222"/>
          <w:sz w:val="20"/>
          <w:szCs w:val="20"/>
          <w:shd w:val="clear" w:color="auto" w:fill="FFFFFF"/>
        </w:rPr>
        <w:t>*</w:t>
      </w:r>
      <w:r w:rsidRPr="00CF6035">
        <w:rPr>
          <w:rFonts w:ascii="Arial" w:hAnsi="Arial" w:cs="Arial"/>
          <w:color w:val="222222"/>
          <w:sz w:val="20"/>
          <w:szCs w:val="20"/>
          <w:shd w:val="clear" w:color="auto" w:fill="FFFFFF"/>
        </w:rPr>
        <w:t xml:space="preserve">, A., </w:t>
      </w:r>
      <w:proofErr w:type="spellStart"/>
      <w:r w:rsidRPr="00CF6035">
        <w:rPr>
          <w:rFonts w:ascii="Arial" w:hAnsi="Arial" w:cs="Arial"/>
          <w:color w:val="222222"/>
          <w:sz w:val="20"/>
          <w:szCs w:val="20"/>
          <w:shd w:val="clear" w:color="auto" w:fill="FFFFFF"/>
        </w:rPr>
        <w:t>Kerwin</w:t>
      </w:r>
      <w:proofErr w:type="spellEnd"/>
      <w:r>
        <w:rPr>
          <w:rFonts w:ascii="Arial" w:hAnsi="Arial" w:cs="Arial"/>
          <w:color w:val="222222"/>
          <w:sz w:val="20"/>
          <w:szCs w:val="20"/>
          <w:shd w:val="clear" w:color="auto" w:fill="FFFFFF"/>
        </w:rPr>
        <w:t>*</w:t>
      </w:r>
      <w:r w:rsidRPr="00CF6035">
        <w:rPr>
          <w:rFonts w:ascii="Arial" w:hAnsi="Arial" w:cs="Arial"/>
          <w:color w:val="222222"/>
          <w:sz w:val="20"/>
          <w:szCs w:val="20"/>
          <w:shd w:val="clear" w:color="auto" w:fill="FFFFFF"/>
        </w:rPr>
        <w:t>, J., Martin</w:t>
      </w:r>
      <w:r>
        <w:rPr>
          <w:rFonts w:ascii="Arial" w:hAnsi="Arial" w:cs="Arial"/>
          <w:color w:val="222222"/>
          <w:sz w:val="20"/>
          <w:szCs w:val="20"/>
          <w:shd w:val="clear" w:color="auto" w:fill="FFFFFF"/>
        </w:rPr>
        <w:t>*</w:t>
      </w:r>
      <w:r w:rsidRPr="00CF6035">
        <w:rPr>
          <w:rFonts w:ascii="Arial" w:hAnsi="Arial" w:cs="Arial"/>
          <w:color w:val="222222"/>
          <w:sz w:val="20"/>
          <w:szCs w:val="20"/>
          <w:shd w:val="clear" w:color="auto" w:fill="FFFFFF"/>
        </w:rPr>
        <w:t xml:space="preserve">, N., &amp; </w:t>
      </w:r>
      <w:r w:rsidRPr="00CF6035">
        <w:rPr>
          <w:rFonts w:ascii="Arial" w:hAnsi="Arial" w:cs="Arial"/>
          <w:b/>
          <w:bCs/>
          <w:color w:val="222222"/>
          <w:sz w:val="20"/>
          <w:szCs w:val="20"/>
          <w:shd w:val="clear" w:color="auto" w:fill="FFFFFF"/>
        </w:rPr>
        <w:t>Tottenham, N.</w:t>
      </w:r>
      <w:r w:rsidRPr="00CF6035">
        <w:rPr>
          <w:rFonts w:ascii="Arial" w:hAnsi="Arial" w:cs="Arial"/>
          <w:color w:val="222222"/>
          <w:sz w:val="20"/>
          <w:szCs w:val="20"/>
          <w:shd w:val="clear" w:color="auto" w:fill="FFFFFF"/>
        </w:rPr>
        <w:t xml:space="preserve"> (September, 2021). Early life adversity exposure and brain structure across development: A region-of-interest (ROI) meta-analysis. Flux Congress, Virtual.</w:t>
      </w:r>
    </w:p>
    <w:p w14:paraId="0116B10A" w14:textId="77777777" w:rsidR="00CF6035" w:rsidRDefault="00CF6035" w:rsidP="0031428F">
      <w:pPr>
        <w:ind w:left="360"/>
        <w:rPr>
          <w:rFonts w:ascii="Arial" w:hAnsi="Arial" w:cs="Arial"/>
          <w:color w:val="222222"/>
          <w:sz w:val="20"/>
          <w:szCs w:val="20"/>
          <w:shd w:val="clear" w:color="auto" w:fill="FFFFFF"/>
        </w:rPr>
      </w:pPr>
    </w:p>
    <w:p w14:paraId="152D5CA6" w14:textId="388929D5" w:rsidR="004935F2" w:rsidRDefault="004935F2" w:rsidP="0031428F">
      <w:pPr>
        <w:ind w:left="360"/>
        <w:rPr>
          <w:rFonts w:ascii="Arial" w:hAnsi="Arial" w:cs="Arial"/>
          <w:color w:val="222222"/>
          <w:sz w:val="20"/>
          <w:szCs w:val="20"/>
          <w:shd w:val="clear" w:color="auto" w:fill="FFFFFF"/>
        </w:rPr>
      </w:pPr>
      <w:r w:rsidRPr="004935F2">
        <w:rPr>
          <w:rFonts w:ascii="Arial" w:hAnsi="Arial" w:cs="Arial"/>
          <w:color w:val="222222"/>
          <w:sz w:val="20"/>
          <w:szCs w:val="20"/>
          <w:shd w:val="clear" w:color="auto" w:fill="FFFFFF"/>
        </w:rPr>
        <w:t>Hansen</w:t>
      </w:r>
      <w:r>
        <w:rPr>
          <w:rFonts w:ascii="Arial" w:hAnsi="Arial" w:cs="Arial"/>
          <w:color w:val="222222"/>
          <w:sz w:val="20"/>
          <w:szCs w:val="20"/>
          <w:shd w:val="clear" w:color="auto" w:fill="FFFFFF"/>
        </w:rPr>
        <w:t>*</w:t>
      </w:r>
      <w:r w:rsidRPr="004935F2">
        <w:rPr>
          <w:rFonts w:ascii="Arial" w:hAnsi="Arial" w:cs="Arial"/>
          <w:color w:val="222222"/>
          <w:sz w:val="20"/>
          <w:szCs w:val="20"/>
          <w:shd w:val="clear" w:color="auto" w:fill="FFFFFF"/>
        </w:rPr>
        <w:t>, E., Fields</w:t>
      </w:r>
      <w:r>
        <w:rPr>
          <w:rFonts w:ascii="Arial" w:hAnsi="Arial" w:cs="Arial"/>
          <w:color w:val="222222"/>
          <w:sz w:val="20"/>
          <w:szCs w:val="20"/>
          <w:shd w:val="clear" w:color="auto" w:fill="FFFFFF"/>
        </w:rPr>
        <w:t>*</w:t>
      </w:r>
      <w:r w:rsidRPr="004935F2">
        <w:rPr>
          <w:rFonts w:ascii="Arial" w:hAnsi="Arial" w:cs="Arial"/>
          <w:color w:val="222222"/>
          <w:sz w:val="20"/>
          <w:szCs w:val="20"/>
          <w:shd w:val="clear" w:color="auto" w:fill="FFFFFF"/>
        </w:rPr>
        <w:t>, A., Vannucci</w:t>
      </w:r>
      <w:r>
        <w:rPr>
          <w:rFonts w:ascii="Arial" w:hAnsi="Arial" w:cs="Arial"/>
          <w:color w:val="222222"/>
          <w:sz w:val="20"/>
          <w:szCs w:val="20"/>
          <w:shd w:val="clear" w:color="auto" w:fill="FFFFFF"/>
        </w:rPr>
        <w:t>*</w:t>
      </w:r>
      <w:r w:rsidRPr="004935F2">
        <w:rPr>
          <w:rFonts w:ascii="Arial" w:hAnsi="Arial" w:cs="Arial"/>
          <w:color w:val="222222"/>
          <w:sz w:val="20"/>
          <w:szCs w:val="20"/>
          <w:shd w:val="clear" w:color="auto" w:fill="FFFFFF"/>
        </w:rPr>
        <w:t xml:space="preserve">, A., </w:t>
      </w:r>
      <w:proofErr w:type="spellStart"/>
      <w:r w:rsidRPr="004935F2">
        <w:rPr>
          <w:rFonts w:ascii="Arial" w:hAnsi="Arial" w:cs="Arial"/>
          <w:color w:val="222222"/>
          <w:sz w:val="20"/>
          <w:szCs w:val="20"/>
          <w:shd w:val="clear" w:color="auto" w:fill="FFFFFF"/>
        </w:rPr>
        <w:t>Heleniak</w:t>
      </w:r>
      <w:proofErr w:type="spellEnd"/>
      <w:r>
        <w:rPr>
          <w:rFonts w:ascii="Arial" w:hAnsi="Arial" w:cs="Arial"/>
          <w:color w:val="222222"/>
          <w:sz w:val="20"/>
          <w:szCs w:val="20"/>
          <w:shd w:val="clear" w:color="auto" w:fill="FFFFFF"/>
        </w:rPr>
        <w:t>*</w:t>
      </w:r>
      <w:r w:rsidRPr="004935F2">
        <w:rPr>
          <w:rFonts w:ascii="Arial" w:hAnsi="Arial" w:cs="Arial"/>
          <w:color w:val="222222"/>
          <w:sz w:val="20"/>
          <w:szCs w:val="20"/>
          <w:shd w:val="clear" w:color="auto" w:fill="FFFFFF"/>
        </w:rPr>
        <w:t>, C., Bloom</w:t>
      </w:r>
      <w:r>
        <w:rPr>
          <w:rFonts w:ascii="Arial" w:hAnsi="Arial" w:cs="Arial"/>
          <w:color w:val="222222"/>
          <w:sz w:val="20"/>
          <w:szCs w:val="20"/>
          <w:shd w:val="clear" w:color="auto" w:fill="FFFFFF"/>
        </w:rPr>
        <w:t>*</w:t>
      </w:r>
      <w:r w:rsidRPr="004935F2">
        <w:rPr>
          <w:rFonts w:ascii="Arial" w:hAnsi="Arial" w:cs="Arial"/>
          <w:color w:val="222222"/>
          <w:sz w:val="20"/>
          <w:szCs w:val="20"/>
          <w:shd w:val="clear" w:color="auto" w:fill="FFFFFF"/>
        </w:rPr>
        <w:t xml:space="preserve">, P.A., VanTieghem, M., Harmon, C., Hadis, S., Gibson, L., Choy, T., Camacho, N., </w:t>
      </w:r>
      <w:proofErr w:type="spellStart"/>
      <w:r w:rsidRPr="004935F2">
        <w:rPr>
          <w:rFonts w:ascii="Arial" w:hAnsi="Arial" w:cs="Arial"/>
          <w:color w:val="222222"/>
          <w:sz w:val="20"/>
          <w:szCs w:val="20"/>
          <w:shd w:val="clear" w:color="auto" w:fill="FFFFFF"/>
        </w:rPr>
        <w:t>Durazi</w:t>
      </w:r>
      <w:proofErr w:type="spellEnd"/>
      <w:r w:rsidRPr="004935F2">
        <w:rPr>
          <w:rFonts w:ascii="Arial" w:hAnsi="Arial" w:cs="Arial"/>
          <w:color w:val="222222"/>
          <w:sz w:val="20"/>
          <w:szCs w:val="20"/>
          <w:shd w:val="clear" w:color="auto" w:fill="FFFFFF"/>
        </w:rPr>
        <w:t xml:space="preserve">, A., &amp; </w:t>
      </w:r>
      <w:r w:rsidRPr="004935F2">
        <w:rPr>
          <w:rFonts w:ascii="Arial" w:hAnsi="Arial" w:cs="Arial"/>
          <w:b/>
          <w:bCs/>
          <w:color w:val="222222"/>
          <w:sz w:val="20"/>
          <w:szCs w:val="20"/>
          <w:shd w:val="clear" w:color="auto" w:fill="FFFFFF"/>
        </w:rPr>
        <w:t>Tottenham</w:t>
      </w:r>
      <w:r w:rsidRPr="004935F2">
        <w:rPr>
          <w:rFonts w:ascii="Arial" w:hAnsi="Arial" w:cs="Arial"/>
          <w:color w:val="222222"/>
          <w:sz w:val="20"/>
          <w:szCs w:val="20"/>
          <w:shd w:val="clear" w:color="auto" w:fill="FFFFFF"/>
        </w:rPr>
        <w:t>, N (2021, November). Child-</w:t>
      </w:r>
      <w:r w:rsidRPr="004935F2">
        <w:rPr>
          <w:rFonts w:ascii="Arial" w:hAnsi="Arial" w:cs="Arial"/>
          <w:color w:val="222222"/>
          <w:sz w:val="20"/>
          <w:szCs w:val="20"/>
          <w:shd w:val="clear" w:color="auto" w:fill="FFFFFF"/>
        </w:rPr>
        <w:lastRenderedPageBreak/>
        <w:t>parent security as a moderator of the association between early caregiving instability and separation anxiety. Poster presented at the International Society for Developmental Psychobiology Annual Meeting, Chicago, IL.</w:t>
      </w:r>
    </w:p>
    <w:p w14:paraId="05807C35" w14:textId="77777777" w:rsidR="004935F2" w:rsidRDefault="004935F2" w:rsidP="0031428F">
      <w:pPr>
        <w:ind w:left="360"/>
        <w:rPr>
          <w:rFonts w:ascii="Arial" w:hAnsi="Arial" w:cs="Arial"/>
          <w:color w:val="222222"/>
          <w:sz w:val="20"/>
          <w:szCs w:val="20"/>
          <w:shd w:val="clear" w:color="auto" w:fill="FFFFFF"/>
        </w:rPr>
      </w:pPr>
    </w:p>
    <w:p w14:paraId="03733330" w14:textId="796AE703" w:rsidR="0031428F" w:rsidRPr="0031428F" w:rsidRDefault="0031428F" w:rsidP="0031428F">
      <w:pPr>
        <w:ind w:left="360"/>
        <w:rPr>
          <w:rFonts w:ascii="Arial" w:hAnsi="Arial" w:cs="Arial"/>
          <w:color w:val="222222"/>
          <w:sz w:val="20"/>
          <w:szCs w:val="20"/>
          <w:shd w:val="clear" w:color="auto" w:fill="FFFFFF"/>
        </w:rPr>
      </w:pPr>
      <w:r w:rsidRPr="0031428F">
        <w:rPr>
          <w:rFonts w:ascii="Arial" w:hAnsi="Arial" w:cs="Arial"/>
          <w:color w:val="222222"/>
          <w:sz w:val="20"/>
          <w:szCs w:val="20"/>
          <w:shd w:val="clear" w:color="auto" w:fill="FFFFFF"/>
        </w:rPr>
        <w:t xml:space="preserve">Hadis*, S., </w:t>
      </w:r>
      <w:proofErr w:type="spellStart"/>
      <w:r w:rsidRPr="0031428F">
        <w:rPr>
          <w:rFonts w:ascii="Arial" w:hAnsi="Arial" w:cs="Arial"/>
          <w:color w:val="222222"/>
          <w:sz w:val="20"/>
          <w:szCs w:val="20"/>
          <w:shd w:val="clear" w:color="auto" w:fill="FFFFFF"/>
        </w:rPr>
        <w:t>Muradoglu</w:t>
      </w:r>
      <w:proofErr w:type="spellEnd"/>
      <w:r w:rsidRPr="0031428F">
        <w:rPr>
          <w:rFonts w:ascii="Arial" w:hAnsi="Arial" w:cs="Arial"/>
          <w:color w:val="222222"/>
          <w:sz w:val="20"/>
          <w:szCs w:val="20"/>
          <w:shd w:val="clear" w:color="auto" w:fill="FFFFFF"/>
        </w:rPr>
        <w:t xml:space="preserve">*, M., VanTieghem*, M., Bloom*, P. A., Camacho*, N., Choy*, T., Fields*, A., Gibson*, L., Harmon*, C., </w:t>
      </w:r>
      <w:proofErr w:type="spellStart"/>
      <w:r w:rsidRPr="0031428F">
        <w:rPr>
          <w:rFonts w:ascii="Arial" w:hAnsi="Arial" w:cs="Arial"/>
          <w:color w:val="222222"/>
          <w:sz w:val="20"/>
          <w:szCs w:val="20"/>
          <w:shd w:val="clear" w:color="auto" w:fill="FFFFFF"/>
        </w:rPr>
        <w:t>Heleniak</w:t>
      </w:r>
      <w:proofErr w:type="spellEnd"/>
      <w:r w:rsidRPr="0031428F">
        <w:rPr>
          <w:rFonts w:ascii="Arial" w:hAnsi="Arial" w:cs="Arial"/>
          <w:color w:val="222222"/>
          <w:sz w:val="20"/>
          <w:szCs w:val="20"/>
          <w:shd w:val="clear" w:color="auto" w:fill="FFFFFF"/>
        </w:rPr>
        <w:t xml:space="preserve">*, C., Vannucci*, A., </w:t>
      </w:r>
      <w:proofErr w:type="spellStart"/>
      <w:r w:rsidRPr="0031428F">
        <w:rPr>
          <w:rFonts w:ascii="Arial" w:hAnsi="Arial" w:cs="Arial"/>
          <w:color w:val="222222"/>
          <w:sz w:val="20"/>
          <w:szCs w:val="20"/>
          <w:shd w:val="clear" w:color="auto" w:fill="FFFFFF"/>
        </w:rPr>
        <w:t>Cimpian</w:t>
      </w:r>
      <w:proofErr w:type="spellEnd"/>
      <w:r w:rsidRPr="0031428F">
        <w:rPr>
          <w:rFonts w:ascii="Arial" w:hAnsi="Arial" w:cs="Arial"/>
          <w:color w:val="222222"/>
          <w:sz w:val="20"/>
          <w:szCs w:val="20"/>
          <w:shd w:val="clear" w:color="auto" w:fill="FFFFFF"/>
        </w:rPr>
        <w:t xml:space="preserve">*, A., and </w:t>
      </w:r>
      <w:r w:rsidRPr="00853D19">
        <w:rPr>
          <w:rFonts w:ascii="Arial" w:hAnsi="Arial" w:cs="Arial"/>
          <w:b/>
          <w:bCs/>
          <w:color w:val="222222"/>
          <w:sz w:val="20"/>
          <w:szCs w:val="20"/>
          <w:shd w:val="clear" w:color="auto" w:fill="FFFFFF"/>
        </w:rPr>
        <w:t>Tottenham</w:t>
      </w:r>
      <w:r w:rsidRPr="0031428F">
        <w:rPr>
          <w:rFonts w:ascii="Arial" w:hAnsi="Arial" w:cs="Arial"/>
          <w:color w:val="222222"/>
          <w:sz w:val="20"/>
          <w:szCs w:val="20"/>
          <w:shd w:val="clear" w:color="auto" w:fill="FFFFFF"/>
        </w:rPr>
        <w:t xml:space="preserve">, N. (April 2021). Growth Mindsets, Cognitive Development and Mental Health Outcomes in Children exposed to Caregiving-Related Early Adversity. Poster presented at the Society for Research </w:t>
      </w:r>
      <w:r w:rsidR="002B3A3E">
        <w:rPr>
          <w:rFonts w:ascii="Arial" w:hAnsi="Arial" w:cs="Arial"/>
          <w:color w:val="222222"/>
          <w:sz w:val="20"/>
          <w:szCs w:val="20"/>
          <w:shd w:val="clear" w:color="auto" w:fill="FFFFFF"/>
        </w:rPr>
        <w:t>i</w:t>
      </w:r>
      <w:r w:rsidRPr="0031428F">
        <w:rPr>
          <w:rFonts w:ascii="Arial" w:hAnsi="Arial" w:cs="Arial"/>
          <w:color w:val="222222"/>
          <w:sz w:val="20"/>
          <w:szCs w:val="20"/>
          <w:shd w:val="clear" w:color="auto" w:fill="FFFFFF"/>
        </w:rPr>
        <w:t>n Child Development Biennial Meeting. </w:t>
      </w:r>
    </w:p>
    <w:p w14:paraId="7685BCBE" w14:textId="77777777" w:rsidR="0031428F" w:rsidRDefault="0031428F" w:rsidP="00E87A50">
      <w:pPr>
        <w:ind w:left="360"/>
        <w:rPr>
          <w:rFonts w:ascii="Arial" w:hAnsi="Arial" w:cs="Arial"/>
          <w:color w:val="222222"/>
          <w:sz w:val="20"/>
          <w:szCs w:val="20"/>
          <w:shd w:val="clear" w:color="auto" w:fill="FFFFFF"/>
        </w:rPr>
      </w:pPr>
    </w:p>
    <w:p w14:paraId="26D3A04F" w14:textId="3F60901F" w:rsidR="00E87A50" w:rsidRPr="00E87A50" w:rsidRDefault="00E87A50" w:rsidP="00E87A50">
      <w:pPr>
        <w:ind w:left="360"/>
        <w:rPr>
          <w:rFonts w:ascii="Arial" w:hAnsi="Arial" w:cs="Arial"/>
          <w:color w:val="222222"/>
          <w:sz w:val="20"/>
          <w:szCs w:val="20"/>
          <w:shd w:val="clear" w:color="auto" w:fill="FFFFFF"/>
        </w:rPr>
      </w:pPr>
      <w:r w:rsidRPr="00E87A50">
        <w:rPr>
          <w:rFonts w:ascii="Arial" w:hAnsi="Arial" w:cs="Arial"/>
          <w:color w:val="222222"/>
          <w:sz w:val="20"/>
          <w:szCs w:val="20"/>
          <w:shd w:val="clear" w:color="auto" w:fill="FFFFFF"/>
        </w:rPr>
        <w:t>Harmon</w:t>
      </w:r>
      <w:r>
        <w:rPr>
          <w:rFonts w:ascii="Arial" w:hAnsi="Arial" w:cs="Arial"/>
          <w:color w:val="222222"/>
          <w:sz w:val="20"/>
          <w:szCs w:val="20"/>
          <w:shd w:val="clear" w:color="auto" w:fill="FFFFFF"/>
        </w:rPr>
        <w:t>*</w:t>
      </w:r>
      <w:r w:rsidRPr="00E87A50">
        <w:rPr>
          <w:rFonts w:ascii="Arial" w:hAnsi="Arial" w:cs="Arial"/>
          <w:color w:val="222222"/>
          <w:sz w:val="20"/>
          <w:szCs w:val="20"/>
          <w:shd w:val="clear" w:color="auto" w:fill="FFFFFF"/>
        </w:rPr>
        <w:t xml:space="preserve">, C., Routhier, E., Dunn, H., Golden, S., Marcotte, S., </w:t>
      </w:r>
      <w:proofErr w:type="spellStart"/>
      <w:r w:rsidRPr="00E87A50">
        <w:rPr>
          <w:rFonts w:ascii="Arial" w:hAnsi="Arial" w:cs="Arial"/>
          <w:color w:val="222222"/>
          <w:sz w:val="20"/>
          <w:szCs w:val="20"/>
          <w:shd w:val="clear" w:color="auto" w:fill="FFFFFF"/>
        </w:rPr>
        <w:t>MacMullin</w:t>
      </w:r>
      <w:proofErr w:type="spellEnd"/>
      <w:r w:rsidRPr="00E87A50">
        <w:rPr>
          <w:rFonts w:ascii="Arial" w:hAnsi="Arial" w:cs="Arial"/>
          <w:color w:val="222222"/>
          <w:sz w:val="20"/>
          <w:szCs w:val="20"/>
          <w:shd w:val="clear" w:color="auto" w:fill="FFFFFF"/>
        </w:rPr>
        <w:t xml:space="preserve">, L., Klein, T., </w:t>
      </w:r>
      <w:r w:rsidRPr="00E87A50">
        <w:rPr>
          <w:rFonts w:ascii="Arial" w:hAnsi="Arial" w:cs="Arial"/>
          <w:b/>
          <w:bCs/>
          <w:color w:val="222222"/>
          <w:sz w:val="20"/>
          <w:szCs w:val="20"/>
          <w:shd w:val="clear" w:color="auto" w:fill="FFFFFF"/>
        </w:rPr>
        <w:t>Tottenham</w:t>
      </w:r>
      <w:r w:rsidRPr="00E87A50">
        <w:rPr>
          <w:rFonts w:ascii="Arial" w:hAnsi="Arial" w:cs="Arial"/>
          <w:color w:val="222222"/>
          <w:sz w:val="20"/>
          <w:szCs w:val="20"/>
          <w:shd w:val="clear" w:color="auto" w:fill="FFFFFF"/>
        </w:rPr>
        <w:t>, N. (April 2021). Social Modulation of Reward Learning during the Toddler Period. Poster presented at The Virtual Biennial Society for Research in Child Development. </w:t>
      </w:r>
    </w:p>
    <w:p w14:paraId="3661373C" w14:textId="77777777" w:rsidR="00E87A50" w:rsidRDefault="00E87A50" w:rsidP="00CD2BD9">
      <w:pPr>
        <w:ind w:left="360"/>
        <w:rPr>
          <w:rFonts w:ascii="Arial" w:hAnsi="Arial" w:cs="Arial"/>
          <w:color w:val="222222"/>
          <w:sz w:val="20"/>
          <w:szCs w:val="20"/>
          <w:shd w:val="clear" w:color="auto" w:fill="FFFFFF"/>
        </w:rPr>
      </w:pPr>
    </w:p>
    <w:p w14:paraId="067FB890" w14:textId="10981B6F" w:rsidR="00CD2BD9" w:rsidRPr="00CD2BD9" w:rsidRDefault="00CD2BD9" w:rsidP="00CD2BD9">
      <w:pPr>
        <w:ind w:left="360"/>
        <w:rPr>
          <w:rFonts w:ascii="Arial" w:hAnsi="Arial" w:cs="Arial"/>
          <w:color w:val="222222"/>
          <w:sz w:val="20"/>
          <w:szCs w:val="20"/>
          <w:shd w:val="clear" w:color="auto" w:fill="FFFFFF"/>
        </w:rPr>
      </w:pPr>
      <w:r w:rsidRPr="00CD2BD9">
        <w:rPr>
          <w:rFonts w:ascii="Arial" w:hAnsi="Arial" w:cs="Arial"/>
          <w:color w:val="222222"/>
          <w:sz w:val="20"/>
          <w:szCs w:val="20"/>
          <w:shd w:val="clear" w:color="auto" w:fill="FFFFFF"/>
        </w:rPr>
        <w:t>Martin</w:t>
      </w:r>
      <w:r>
        <w:rPr>
          <w:rFonts w:ascii="Arial" w:hAnsi="Arial" w:cs="Arial"/>
          <w:color w:val="222222"/>
          <w:sz w:val="20"/>
          <w:szCs w:val="20"/>
          <w:shd w:val="clear" w:color="auto" w:fill="FFFFFF"/>
        </w:rPr>
        <w:t>*</w:t>
      </w:r>
      <w:r w:rsidRPr="00CD2BD9">
        <w:rPr>
          <w:rFonts w:ascii="Arial" w:hAnsi="Arial" w:cs="Arial"/>
          <w:color w:val="222222"/>
          <w:sz w:val="20"/>
          <w:szCs w:val="20"/>
          <w:shd w:val="clear" w:color="auto" w:fill="FFFFFF"/>
        </w:rPr>
        <w:t>, N., Vannucci</w:t>
      </w:r>
      <w:r>
        <w:rPr>
          <w:rFonts w:ascii="Arial" w:hAnsi="Arial" w:cs="Arial"/>
          <w:color w:val="222222"/>
          <w:sz w:val="20"/>
          <w:szCs w:val="20"/>
          <w:shd w:val="clear" w:color="auto" w:fill="FFFFFF"/>
        </w:rPr>
        <w:t>*</w:t>
      </w:r>
      <w:r w:rsidRPr="00CD2BD9">
        <w:rPr>
          <w:rFonts w:ascii="Arial" w:hAnsi="Arial" w:cs="Arial"/>
          <w:color w:val="222222"/>
          <w:sz w:val="20"/>
          <w:szCs w:val="20"/>
          <w:shd w:val="clear" w:color="auto" w:fill="FFFFFF"/>
        </w:rPr>
        <w:t xml:space="preserve">, A., Patel, S., Shah, M., Katz, A., </w:t>
      </w:r>
      <w:proofErr w:type="spellStart"/>
      <w:r w:rsidRPr="00CD2BD9">
        <w:rPr>
          <w:rFonts w:ascii="Arial" w:hAnsi="Arial" w:cs="Arial"/>
          <w:color w:val="222222"/>
          <w:sz w:val="20"/>
          <w:szCs w:val="20"/>
          <w:shd w:val="clear" w:color="auto" w:fill="FFFFFF"/>
        </w:rPr>
        <w:t>Shustik</w:t>
      </w:r>
      <w:proofErr w:type="spellEnd"/>
      <w:r w:rsidRPr="00CD2BD9">
        <w:rPr>
          <w:rFonts w:ascii="Arial" w:hAnsi="Arial" w:cs="Arial"/>
          <w:color w:val="222222"/>
          <w:sz w:val="20"/>
          <w:szCs w:val="20"/>
          <w:shd w:val="clear" w:color="auto" w:fill="FFFFFF"/>
        </w:rPr>
        <w:t xml:space="preserve">, M., and </w:t>
      </w:r>
      <w:r w:rsidRPr="00CD2BD9">
        <w:rPr>
          <w:rFonts w:ascii="Arial" w:hAnsi="Arial" w:cs="Arial"/>
          <w:b/>
          <w:bCs/>
          <w:color w:val="222222"/>
          <w:sz w:val="20"/>
          <w:szCs w:val="20"/>
          <w:shd w:val="clear" w:color="auto" w:fill="FFFFFF"/>
        </w:rPr>
        <w:t>Tottenham</w:t>
      </w:r>
      <w:r w:rsidRPr="00CD2BD9">
        <w:rPr>
          <w:rFonts w:ascii="Arial" w:hAnsi="Arial" w:cs="Arial"/>
          <w:color w:val="222222"/>
          <w:sz w:val="20"/>
          <w:szCs w:val="20"/>
          <w:shd w:val="clear" w:color="auto" w:fill="FFFFFF"/>
        </w:rPr>
        <w:t>, N. (April 2021). Depressive and anxiety symptoms in late adolescents correlate with greater affective sensitivity to emotional schema acquisition. Poster presented at The Virtual Biennial Meeting for the Society for Research in Child Development.</w:t>
      </w:r>
    </w:p>
    <w:p w14:paraId="4288F35A" w14:textId="77777777" w:rsidR="00CD2BD9" w:rsidRDefault="00CD2BD9" w:rsidP="00AE22AC">
      <w:pPr>
        <w:ind w:left="360"/>
        <w:rPr>
          <w:rFonts w:ascii="Arial" w:hAnsi="Arial" w:cs="Arial"/>
          <w:color w:val="222222"/>
          <w:sz w:val="20"/>
          <w:szCs w:val="20"/>
          <w:shd w:val="clear" w:color="auto" w:fill="FFFFFF"/>
        </w:rPr>
      </w:pPr>
    </w:p>
    <w:p w14:paraId="6B2A6CEA" w14:textId="7190D7A3" w:rsidR="00AE22AC" w:rsidRDefault="00AE22AC" w:rsidP="00AE22AC">
      <w:pPr>
        <w:ind w:left="360"/>
        <w:rPr>
          <w:rFonts w:ascii="Arial" w:hAnsi="Arial" w:cs="Arial"/>
          <w:color w:val="222222"/>
          <w:sz w:val="20"/>
          <w:szCs w:val="20"/>
          <w:shd w:val="clear" w:color="auto" w:fill="FFFFFF"/>
        </w:rPr>
      </w:pPr>
      <w:r w:rsidRPr="00AE22AC">
        <w:rPr>
          <w:rFonts w:ascii="Arial" w:hAnsi="Arial" w:cs="Arial"/>
          <w:color w:val="222222"/>
          <w:sz w:val="20"/>
          <w:szCs w:val="20"/>
          <w:shd w:val="clear" w:color="auto" w:fill="FFFFFF"/>
        </w:rPr>
        <w:t>Patel</w:t>
      </w:r>
      <w:r>
        <w:rPr>
          <w:rFonts w:ascii="Arial" w:hAnsi="Arial" w:cs="Arial"/>
          <w:color w:val="222222"/>
          <w:sz w:val="20"/>
          <w:szCs w:val="20"/>
          <w:shd w:val="clear" w:color="auto" w:fill="FFFFFF"/>
        </w:rPr>
        <w:t>*</w:t>
      </w:r>
      <w:r w:rsidRPr="00AE22AC">
        <w:rPr>
          <w:rFonts w:ascii="Arial" w:hAnsi="Arial" w:cs="Arial"/>
          <w:color w:val="222222"/>
          <w:sz w:val="20"/>
          <w:szCs w:val="20"/>
          <w:shd w:val="clear" w:color="auto" w:fill="FFFFFF"/>
        </w:rPr>
        <w:t>, S., Vannucci</w:t>
      </w:r>
      <w:r>
        <w:rPr>
          <w:rFonts w:ascii="Arial" w:hAnsi="Arial" w:cs="Arial"/>
          <w:color w:val="222222"/>
          <w:sz w:val="20"/>
          <w:szCs w:val="20"/>
          <w:shd w:val="clear" w:color="auto" w:fill="FFFFFF"/>
        </w:rPr>
        <w:t>*</w:t>
      </w:r>
      <w:r w:rsidRPr="00AE22AC">
        <w:rPr>
          <w:rFonts w:ascii="Arial" w:hAnsi="Arial" w:cs="Arial"/>
          <w:color w:val="222222"/>
          <w:sz w:val="20"/>
          <w:szCs w:val="20"/>
          <w:shd w:val="clear" w:color="auto" w:fill="FFFFFF"/>
        </w:rPr>
        <w:t>, A., Martin</w:t>
      </w:r>
      <w:r>
        <w:rPr>
          <w:rFonts w:ascii="Arial" w:hAnsi="Arial" w:cs="Arial"/>
          <w:color w:val="222222"/>
          <w:sz w:val="20"/>
          <w:szCs w:val="20"/>
          <w:shd w:val="clear" w:color="auto" w:fill="FFFFFF"/>
        </w:rPr>
        <w:t>*</w:t>
      </w:r>
      <w:r w:rsidRPr="00AE22AC">
        <w:rPr>
          <w:rFonts w:ascii="Arial" w:hAnsi="Arial" w:cs="Arial"/>
          <w:color w:val="222222"/>
          <w:sz w:val="20"/>
          <w:szCs w:val="20"/>
          <w:shd w:val="clear" w:color="auto" w:fill="FFFFFF"/>
        </w:rPr>
        <w:t>, N., Shah</w:t>
      </w:r>
      <w:r>
        <w:rPr>
          <w:rFonts w:ascii="Arial" w:hAnsi="Arial" w:cs="Arial"/>
          <w:color w:val="222222"/>
          <w:sz w:val="20"/>
          <w:szCs w:val="20"/>
          <w:shd w:val="clear" w:color="auto" w:fill="FFFFFF"/>
        </w:rPr>
        <w:t>*</w:t>
      </w:r>
      <w:r w:rsidRPr="00AE22AC">
        <w:rPr>
          <w:rFonts w:ascii="Arial" w:hAnsi="Arial" w:cs="Arial"/>
          <w:color w:val="222222"/>
          <w:sz w:val="20"/>
          <w:szCs w:val="20"/>
          <w:shd w:val="clear" w:color="auto" w:fill="FFFFFF"/>
        </w:rPr>
        <w:t>, M., Katz</w:t>
      </w:r>
      <w:r>
        <w:rPr>
          <w:rFonts w:ascii="Arial" w:hAnsi="Arial" w:cs="Arial"/>
          <w:color w:val="222222"/>
          <w:sz w:val="20"/>
          <w:szCs w:val="20"/>
          <w:shd w:val="clear" w:color="auto" w:fill="FFFFFF"/>
        </w:rPr>
        <w:t>*</w:t>
      </w:r>
      <w:r w:rsidRPr="00AE22AC">
        <w:rPr>
          <w:rFonts w:ascii="Arial" w:hAnsi="Arial" w:cs="Arial"/>
          <w:color w:val="222222"/>
          <w:sz w:val="20"/>
          <w:szCs w:val="20"/>
          <w:shd w:val="clear" w:color="auto" w:fill="FFFFFF"/>
        </w:rPr>
        <w:t xml:space="preserve">, A., </w:t>
      </w:r>
      <w:proofErr w:type="spellStart"/>
      <w:r w:rsidRPr="00AE22AC">
        <w:rPr>
          <w:rFonts w:ascii="Arial" w:hAnsi="Arial" w:cs="Arial"/>
          <w:color w:val="222222"/>
          <w:sz w:val="20"/>
          <w:szCs w:val="20"/>
          <w:shd w:val="clear" w:color="auto" w:fill="FFFFFF"/>
        </w:rPr>
        <w:t>Shustik</w:t>
      </w:r>
      <w:proofErr w:type="spellEnd"/>
      <w:r>
        <w:rPr>
          <w:rFonts w:ascii="Arial" w:hAnsi="Arial" w:cs="Arial"/>
          <w:color w:val="222222"/>
          <w:sz w:val="20"/>
          <w:szCs w:val="20"/>
          <w:shd w:val="clear" w:color="auto" w:fill="FFFFFF"/>
        </w:rPr>
        <w:t>*</w:t>
      </w:r>
      <w:r w:rsidRPr="00AE22AC">
        <w:rPr>
          <w:rFonts w:ascii="Arial" w:hAnsi="Arial" w:cs="Arial"/>
          <w:color w:val="222222"/>
          <w:sz w:val="20"/>
          <w:szCs w:val="20"/>
          <w:shd w:val="clear" w:color="auto" w:fill="FFFFFF"/>
        </w:rPr>
        <w:t xml:space="preserve">, M., and </w:t>
      </w:r>
      <w:r w:rsidRPr="00AE22AC">
        <w:rPr>
          <w:rFonts w:ascii="Arial" w:hAnsi="Arial" w:cs="Arial"/>
          <w:b/>
          <w:bCs/>
          <w:color w:val="222222"/>
          <w:sz w:val="20"/>
          <w:szCs w:val="20"/>
          <w:shd w:val="clear" w:color="auto" w:fill="FFFFFF"/>
        </w:rPr>
        <w:t>Tottenham</w:t>
      </w:r>
      <w:r w:rsidRPr="00AE22AC">
        <w:rPr>
          <w:rFonts w:ascii="Arial" w:hAnsi="Arial" w:cs="Arial"/>
          <w:color w:val="222222"/>
          <w:sz w:val="20"/>
          <w:szCs w:val="20"/>
          <w:shd w:val="clear" w:color="auto" w:fill="FFFFFF"/>
        </w:rPr>
        <w:t>, N. (April 2021). Childhood caregiving unpredictability and emotional schema-based learning and adaptation. Poster presented at The Virtual Biennial Meeting for the Society for Research in Child Development.</w:t>
      </w:r>
    </w:p>
    <w:p w14:paraId="5CAD6AE5" w14:textId="03EAB594" w:rsidR="00456FFC" w:rsidRDefault="00456FFC" w:rsidP="00AE22AC">
      <w:pPr>
        <w:ind w:left="360"/>
        <w:rPr>
          <w:rFonts w:ascii="Arial" w:hAnsi="Arial" w:cs="Arial"/>
          <w:color w:val="222222"/>
          <w:sz w:val="20"/>
          <w:szCs w:val="20"/>
          <w:shd w:val="clear" w:color="auto" w:fill="FFFFFF"/>
        </w:rPr>
      </w:pPr>
    </w:p>
    <w:p w14:paraId="5E448ED5" w14:textId="596F7AC3" w:rsidR="00456FFC" w:rsidRDefault="00456FFC" w:rsidP="00456FFC">
      <w:pPr>
        <w:ind w:left="360"/>
        <w:rPr>
          <w:rFonts w:ascii="Arial" w:hAnsi="Arial" w:cs="Arial"/>
          <w:color w:val="222222"/>
          <w:sz w:val="20"/>
          <w:szCs w:val="20"/>
          <w:shd w:val="clear" w:color="auto" w:fill="FFFFFF"/>
        </w:rPr>
      </w:pPr>
      <w:r w:rsidRPr="00456FFC">
        <w:rPr>
          <w:rFonts w:ascii="Arial" w:hAnsi="Arial" w:cs="Arial"/>
          <w:color w:val="222222"/>
          <w:sz w:val="20"/>
          <w:szCs w:val="20"/>
          <w:shd w:val="clear" w:color="auto" w:fill="FFFFFF"/>
        </w:rPr>
        <w:t>Katz</w:t>
      </w:r>
      <w:r>
        <w:rPr>
          <w:rFonts w:ascii="Arial" w:hAnsi="Arial" w:cs="Arial"/>
          <w:color w:val="222222"/>
          <w:sz w:val="20"/>
          <w:szCs w:val="20"/>
          <w:shd w:val="clear" w:color="auto" w:fill="FFFFFF"/>
        </w:rPr>
        <w:t>*</w:t>
      </w:r>
      <w:r w:rsidRPr="00456FFC">
        <w:rPr>
          <w:rFonts w:ascii="Arial" w:hAnsi="Arial" w:cs="Arial"/>
          <w:color w:val="222222"/>
          <w:sz w:val="20"/>
          <w:szCs w:val="20"/>
          <w:shd w:val="clear" w:color="auto" w:fill="FFFFFF"/>
        </w:rPr>
        <w:t xml:space="preserve">, A., Vannucci, A., Fields, A., </w:t>
      </w:r>
      <w:proofErr w:type="spellStart"/>
      <w:r w:rsidRPr="00456FFC">
        <w:rPr>
          <w:rFonts w:ascii="Arial" w:hAnsi="Arial" w:cs="Arial"/>
          <w:color w:val="222222"/>
          <w:sz w:val="20"/>
          <w:szCs w:val="20"/>
          <w:shd w:val="clear" w:color="auto" w:fill="FFFFFF"/>
        </w:rPr>
        <w:t>Heleniak</w:t>
      </w:r>
      <w:proofErr w:type="spellEnd"/>
      <w:r w:rsidRPr="00456FFC">
        <w:rPr>
          <w:rFonts w:ascii="Arial" w:hAnsi="Arial" w:cs="Arial"/>
          <w:color w:val="222222"/>
          <w:sz w:val="20"/>
          <w:szCs w:val="20"/>
          <w:shd w:val="clear" w:color="auto" w:fill="FFFFFF"/>
        </w:rPr>
        <w:t xml:space="preserve">, C., Bloom, P.A., Hadis, S., Gibson, L., Camacho, N., Choy, T., Milham, M., and </w:t>
      </w:r>
      <w:r w:rsidRPr="00456FFC">
        <w:rPr>
          <w:rFonts w:ascii="Arial" w:hAnsi="Arial" w:cs="Arial"/>
          <w:b/>
          <w:bCs/>
          <w:color w:val="222222"/>
          <w:sz w:val="20"/>
          <w:szCs w:val="20"/>
          <w:shd w:val="clear" w:color="auto" w:fill="FFFFFF"/>
        </w:rPr>
        <w:t>Tottenham</w:t>
      </w:r>
      <w:r w:rsidRPr="00456FFC">
        <w:rPr>
          <w:rFonts w:ascii="Arial" w:hAnsi="Arial" w:cs="Arial"/>
          <w:color w:val="222222"/>
          <w:sz w:val="20"/>
          <w:szCs w:val="20"/>
          <w:shd w:val="clear" w:color="auto" w:fill="FFFFFF"/>
        </w:rPr>
        <w:t>, N. (April 2021). Role of Developmental Timing of Early Caregiving Adversity in Later Life Anxiety Symptoms During Childhood. Poster presented at The Virtual Biennial Meeting for the Society for Research in Child Development.</w:t>
      </w:r>
    </w:p>
    <w:p w14:paraId="24C5711E" w14:textId="3ECC788D" w:rsidR="00853D19" w:rsidRPr="00AE22AC" w:rsidRDefault="00853D19" w:rsidP="00853D19">
      <w:pPr>
        <w:ind w:left="360"/>
        <w:rPr>
          <w:rFonts w:ascii="Arial" w:hAnsi="Arial" w:cs="Arial"/>
          <w:color w:val="222222"/>
          <w:sz w:val="20"/>
          <w:szCs w:val="20"/>
          <w:shd w:val="clear" w:color="auto" w:fill="FFFFFF"/>
        </w:rPr>
      </w:pPr>
      <w:r w:rsidRPr="00853D19">
        <w:rPr>
          <w:rFonts w:ascii="Arial" w:hAnsi="Arial" w:cs="Arial"/>
          <w:color w:val="222222"/>
          <w:sz w:val="20"/>
          <w:szCs w:val="20"/>
          <w:shd w:val="clear" w:color="auto" w:fill="FFFFFF"/>
        </w:rPr>
        <w:t>Bloom</w:t>
      </w:r>
      <w:r>
        <w:rPr>
          <w:rFonts w:ascii="Arial" w:hAnsi="Arial" w:cs="Arial"/>
          <w:color w:val="222222"/>
          <w:sz w:val="20"/>
          <w:szCs w:val="20"/>
          <w:shd w:val="clear" w:color="auto" w:fill="FFFFFF"/>
        </w:rPr>
        <w:t>*</w:t>
      </w:r>
      <w:r w:rsidRPr="00853D19">
        <w:rPr>
          <w:rFonts w:ascii="Arial" w:hAnsi="Arial" w:cs="Arial"/>
          <w:color w:val="222222"/>
          <w:sz w:val="20"/>
          <w:szCs w:val="20"/>
          <w:shd w:val="clear" w:color="auto" w:fill="FFFFFF"/>
        </w:rPr>
        <w:t xml:space="preserve">, P. A., Bartlett, E., </w:t>
      </w:r>
      <w:proofErr w:type="spellStart"/>
      <w:r w:rsidRPr="00853D19">
        <w:rPr>
          <w:rFonts w:ascii="Arial" w:hAnsi="Arial" w:cs="Arial"/>
          <w:color w:val="222222"/>
          <w:sz w:val="20"/>
          <w:szCs w:val="20"/>
          <w:shd w:val="clear" w:color="auto" w:fill="FFFFFF"/>
        </w:rPr>
        <w:t>Kathios</w:t>
      </w:r>
      <w:proofErr w:type="spellEnd"/>
      <w:r w:rsidRPr="00853D19">
        <w:rPr>
          <w:rFonts w:ascii="Arial" w:hAnsi="Arial" w:cs="Arial"/>
          <w:color w:val="222222"/>
          <w:sz w:val="20"/>
          <w:szCs w:val="20"/>
          <w:shd w:val="clear" w:color="auto" w:fill="FFFFFF"/>
        </w:rPr>
        <w:t xml:space="preserve">, N., </w:t>
      </w:r>
      <w:proofErr w:type="spellStart"/>
      <w:r w:rsidRPr="00853D19">
        <w:rPr>
          <w:rFonts w:ascii="Arial" w:hAnsi="Arial" w:cs="Arial"/>
          <w:color w:val="222222"/>
          <w:sz w:val="20"/>
          <w:szCs w:val="20"/>
          <w:shd w:val="clear" w:color="auto" w:fill="FFFFFF"/>
        </w:rPr>
        <w:t>Algharazi</w:t>
      </w:r>
      <w:proofErr w:type="spellEnd"/>
      <w:r w:rsidRPr="00853D19">
        <w:rPr>
          <w:rFonts w:ascii="Arial" w:hAnsi="Arial" w:cs="Arial"/>
          <w:color w:val="222222"/>
          <w:sz w:val="20"/>
          <w:szCs w:val="20"/>
          <w:shd w:val="clear" w:color="auto" w:fill="FFFFFF"/>
        </w:rPr>
        <w:t>, S., Siegelman, M., Shen, F., Beresford, L., DiMaggio-Potter, M., </w:t>
      </w:r>
      <w:r w:rsidRPr="00853D19">
        <w:rPr>
          <w:rFonts w:ascii="Arial" w:hAnsi="Arial" w:cs="Arial"/>
          <w:b/>
          <w:bCs/>
          <w:color w:val="222222"/>
          <w:sz w:val="20"/>
          <w:szCs w:val="20"/>
          <w:shd w:val="clear" w:color="auto" w:fill="FFFFFF"/>
        </w:rPr>
        <w:t>Tottenham</w:t>
      </w:r>
      <w:r w:rsidRPr="00853D19">
        <w:rPr>
          <w:rFonts w:ascii="Arial" w:hAnsi="Arial" w:cs="Arial"/>
          <w:color w:val="222222"/>
          <w:sz w:val="20"/>
          <w:szCs w:val="20"/>
          <w:shd w:val="clear" w:color="auto" w:fill="FFFFFF"/>
        </w:rPr>
        <w:t>, N., and Aly, M. (March 2021). Effects of familiar music exposure on retrieval of remote episodic and semantic memories in healthy aging adults. Poster presented at the Cognitive Neuroscience Society Annual Meeting. </w:t>
      </w:r>
    </w:p>
    <w:p w14:paraId="74DA109F" w14:textId="77777777" w:rsidR="00AE22AC" w:rsidRDefault="00AE22AC" w:rsidP="006C4A47">
      <w:pPr>
        <w:ind w:left="360"/>
        <w:rPr>
          <w:rFonts w:ascii="Arial" w:hAnsi="Arial" w:cs="Arial"/>
          <w:color w:val="222222"/>
          <w:sz w:val="20"/>
          <w:szCs w:val="20"/>
          <w:shd w:val="clear" w:color="auto" w:fill="FFFFFF"/>
        </w:rPr>
      </w:pPr>
    </w:p>
    <w:p w14:paraId="64BDC47D" w14:textId="1ACF08C6" w:rsidR="006C4A47" w:rsidRPr="00FE2862" w:rsidRDefault="006C4A47" w:rsidP="006C4A47">
      <w:pPr>
        <w:ind w:left="360"/>
        <w:rPr>
          <w:rFonts w:ascii="Arial" w:hAnsi="Arial" w:cs="Arial"/>
          <w:sz w:val="20"/>
          <w:szCs w:val="20"/>
        </w:rPr>
      </w:pPr>
      <w:r w:rsidRPr="00FE2862">
        <w:rPr>
          <w:rFonts w:ascii="Arial" w:hAnsi="Arial" w:cs="Arial"/>
          <w:color w:val="222222"/>
          <w:sz w:val="20"/>
          <w:szCs w:val="20"/>
          <w:shd w:val="clear" w:color="auto" w:fill="FFFFFF"/>
        </w:rPr>
        <w:t xml:space="preserve">Fields*, A., Silvers, J.A., Callaghan, B., VanTieghem, M., Choy, T., O’Sullivan, K., and </w:t>
      </w:r>
      <w:r w:rsidRPr="00FE2862">
        <w:rPr>
          <w:rFonts w:ascii="Arial" w:hAnsi="Arial" w:cs="Arial"/>
          <w:b/>
          <w:bCs/>
          <w:color w:val="222222"/>
          <w:sz w:val="20"/>
          <w:szCs w:val="20"/>
          <w:shd w:val="clear" w:color="auto" w:fill="FFFFFF"/>
        </w:rPr>
        <w:t>Tottenham</w:t>
      </w:r>
      <w:r w:rsidRPr="00FE2862">
        <w:rPr>
          <w:rFonts w:ascii="Arial" w:hAnsi="Arial" w:cs="Arial"/>
          <w:color w:val="222222"/>
          <w:sz w:val="20"/>
          <w:szCs w:val="20"/>
          <w:shd w:val="clear" w:color="auto" w:fill="FFFFFF"/>
        </w:rPr>
        <w:t xml:space="preserve">, N. (October, 2020). Fear reduces attentional orienting to parents during childhood/adolescence. </w:t>
      </w:r>
      <w:r w:rsidR="007A1E82">
        <w:rPr>
          <w:rFonts w:ascii="Arial" w:hAnsi="Arial" w:cs="Arial"/>
          <w:color w:val="222222"/>
          <w:sz w:val="20"/>
          <w:szCs w:val="20"/>
          <w:shd w:val="clear" w:color="auto" w:fill="FFFFFF"/>
        </w:rPr>
        <w:t>Flash talk</w:t>
      </w:r>
      <w:r w:rsidRPr="00FE2862">
        <w:rPr>
          <w:rFonts w:ascii="Arial" w:hAnsi="Arial" w:cs="Arial"/>
          <w:color w:val="222222"/>
          <w:sz w:val="20"/>
          <w:szCs w:val="20"/>
          <w:shd w:val="clear" w:color="auto" w:fill="FFFFFF"/>
        </w:rPr>
        <w:t xml:space="preserve"> presented at Virtual International Society for Developmental Psychobiology.</w:t>
      </w:r>
      <w:r w:rsidRPr="00FE2862">
        <w:rPr>
          <w:rFonts w:ascii="Arial" w:hAnsi="Arial" w:cs="Arial"/>
          <w:color w:val="222222"/>
          <w:sz w:val="20"/>
          <w:szCs w:val="20"/>
        </w:rPr>
        <w:br/>
      </w:r>
      <w:r w:rsidRPr="00FE2862">
        <w:rPr>
          <w:rFonts w:ascii="Arial" w:hAnsi="Arial" w:cs="Arial"/>
          <w:color w:val="222222"/>
          <w:sz w:val="20"/>
          <w:szCs w:val="20"/>
        </w:rPr>
        <w:br/>
      </w:r>
      <w:r w:rsidRPr="00FE2862">
        <w:rPr>
          <w:rFonts w:ascii="Arial" w:hAnsi="Arial" w:cs="Arial"/>
          <w:color w:val="222222"/>
          <w:sz w:val="20"/>
          <w:szCs w:val="20"/>
          <w:shd w:val="clear" w:color="auto" w:fill="FFFFFF"/>
        </w:rPr>
        <w:t xml:space="preserve">Fields*, A., Bloom, P.A., </w:t>
      </w:r>
      <w:proofErr w:type="spellStart"/>
      <w:r w:rsidRPr="00FE2862">
        <w:rPr>
          <w:rFonts w:ascii="Arial" w:hAnsi="Arial" w:cs="Arial"/>
          <w:color w:val="222222"/>
          <w:sz w:val="20"/>
          <w:szCs w:val="20"/>
          <w:shd w:val="clear" w:color="auto" w:fill="FFFFFF"/>
        </w:rPr>
        <w:t>Tachida</w:t>
      </w:r>
      <w:proofErr w:type="spellEnd"/>
      <w:r w:rsidRPr="00FE2862">
        <w:rPr>
          <w:rFonts w:ascii="Arial" w:hAnsi="Arial" w:cs="Arial"/>
          <w:color w:val="222222"/>
          <w:sz w:val="20"/>
          <w:szCs w:val="20"/>
          <w:shd w:val="clear" w:color="auto" w:fill="FFFFFF"/>
        </w:rPr>
        <w:t xml:space="preserve">, A., Vannucci, A., Douglas, I., Camacho, N., Gibson, L., Hadis, S., Choy, T., </w:t>
      </w:r>
      <w:proofErr w:type="spellStart"/>
      <w:r w:rsidRPr="00FE2862">
        <w:rPr>
          <w:rFonts w:ascii="Arial" w:hAnsi="Arial" w:cs="Arial"/>
          <w:color w:val="222222"/>
          <w:sz w:val="20"/>
          <w:szCs w:val="20"/>
          <w:shd w:val="clear" w:color="auto" w:fill="FFFFFF"/>
        </w:rPr>
        <w:t>Heleniak</w:t>
      </w:r>
      <w:proofErr w:type="spellEnd"/>
      <w:r w:rsidRPr="00FE2862">
        <w:rPr>
          <w:rFonts w:ascii="Arial" w:hAnsi="Arial" w:cs="Arial"/>
          <w:color w:val="222222"/>
          <w:sz w:val="20"/>
          <w:szCs w:val="20"/>
          <w:shd w:val="clear" w:color="auto" w:fill="FFFFFF"/>
        </w:rPr>
        <w:t xml:space="preserve">, C., and </w:t>
      </w:r>
      <w:r w:rsidRPr="00FE2862">
        <w:rPr>
          <w:rFonts w:ascii="Arial" w:hAnsi="Arial" w:cs="Arial"/>
          <w:b/>
          <w:bCs/>
          <w:color w:val="222222"/>
          <w:sz w:val="20"/>
          <w:szCs w:val="20"/>
          <w:shd w:val="clear" w:color="auto" w:fill="FFFFFF"/>
        </w:rPr>
        <w:t>Tottenham</w:t>
      </w:r>
      <w:r w:rsidRPr="00FE2862">
        <w:rPr>
          <w:rFonts w:ascii="Arial" w:hAnsi="Arial" w:cs="Arial"/>
          <w:color w:val="222222"/>
          <w:sz w:val="20"/>
          <w:szCs w:val="20"/>
          <w:shd w:val="clear" w:color="auto" w:fill="FFFFFF"/>
        </w:rPr>
        <w:t>, N. (September, 2020). Generalization of learned fear in children exposed to early caregiving adversity. Poster presented at Virtual Flux Congress.</w:t>
      </w:r>
    </w:p>
    <w:p w14:paraId="5C488621" w14:textId="77777777" w:rsidR="006C4A47" w:rsidRPr="00FE2862" w:rsidRDefault="006C4A47" w:rsidP="006C4A47">
      <w:pPr>
        <w:ind w:left="360"/>
        <w:rPr>
          <w:rFonts w:ascii="Arial" w:hAnsi="Arial" w:cs="Arial"/>
          <w:color w:val="222222"/>
          <w:sz w:val="20"/>
          <w:szCs w:val="20"/>
          <w:shd w:val="clear" w:color="auto" w:fill="FFFFFF"/>
        </w:rPr>
      </w:pPr>
    </w:p>
    <w:p w14:paraId="20E6BBC1" w14:textId="5988483F" w:rsidR="001C7A62" w:rsidRPr="00FE2862" w:rsidRDefault="001C7A62" w:rsidP="006C4A47">
      <w:pPr>
        <w:ind w:left="360"/>
        <w:rPr>
          <w:sz w:val="20"/>
          <w:szCs w:val="20"/>
        </w:rPr>
      </w:pPr>
      <w:r w:rsidRPr="00FE2862">
        <w:rPr>
          <w:rFonts w:ascii="Arial" w:hAnsi="Arial" w:cs="Arial"/>
          <w:color w:val="222222"/>
          <w:sz w:val="20"/>
          <w:szCs w:val="20"/>
          <w:shd w:val="clear" w:color="auto" w:fill="FFFFFF"/>
        </w:rPr>
        <w:t xml:space="preserve">Vannucci*, A., Douglas, I.J., Fields, A., Nikolaidis, A., DeRosa, J., </w:t>
      </w:r>
      <w:proofErr w:type="spellStart"/>
      <w:r w:rsidRPr="00FE2862">
        <w:rPr>
          <w:rFonts w:ascii="Arial" w:hAnsi="Arial" w:cs="Arial"/>
          <w:color w:val="222222"/>
          <w:sz w:val="20"/>
          <w:szCs w:val="20"/>
          <w:shd w:val="clear" w:color="auto" w:fill="FFFFFF"/>
        </w:rPr>
        <w:t>Heleniak</w:t>
      </w:r>
      <w:proofErr w:type="spellEnd"/>
      <w:r w:rsidRPr="00FE2862">
        <w:rPr>
          <w:rFonts w:ascii="Arial" w:hAnsi="Arial" w:cs="Arial"/>
          <w:color w:val="222222"/>
          <w:sz w:val="20"/>
          <w:szCs w:val="20"/>
          <w:shd w:val="clear" w:color="auto" w:fill="FFFFFF"/>
        </w:rPr>
        <w:t xml:space="preserve">, C., Bloom, P.A., Hadis, S., </w:t>
      </w:r>
      <w:proofErr w:type="spellStart"/>
      <w:r w:rsidRPr="00FE2862">
        <w:rPr>
          <w:rFonts w:ascii="Arial" w:hAnsi="Arial" w:cs="Arial"/>
          <w:color w:val="222222"/>
          <w:sz w:val="20"/>
          <w:szCs w:val="20"/>
          <w:shd w:val="clear" w:color="auto" w:fill="FFFFFF"/>
        </w:rPr>
        <w:t>vanTieghem</w:t>
      </w:r>
      <w:proofErr w:type="spellEnd"/>
      <w:r w:rsidRPr="00FE2862">
        <w:rPr>
          <w:rFonts w:ascii="Arial" w:hAnsi="Arial" w:cs="Arial"/>
          <w:color w:val="222222"/>
          <w:sz w:val="20"/>
          <w:szCs w:val="20"/>
          <w:shd w:val="clear" w:color="auto" w:fill="FFFFFF"/>
        </w:rPr>
        <w:t xml:space="preserve">, M., Gibson, L., Camacho, N.L., Choy, T., Milham, M.H., &amp; </w:t>
      </w:r>
      <w:r w:rsidRPr="00FE2862">
        <w:rPr>
          <w:rFonts w:ascii="Arial" w:hAnsi="Arial" w:cs="Arial"/>
          <w:b/>
          <w:bCs/>
          <w:color w:val="222222"/>
          <w:sz w:val="20"/>
          <w:szCs w:val="20"/>
          <w:shd w:val="clear" w:color="auto" w:fill="FFFFFF"/>
        </w:rPr>
        <w:t>Tottenham</w:t>
      </w:r>
      <w:r w:rsidRPr="00FE2862">
        <w:rPr>
          <w:rFonts w:ascii="Arial" w:hAnsi="Arial" w:cs="Arial"/>
          <w:color w:val="222222"/>
          <w:sz w:val="20"/>
          <w:szCs w:val="20"/>
          <w:shd w:val="clear" w:color="auto" w:fill="FFFFFF"/>
        </w:rPr>
        <w:t>, N. (October, 2020). Identifying specific attributes of early caregiving adversities that predict heterogeneity in dimensions of child psychopathology. International Society for Developmental Psychobiology, Virtual.    </w:t>
      </w:r>
    </w:p>
    <w:p w14:paraId="768A3E87" w14:textId="77777777" w:rsidR="001C7A62" w:rsidRPr="00FE2862" w:rsidRDefault="001C7A62" w:rsidP="006C4A47">
      <w:pPr>
        <w:widowControl w:val="0"/>
        <w:tabs>
          <w:tab w:val="left" w:pos="180"/>
        </w:tabs>
        <w:autoSpaceDE w:val="0"/>
        <w:autoSpaceDN w:val="0"/>
        <w:adjustRightInd w:val="0"/>
        <w:spacing w:after="60"/>
        <w:ind w:left="360"/>
        <w:rPr>
          <w:rFonts w:ascii="Arial" w:hAnsi="Arial" w:cs="Arial"/>
          <w:i/>
          <w:sz w:val="20"/>
          <w:szCs w:val="20"/>
        </w:rPr>
      </w:pPr>
    </w:p>
    <w:p w14:paraId="631DA1EF" w14:textId="1773268A" w:rsidR="00C704F5" w:rsidRPr="00FE2862" w:rsidRDefault="00C704F5" w:rsidP="00C704F5">
      <w:pPr>
        <w:ind w:left="360"/>
        <w:rPr>
          <w:rFonts w:ascii="Arial" w:hAnsi="Arial" w:cs="Arial"/>
          <w:iCs/>
          <w:sz w:val="20"/>
          <w:szCs w:val="20"/>
        </w:rPr>
      </w:pPr>
      <w:r w:rsidRPr="00FE2862">
        <w:rPr>
          <w:rFonts w:ascii="Arial" w:hAnsi="Arial" w:cs="Arial"/>
          <w:iCs/>
          <w:sz w:val="20"/>
          <w:szCs w:val="20"/>
        </w:rPr>
        <w:t>Vannucci</w:t>
      </w:r>
      <w:r w:rsidR="001C7A62" w:rsidRPr="00FE2862">
        <w:rPr>
          <w:rFonts w:ascii="Arial" w:hAnsi="Arial" w:cs="Arial"/>
          <w:iCs/>
          <w:sz w:val="20"/>
          <w:szCs w:val="20"/>
        </w:rPr>
        <w:t>*</w:t>
      </w:r>
      <w:r w:rsidRPr="00FE2862">
        <w:rPr>
          <w:rFonts w:ascii="Arial" w:hAnsi="Arial" w:cs="Arial"/>
          <w:iCs/>
          <w:sz w:val="20"/>
          <w:szCs w:val="20"/>
        </w:rPr>
        <w:t xml:space="preserve">, A., Douglas, I., Fields, A., </w:t>
      </w:r>
      <w:proofErr w:type="spellStart"/>
      <w:r w:rsidRPr="00FE2862">
        <w:rPr>
          <w:rFonts w:ascii="Arial" w:hAnsi="Arial" w:cs="Arial"/>
          <w:iCs/>
          <w:sz w:val="20"/>
          <w:szCs w:val="20"/>
        </w:rPr>
        <w:t>Nikolaides</w:t>
      </w:r>
      <w:proofErr w:type="spellEnd"/>
      <w:r w:rsidRPr="00FE2862">
        <w:rPr>
          <w:rFonts w:ascii="Arial" w:hAnsi="Arial" w:cs="Arial"/>
          <w:iCs/>
          <w:sz w:val="20"/>
          <w:szCs w:val="20"/>
        </w:rPr>
        <w:t xml:space="preserve">, A., </w:t>
      </w:r>
      <w:proofErr w:type="spellStart"/>
      <w:r w:rsidRPr="00FE2862">
        <w:rPr>
          <w:rFonts w:ascii="Arial" w:hAnsi="Arial" w:cs="Arial"/>
          <w:iCs/>
          <w:sz w:val="20"/>
          <w:szCs w:val="20"/>
        </w:rPr>
        <w:t>Heleniak</w:t>
      </w:r>
      <w:proofErr w:type="spellEnd"/>
      <w:r w:rsidRPr="00FE2862">
        <w:rPr>
          <w:rFonts w:ascii="Arial" w:hAnsi="Arial" w:cs="Arial"/>
          <w:iCs/>
          <w:sz w:val="20"/>
          <w:szCs w:val="20"/>
        </w:rPr>
        <w:t xml:space="preserve">, C., Bloom, P.A., </w:t>
      </w:r>
      <w:proofErr w:type="spellStart"/>
      <w:r w:rsidRPr="00FE2862">
        <w:rPr>
          <w:rFonts w:ascii="Arial" w:hAnsi="Arial" w:cs="Arial"/>
          <w:iCs/>
          <w:sz w:val="20"/>
          <w:szCs w:val="20"/>
        </w:rPr>
        <w:t>vanTieghem</w:t>
      </w:r>
      <w:proofErr w:type="spellEnd"/>
      <w:r w:rsidRPr="00FE2862">
        <w:rPr>
          <w:rFonts w:ascii="Arial" w:hAnsi="Arial" w:cs="Arial"/>
          <w:iCs/>
          <w:sz w:val="20"/>
          <w:szCs w:val="20"/>
        </w:rPr>
        <w:t xml:space="preserve">, M., Gibson, L., Hadis, S., Camacho, N., Choy, T., Milham, M., &amp; </w:t>
      </w:r>
      <w:r w:rsidRPr="00FE2862">
        <w:rPr>
          <w:rFonts w:ascii="Arial" w:hAnsi="Arial" w:cs="Arial"/>
          <w:b/>
          <w:bCs/>
          <w:iCs/>
          <w:sz w:val="20"/>
          <w:szCs w:val="20"/>
        </w:rPr>
        <w:t>Tottenham</w:t>
      </w:r>
      <w:r w:rsidRPr="00FE2862">
        <w:rPr>
          <w:rFonts w:ascii="Arial" w:hAnsi="Arial" w:cs="Arial"/>
          <w:iCs/>
          <w:sz w:val="20"/>
          <w:szCs w:val="20"/>
        </w:rPr>
        <w:t>, N. (September, 2020). Characterizing heterogeneity in psychopathology among children exposed to early caregiving adversity. 2020 Virtual Flux Congress.   </w:t>
      </w:r>
    </w:p>
    <w:p w14:paraId="26E1DD77" w14:textId="77777777" w:rsidR="00C704F5" w:rsidRPr="00FE2862" w:rsidRDefault="00C704F5" w:rsidP="00867135">
      <w:pPr>
        <w:ind w:left="360"/>
        <w:rPr>
          <w:rFonts w:ascii="Arial" w:hAnsi="Arial" w:cs="Arial"/>
          <w:iCs/>
          <w:sz w:val="20"/>
          <w:szCs w:val="20"/>
        </w:rPr>
      </w:pPr>
    </w:p>
    <w:p w14:paraId="1F29BAEB" w14:textId="379A3A06" w:rsidR="00987945" w:rsidRPr="00FE2862" w:rsidRDefault="00987945" w:rsidP="00867135">
      <w:pPr>
        <w:ind w:left="360"/>
        <w:rPr>
          <w:rFonts w:ascii="Arial" w:hAnsi="Arial" w:cs="Arial"/>
          <w:iCs/>
          <w:sz w:val="20"/>
          <w:szCs w:val="20"/>
        </w:rPr>
      </w:pPr>
      <w:proofErr w:type="spellStart"/>
      <w:r w:rsidRPr="00FE2862">
        <w:rPr>
          <w:rFonts w:ascii="Arial" w:hAnsi="Arial" w:cs="Arial"/>
          <w:iCs/>
          <w:sz w:val="20"/>
          <w:szCs w:val="20"/>
        </w:rPr>
        <w:t>Wainsztein</w:t>
      </w:r>
      <w:proofErr w:type="spellEnd"/>
      <w:r w:rsidR="001C7A62" w:rsidRPr="00FE2862">
        <w:rPr>
          <w:rFonts w:ascii="Arial" w:hAnsi="Arial" w:cs="Arial"/>
          <w:iCs/>
          <w:sz w:val="20"/>
          <w:szCs w:val="20"/>
        </w:rPr>
        <w:t>*</w:t>
      </w:r>
      <w:r w:rsidRPr="00FE2862">
        <w:rPr>
          <w:rFonts w:ascii="Arial" w:hAnsi="Arial" w:cs="Arial"/>
          <w:iCs/>
          <w:sz w:val="20"/>
          <w:szCs w:val="20"/>
        </w:rPr>
        <w:t xml:space="preserve"> A, Callaghan B &amp; </w:t>
      </w:r>
      <w:r w:rsidRPr="00FE2862">
        <w:rPr>
          <w:rFonts w:ascii="Arial" w:hAnsi="Arial" w:cs="Arial"/>
          <w:b/>
          <w:bCs/>
          <w:iCs/>
          <w:sz w:val="20"/>
          <w:szCs w:val="20"/>
        </w:rPr>
        <w:t>Tottenham</w:t>
      </w:r>
      <w:r w:rsidRPr="00FE2862">
        <w:rPr>
          <w:rFonts w:ascii="Arial" w:hAnsi="Arial" w:cs="Arial"/>
          <w:iCs/>
          <w:sz w:val="20"/>
          <w:szCs w:val="20"/>
        </w:rPr>
        <w:t xml:space="preserve"> N. Attachment Figure Priming Alters Affective Learning and Autonomic Reactivity in Adults. Society of Biological Psychiatry's 2020 Annual Meeting; 2020 April 30-May 2;  New York, NY.</w:t>
      </w:r>
    </w:p>
    <w:p w14:paraId="396FCA6D" w14:textId="77777777" w:rsidR="00987945" w:rsidRPr="00FE2862" w:rsidRDefault="00987945" w:rsidP="00867135">
      <w:pPr>
        <w:ind w:left="360"/>
        <w:rPr>
          <w:rFonts w:ascii="Arial" w:hAnsi="Arial" w:cs="Arial"/>
          <w:color w:val="000000"/>
          <w:sz w:val="20"/>
          <w:szCs w:val="20"/>
          <w:shd w:val="clear" w:color="auto" w:fill="FFFFFF"/>
        </w:rPr>
      </w:pPr>
    </w:p>
    <w:p w14:paraId="3B6C01DC" w14:textId="010B0775" w:rsidR="00867135" w:rsidRPr="00867135" w:rsidRDefault="00867135" w:rsidP="00867135">
      <w:pPr>
        <w:ind w:left="360"/>
        <w:rPr>
          <w:rFonts w:ascii="Arial" w:hAnsi="Arial" w:cs="Arial"/>
          <w:color w:val="000000"/>
          <w:sz w:val="20"/>
          <w:szCs w:val="22"/>
          <w:shd w:val="clear" w:color="auto" w:fill="FFFFFF"/>
        </w:rPr>
      </w:pPr>
      <w:r w:rsidRPr="00867135">
        <w:rPr>
          <w:rFonts w:ascii="Arial" w:hAnsi="Arial" w:cs="Arial"/>
          <w:color w:val="000000"/>
          <w:sz w:val="20"/>
          <w:szCs w:val="22"/>
          <w:shd w:val="clear" w:color="auto" w:fill="FFFFFF"/>
        </w:rPr>
        <w:t>Fields</w:t>
      </w:r>
      <w:r>
        <w:rPr>
          <w:rFonts w:ascii="Arial" w:hAnsi="Arial" w:cs="Arial"/>
          <w:color w:val="000000"/>
          <w:sz w:val="20"/>
          <w:szCs w:val="22"/>
          <w:shd w:val="clear" w:color="auto" w:fill="FFFFFF"/>
        </w:rPr>
        <w:t>*</w:t>
      </w:r>
      <w:r w:rsidRPr="00867135">
        <w:rPr>
          <w:rFonts w:ascii="Arial" w:hAnsi="Arial" w:cs="Arial"/>
          <w:color w:val="000000"/>
          <w:sz w:val="20"/>
          <w:szCs w:val="22"/>
          <w:shd w:val="clear" w:color="auto" w:fill="FFFFFF"/>
        </w:rPr>
        <w:t>, A.,</w:t>
      </w:r>
      <w:r w:rsidRPr="00867135">
        <w:rPr>
          <w:rFonts w:ascii="Arial" w:hAnsi="Arial" w:cs="Arial"/>
          <w:b/>
          <w:bCs/>
          <w:color w:val="000000"/>
          <w:sz w:val="20"/>
          <w:szCs w:val="22"/>
          <w:shd w:val="clear" w:color="auto" w:fill="FFFFFF"/>
        </w:rPr>
        <w:t> </w:t>
      </w:r>
      <w:r w:rsidRPr="00867135">
        <w:rPr>
          <w:rFonts w:ascii="Arial" w:hAnsi="Arial" w:cs="Arial"/>
          <w:color w:val="000000"/>
          <w:sz w:val="20"/>
          <w:szCs w:val="22"/>
          <w:shd w:val="clear" w:color="auto" w:fill="FFFFFF"/>
        </w:rPr>
        <w:t>Bloom</w:t>
      </w:r>
      <w:r>
        <w:rPr>
          <w:rFonts w:ascii="Arial" w:hAnsi="Arial" w:cs="Arial"/>
          <w:color w:val="000000"/>
          <w:sz w:val="20"/>
          <w:szCs w:val="22"/>
          <w:shd w:val="clear" w:color="auto" w:fill="FFFFFF"/>
        </w:rPr>
        <w:t>*</w:t>
      </w:r>
      <w:r w:rsidRPr="00867135">
        <w:rPr>
          <w:rFonts w:ascii="Arial" w:hAnsi="Arial" w:cs="Arial"/>
          <w:color w:val="000000"/>
          <w:sz w:val="20"/>
          <w:szCs w:val="22"/>
          <w:shd w:val="clear" w:color="auto" w:fill="FFFFFF"/>
        </w:rPr>
        <w:t>, P. A., Harmon</w:t>
      </w:r>
      <w:r>
        <w:rPr>
          <w:rFonts w:ascii="Arial" w:hAnsi="Arial" w:cs="Arial"/>
          <w:color w:val="000000"/>
          <w:sz w:val="20"/>
          <w:szCs w:val="22"/>
          <w:shd w:val="clear" w:color="auto" w:fill="FFFFFF"/>
        </w:rPr>
        <w:t>*</w:t>
      </w:r>
      <w:r w:rsidRPr="00867135">
        <w:rPr>
          <w:rFonts w:ascii="Arial" w:hAnsi="Arial" w:cs="Arial"/>
          <w:color w:val="000000"/>
          <w:sz w:val="20"/>
          <w:szCs w:val="22"/>
          <w:shd w:val="clear" w:color="auto" w:fill="FFFFFF"/>
        </w:rPr>
        <w:t>, C., VanTieghem</w:t>
      </w:r>
      <w:r>
        <w:rPr>
          <w:rFonts w:ascii="Arial" w:hAnsi="Arial" w:cs="Arial"/>
          <w:color w:val="000000"/>
          <w:sz w:val="20"/>
          <w:szCs w:val="22"/>
          <w:shd w:val="clear" w:color="auto" w:fill="FFFFFF"/>
        </w:rPr>
        <w:t>*</w:t>
      </w:r>
      <w:r w:rsidRPr="00867135">
        <w:rPr>
          <w:rFonts w:ascii="Arial" w:hAnsi="Arial" w:cs="Arial"/>
          <w:color w:val="000000"/>
          <w:sz w:val="20"/>
          <w:szCs w:val="22"/>
          <w:shd w:val="clear" w:color="auto" w:fill="FFFFFF"/>
        </w:rPr>
        <w:t>, M., Choy</w:t>
      </w:r>
      <w:r>
        <w:rPr>
          <w:rFonts w:ascii="Arial" w:hAnsi="Arial" w:cs="Arial"/>
          <w:color w:val="000000"/>
          <w:sz w:val="20"/>
          <w:szCs w:val="22"/>
          <w:shd w:val="clear" w:color="auto" w:fill="FFFFFF"/>
        </w:rPr>
        <w:t>*</w:t>
      </w:r>
      <w:r w:rsidRPr="00867135">
        <w:rPr>
          <w:rFonts w:ascii="Arial" w:hAnsi="Arial" w:cs="Arial"/>
          <w:color w:val="000000"/>
          <w:sz w:val="20"/>
          <w:szCs w:val="22"/>
          <w:shd w:val="clear" w:color="auto" w:fill="FFFFFF"/>
        </w:rPr>
        <w:t>, T., Camacho</w:t>
      </w:r>
      <w:r>
        <w:rPr>
          <w:rFonts w:ascii="Arial" w:hAnsi="Arial" w:cs="Arial"/>
          <w:color w:val="000000"/>
          <w:sz w:val="20"/>
          <w:szCs w:val="22"/>
          <w:shd w:val="clear" w:color="auto" w:fill="FFFFFF"/>
        </w:rPr>
        <w:t>*</w:t>
      </w:r>
      <w:r w:rsidRPr="00867135">
        <w:rPr>
          <w:rFonts w:ascii="Arial" w:hAnsi="Arial" w:cs="Arial"/>
          <w:color w:val="000000"/>
          <w:sz w:val="20"/>
          <w:szCs w:val="22"/>
          <w:shd w:val="clear" w:color="auto" w:fill="FFFFFF"/>
        </w:rPr>
        <w:t>, N., Gibson</w:t>
      </w:r>
      <w:r>
        <w:rPr>
          <w:rFonts w:ascii="Arial" w:hAnsi="Arial" w:cs="Arial"/>
          <w:color w:val="000000"/>
          <w:sz w:val="20"/>
          <w:szCs w:val="22"/>
          <w:shd w:val="clear" w:color="auto" w:fill="FFFFFF"/>
        </w:rPr>
        <w:t>*</w:t>
      </w:r>
      <w:r w:rsidRPr="00867135">
        <w:rPr>
          <w:rFonts w:ascii="Arial" w:hAnsi="Arial" w:cs="Arial"/>
          <w:color w:val="000000"/>
          <w:sz w:val="20"/>
          <w:szCs w:val="22"/>
          <w:shd w:val="clear" w:color="auto" w:fill="FFFFFF"/>
        </w:rPr>
        <w:t xml:space="preserve">, L., </w:t>
      </w:r>
      <w:proofErr w:type="spellStart"/>
      <w:r w:rsidRPr="00867135">
        <w:rPr>
          <w:rFonts w:ascii="Arial" w:hAnsi="Arial" w:cs="Arial"/>
          <w:color w:val="000000"/>
          <w:sz w:val="20"/>
          <w:szCs w:val="22"/>
          <w:shd w:val="clear" w:color="auto" w:fill="FFFFFF"/>
        </w:rPr>
        <w:t>Umbach</w:t>
      </w:r>
      <w:proofErr w:type="spellEnd"/>
      <w:r>
        <w:rPr>
          <w:rFonts w:ascii="Arial" w:hAnsi="Arial" w:cs="Arial"/>
          <w:color w:val="000000"/>
          <w:sz w:val="20"/>
          <w:szCs w:val="22"/>
          <w:shd w:val="clear" w:color="auto" w:fill="FFFFFF"/>
        </w:rPr>
        <w:t>*</w:t>
      </w:r>
      <w:r w:rsidRPr="00867135">
        <w:rPr>
          <w:rFonts w:ascii="Arial" w:hAnsi="Arial" w:cs="Arial"/>
          <w:color w:val="000000"/>
          <w:sz w:val="20"/>
          <w:szCs w:val="22"/>
          <w:shd w:val="clear" w:color="auto" w:fill="FFFFFF"/>
        </w:rPr>
        <w:t xml:space="preserve">, R., </w:t>
      </w:r>
      <w:proofErr w:type="spellStart"/>
      <w:r w:rsidRPr="00867135">
        <w:rPr>
          <w:rFonts w:ascii="Arial" w:hAnsi="Arial" w:cs="Arial"/>
          <w:color w:val="000000"/>
          <w:sz w:val="20"/>
          <w:szCs w:val="22"/>
          <w:shd w:val="clear" w:color="auto" w:fill="FFFFFF"/>
        </w:rPr>
        <w:t>Heleniak</w:t>
      </w:r>
      <w:proofErr w:type="spellEnd"/>
      <w:r>
        <w:rPr>
          <w:rFonts w:ascii="Arial" w:hAnsi="Arial" w:cs="Arial"/>
          <w:color w:val="000000"/>
          <w:sz w:val="20"/>
          <w:szCs w:val="22"/>
          <w:shd w:val="clear" w:color="auto" w:fill="FFFFFF"/>
        </w:rPr>
        <w:t>*</w:t>
      </w:r>
      <w:r w:rsidRPr="00867135">
        <w:rPr>
          <w:rFonts w:ascii="Arial" w:hAnsi="Arial" w:cs="Arial"/>
          <w:color w:val="000000"/>
          <w:sz w:val="20"/>
          <w:szCs w:val="22"/>
          <w:shd w:val="clear" w:color="auto" w:fill="FFFFFF"/>
        </w:rPr>
        <w:t xml:space="preserve">, C., and </w:t>
      </w:r>
      <w:r w:rsidRPr="00867135">
        <w:rPr>
          <w:rFonts w:ascii="Arial" w:hAnsi="Arial" w:cs="Arial"/>
          <w:b/>
          <w:color w:val="000000"/>
          <w:sz w:val="20"/>
          <w:szCs w:val="22"/>
          <w:shd w:val="clear" w:color="auto" w:fill="FFFFFF"/>
        </w:rPr>
        <w:t>Tottenham, N</w:t>
      </w:r>
      <w:r w:rsidRPr="00867135">
        <w:rPr>
          <w:rFonts w:ascii="Arial" w:hAnsi="Arial" w:cs="Arial"/>
          <w:color w:val="000000"/>
          <w:sz w:val="20"/>
          <w:szCs w:val="22"/>
          <w:shd w:val="clear" w:color="auto" w:fill="FFFFFF"/>
        </w:rPr>
        <w:t>. (October 2019).</w:t>
      </w:r>
      <w:r>
        <w:rPr>
          <w:rFonts w:ascii="Arial" w:hAnsi="Arial" w:cs="Arial"/>
          <w:color w:val="000000"/>
          <w:sz w:val="20"/>
          <w:szCs w:val="22"/>
          <w:shd w:val="clear" w:color="auto" w:fill="FFFFFF"/>
        </w:rPr>
        <w:t xml:space="preserve"> </w:t>
      </w:r>
      <w:r w:rsidRPr="00867135">
        <w:rPr>
          <w:rFonts w:ascii="Arial" w:hAnsi="Arial" w:cs="Arial"/>
          <w:color w:val="000000"/>
          <w:sz w:val="20"/>
          <w:szCs w:val="22"/>
          <w:shd w:val="clear" w:color="auto" w:fill="FFFFFF"/>
        </w:rPr>
        <w:t>Disruptions in caregiving associated with both cognitive control impairments and enhancements in childhood. Poster presented at The Annual Meeting for the International Society for Developmental Psychobiology, Chicago, IL.</w:t>
      </w:r>
    </w:p>
    <w:p w14:paraId="39901F2D" w14:textId="77777777" w:rsidR="00867135" w:rsidRPr="00867135" w:rsidRDefault="00867135" w:rsidP="00867135">
      <w:pPr>
        <w:ind w:left="360"/>
        <w:rPr>
          <w:rFonts w:ascii="Arial" w:hAnsi="Arial" w:cs="Arial"/>
          <w:color w:val="000000"/>
          <w:sz w:val="20"/>
          <w:szCs w:val="22"/>
          <w:shd w:val="clear" w:color="auto" w:fill="FFFFFF"/>
        </w:rPr>
      </w:pPr>
    </w:p>
    <w:p w14:paraId="6908DB69" w14:textId="04DC77C1" w:rsidR="00867135" w:rsidRPr="00867135" w:rsidRDefault="00867135" w:rsidP="00867135">
      <w:pPr>
        <w:ind w:left="360"/>
        <w:rPr>
          <w:rFonts w:ascii="Arial" w:hAnsi="Arial" w:cs="Arial"/>
          <w:color w:val="000000"/>
          <w:sz w:val="20"/>
          <w:szCs w:val="22"/>
          <w:shd w:val="clear" w:color="auto" w:fill="FFFFFF"/>
        </w:rPr>
      </w:pPr>
      <w:r w:rsidRPr="00867135">
        <w:rPr>
          <w:rFonts w:ascii="Arial" w:hAnsi="Arial" w:cs="Arial"/>
          <w:color w:val="000000"/>
          <w:sz w:val="20"/>
          <w:szCs w:val="22"/>
          <w:shd w:val="clear" w:color="auto" w:fill="FFFFFF"/>
        </w:rPr>
        <w:lastRenderedPageBreak/>
        <w:t>Fields</w:t>
      </w:r>
      <w:r>
        <w:rPr>
          <w:rFonts w:ascii="Arial" w:hAnsi="Arial" w:cs="Arial"/>
          <w:color w:val="000000"/>
          <w:sz w:val="20"/>
          <w:szCs w:val="22"/>
          <w:shd w:val="clear" w:color="auto" w:fill="FFFFFF"/>
        </w:rPr>
        <w:t>*</w:t>
      </w:r>
      <w:r w:rsidRPr="00867135">
        <w:rPr>
          <w:rFonts w:ascii="Arial" w:hAnsi="Arial" w:cs="Arial"/>
          <w:color w:val="000000"/>
          <w:sz w:val="20"/>
          <w:szCs w:val="22"/>
          <w:shd w:val="clear" w:color="auto" w:fill="FFFFFF"/>
        </w:rPr>
        <w:t>, A.,</w:t>
      </w:r>
      <w:r w:rsidRPr="00867135">
        <w:rPr>
          <w:rFonts w:ascii="Arial" w:hAnsi="Arial" w:cs="Arial"/>
          <w:b/>
          <w:bCs/>
          <w:color w:val="000000"/>
          <w:sz w:val="20"/>
          <w:szCs w:val="22"/>
          <w:shd w:val="clear" w:color="auto" w:fill="FFFFFF"/>
        </w:rPr>
        <w:t> </w:t>
      </w:r>
      <w:r w:rsidRPr="00867135">
        <w:rPr>
          <w:rFonts w:ascii="Arial" w:hAnsi="Arial" w:cs="Arial"/>
          <w:color w:val="000000"/>
          <w:sz w:val="20"/>
          <w:szCs w:val="22"/>
          <w:shd w:val="clear" w:color="auto" w:fill="FFFFFF"/>
        </w:rPr>
        <w:t xml:space="preserve">Bloom, P. A., Harmon, C., VanTieghem, M., Choy, T., Camacho, N., Gibson, L., </w:t>
      </w:r>
      <w:proofErr w:type="spellStart"/>
      <w:r w:rsidRPr="00867135">
        <w:rPr>
          <w:rFonts w:ascii="Arial" w:hAnsi="Arial" w:cs="Arial"/>
          <w:color w:val="000000"/>
          <w:sz w:val="20"/>
          <w:szCs w:val="22"/>
          <w:shd w:val="clear" w:color="auto" w:fill="FFFFFF"/>
        </w:rPr>
        <w:t>Umbach</w:t>
      </w:r>
      <w:proofErr w:type="spellEnd"/>
      <w:r w:rsidRPr="00867135">
        <w:rPr>
          <w:rFonts w:ascii="Arial" w:hAnsi="Arial" w:cs="Arial"/>
          <w:color w:val="000000"/>
          <w:sz w:val="20"/>
          <w:szCs w:val="22"/>
          <w:shd w:val="clear" w:color="auto" w:fill="FFFFFF"/>
        </w:rPr>
        <w:t xml:space="preserve">, R., </w:t>
      </w:r>
      <w:proofErr w:type="spellStart"/>
      <w:r w:rsidRPr="00867135">
        <w:rPr>
          <w:rFonts w:ascii="Arial" w:hAnsi="Arial" w:cs="Arial"/>
          <w:color w:val="000000"/>
          <w:sz w:val="20"/>
          <w:szCs w:val="22"/>
          <w:shd w:val="clear" w:color="auto" w:fill="FFFFFF"/>
        </w:rPr>
        <w:t>Heleniak</w:t>
      </w:r>
      <w:proofErr w:type="spellEnd"/>
      <w:r w:rsidRPr="00867135">
        <w:rPr>
          <w:rFonts w:ascii="Arial" w:hAnsi="Arial" w:cs="Arial"/>
          <w:color w:val="000000"/>
          <w:sz w:val="20"/>
          <w:szCs w:val="22"/>
          <w:shd w:val="clear" w:color="auto" w:fill="FFFFFF"/>
        </w:rPr>
        <w:t xml:space="preserve">, C., and </w:t>
      </w:r>
      <w:r w:rsidRPr="00867135">
        <w:rPr>
          <w:rFonts w:ascii="Arial" w:hAnsi="Arial" w:cs="Arial"/>
          <w:b/>
          <w:color w:val="000000"/>
          <w:sz w:val="20"/>
          <w:szCs w:val="22"/>
          <w:shd w:val="clear" w:color="auto" w:fill="FFFFFF"/>
        </w:rPr>
        <w:t>Tottenham, N</w:t>
      </w:r>
      <w:r w:rsidRPr="00867135">
        <w:rPr>
          <w:rFonts w:ascii="Arial" w:hAnsi="Arial" w:cs="Arial"/>
          <w:color w:val="000000"/>
          <w:sz w:val="20"/>
          <w:szCs w:val="22"/>
          <w:shd w:val="clear" w:color="auto" w:fill="FFFFFF"/>
        </w:rPr>
        <w:t>. (August 2019).Cognitive control and generalizability across different subtypes of caregiving adversity. Poster presented at Flux Congress, New York, NY.</w:t>
      </w:r>
    </w:p>
    <w:p w14:paraId="2367BF5D" w14:textId="77777777" w:rsidR="00867135" w:rsidRDefault="00867135" w:rsidP="000177FD">
      <w:pPr>
        <w:ind w:left="360"/>
        <w:rPr>
          <w:rFonts w:ascii="Arial" w:hAnsi="Arial" w:cs="Arial"/>
          <w:color w:val="000000"/>
          <w:sz w:val="20"/>
          <w:szCs w:val="22"/>
          <w:shd w:val="clear" w:color="auto" w:fill="FFFFFF"/>
        </w:rPr>
      </w:pPr>
    </w:p>
    <w:p w14:paraId="0B5AB562" w14:textId="18EADEF0" w:rsidR="000177FD" w:rsidRPr="000177FD" w:rsidRDefault="000177FD" w:rsidP="000177FD">
      <w:pPr>
        <w:ind w:left="360"/>
        <w:rPr>
          <w:rFonts w:ascii="Arial" w:hAnsi="Arial" w:cs="Arial"/>
          <w:color w:val="000000"/>
          <w:sz w:val="20"/>
          <w:szCs w:val="22"/>
          <w:shd w:val="clear" w:color="auto" w:fill="FFFFFF"/>
        </w:rPr>
      </w:pPr>
      <w:r w:rsidRPr="000177FD">
        <w:rPr>
          <w:rFonts w:ascii="Arial" w:hAnsi="Arial" w:cs="Arial"/>
          <w:color w:val="000000"/>
          <w:sz w:val="20"/>
          <w:szCs w:val="22"/>
          <w:shd w:val="clear" w:color="auto" w:fill="FFFFFF"/>
        </w:rPr>
        <w:t>Bloom</w:t>
      </w:r>
      <w:r w:rsidR="00867135">
        <w:rPr>
          <w:rFonts w:ascii="Arial" w:hAnsi="Arial" w:cs="Arial"/>
          <w:color w:val="000000"/>
          <w:sz w:val="20"/>
          <w:szCs w:val="22"/>
          <w:shd w:val="clear" w:color="auto" w:fill="FFFFFF"/>
        </w:rPr>
        <w:t>*</w:t>
      </w:r>
      <w:r w:rsidRPr="000177FD">
        <w:rPr>
          <w:rFonts w:ascii="Arial" w:hAnsi="Arial" w:cs="Arial"/>
          <w:color w:val="000000"/>
          <w:sz w:val="20"/>
          <w:szCs w:val="22"/>
          <w:shd w:val="clear" w:color="auto" w:fill="FFFFFF"/>
        </w:rPr>
        <w:t xml:space="preserve">, P.A., Fields, A., Choy, T., Camacho, N., Gibson, L., Hess, S., Rodrigues, G., Lincoln, M., </w:t>
      </w:r>
      <w:proofErr w:type="spellStart"/>
      <w:r w:rsidRPr="000177FD">
        <w:rPr>
          <w:rFonts w:ascii="Arial" w:hAnsi="Arial" w:cs="Arial"/>
          <w:color w:val="000000"/>
          <w:sz w:val="20"/>
          <w:szCs w:val="22"/>
          <w:shd w:val="clear" w:color="auto" w:fill="FFFFFF"/>
        </w:rPr>
        <w:t>Umbach</w:t>
      </w:r>
      <w:proofErr w:type="spellEnd"/>
      <w:r w:rsidRPr="000177FD">
        <w:rPr>
          <w:rFonts w:ascii="Arial" w:hAnsi="Arial" w:cs="Arial"/>
          <w:color w:val="000000"/>
          <w:sz w:val="20"/>
          <w:szCs w:val="22"/>
          <w:shd w:val="clear" w:color="auto" w:fill="FFFFFF"/>
        </w:rPr>
        <w:t xml:space="preserve">, R., </w:t>
      </w:r>
      <w:proofErr w:type="spellStart"/>
      <w:r w:rsidRPr="000177FD">
        <w:rPr>
          <w:rFonts w:ascii="Arial" w:hAnsi="Arial" w:cs="Arial"/>
          <w:color w:val="000000"/>
          <w:sz w:val="20"/>
          <w:szCs w:val="22"/>
          <w:shd w:val="clear" w:color="auto" w:fill="FFFFFF"/>
        </w:rPr>
        <w:t>Heleniak</w:t>
      </w:r>
      <w:proofErr w:type="spellEnd"/>
      <w:r w:rsidRPr="000177FD">
        <w:rPr>
          <w:rFonts w:ascii="Arial" w:hAnsi="Arial" w:cs="Arial"/>
          <w:color w:val="000000"/>
          <w:sz w:val="20"/>
          <w:szCs w:val="22"/>
          <w:shd w:val="clear" w:color="auto" w:fill="FFFFFF"/>
        </w:rPr>
        <w:t xml:space="preserve">, C., </w:t>
      </w:r>
      <w:proofErr w:type="spellStart"/>
      <w:r w:rsidRPr="000177FD">
        <w:rPr>
          <w:rFonts w:ascii="Arial" w:hAnsi="Arial" w:cs="Arial"/>
          <w:color w:val="000000"/>
          <w:sz w:val="20"/>
          <w:szCs w:val="22"/>
          <w:shd w:val="clear" w:color="auto" w:fill="FFFFFF"/>
        </w:rPr>
        <w:t>Shohamy</w:t>
      </w:r>
      <w:proofErr w:type="spellEnd"/>
      <w:r w:rsidRPr="000177FD">
        <w:rPr>
          <w:rFonts w:ascii="Arial" w:hAnsi="Arial" w:cs="Arial"/>
          <w:color w:val="000000"/>
          <w:sz w:val="20"/>
          <w:szCs w:val="22"/>
          <w:shd w:val="clear" w:color="auto" w:fill="FFFFFF"/>
        </w:rPr>
        <w:t>, D., &amp; </w:t>
      </w:r>
      <w:r w:rsidRPr="000177FD">
        <w:rPr>
          <w:rFonts w:ascii="Arial" w:hAnsi="Arial" w:cs="Arial"/>
          <w:b/>
          <w:bCs/>
          <w:color w:val="000000"/>
          <w:sz w:val="20"/>
          <w:szCs w:val="22"/>
          <w:shd w:val="clear" w:color="auto" w:fill="FFFFFF"/>
        </w:rPr>
        <w:t>Tottenham, N. </w:t>
      </w:r>
      <w:r w:rsidRPr="000177FD">
        <w:rPr>
          <w:rFonts w:ascii="Arial" w:hAnsi="Arial" w:cs="Arial"/>
          <w:color w:val="000000"/>
          <w:sz w:val="20"/>
          <w:szCs w:val="22"/>
          <w:shd w:val="clear" w:color="auto" w:fill="FFFFFF"/>
        </w:rPr>
        <w:t>Exploring alternative models fo</w:t>
      </w:r>
      <w:r>
        <w:rPr>
          <w:rFonts w:ascii="Arial" w:hAnsi="Arial" w:cs="Arial"/>
          <w:color w:val="000000"/>
          <w:sz w:val="20"/>
          <w:szCs w:val="22"/>
          <w:shd w:val="clear" w:color="auto" w:fill="FFFFFF"/>
        </w:rPr>
        <w:t>r</w:t>
      </w:r>
      <w:r w:rsidRPr="000177FD">
        <w:rPr>
          <w:rFonts w:ascii="Arial" w:hAnsi="Arial" w:cs="Arial"/>
          <w:color w:val="000000"/>
          <w:sz w:val="20"/>
          <w:szCs w:val="22"/>
          <w:shd w:val="clear" w:color="auto" w:fill="FFFFFF"/>
        </w:rPr>
        <w:t xml:space="preserve"> school-aged children's behavior during the two-stage task. Poster presented at Flux Congress. August 2019, New York, NY</w:t>
      </w:r>
    </w:p>
    <w:p w14:paraId="31ED31F1" w14:textId="77777777" w:rsidR="000177FD" w:rsidRPr="000177FD" w:rsidRDefault="000177FD" w:rsidP="000177FD">
      <w:pPr>
        <w:ind w:left="360"/>
        <w:rPr>
          <w:rFonts w:ascii="Arial" w:hAnsi="Arial" w:cs="Arial"/>
          <w:color w:val="000000"/>
          <w:sz w:val="20"/>
          <w:szCs w:val="22"/>
          <w:shd w:val="clear" w:color="auto" w:fill="FFFFFF"/>
        </w:rPr>
      </w:pPr>
    </w:p>
    <w:p w14:paraId="73A1AD02" w14:textId="05775D08" w:rsidR="000177FD" w:rsidRPr="000177FD" w:rsidRDefault="000177FD" w:rsidP="000177FD">
      <w:pPr>
        <w:ind w:left="360"/>
        <w:rPr>
          <w:rFonts w:ascii="Arial" w:hAnsi="Arial" w:cs="Arial"/>
          <w:color w:val="000000"/>
          <w:sz w:val="20"/>
          <w:szCs w:val="22"/>
          <w:shd w:val="clear" w:color="auto" w:fill="FFFFFF"/>
        </w:rPr>
      </w:pPr>
      <w:r w:rsidRPr="000177FD">
        <w:rPr>
          <w:rFonts w:ascii="Arial" w:hAnsi="Arial" w:cs="Arial"/>
          <w:color w:val="000000"/>
          <w:sz w:val="20"/>
          <w:szCs w:val="22"/>
          <w:shd w:val="clear" w:color="auto" w:fill="FFFFFF"/>
        </w:rPr>
        <w:t>Bloom</w:t>
      </w:r>
      <w:r w:rsidR="00867135">
        <w:rPr>
          <w:rFonts w:ascii="Arial" w:hAnsi="Arial" w:cs="Arial"/>
          <w:color w:val="000000"/>
          <w:sz w:val="20"/>
          <w:szCs w:val="22"/>
          <w:shd w:val="clear" w:color="auto" w:fill="FFFFFF"/>
        </w:rPr>
        <w:t>*</w:t>
      </w:r>
      <w:r w:rsidRPr="000177FD">
        <w:rPr>
          <w:rFonts w:ascii="Arial" w:hAnsi="Arial" w:cs="Arial"/>
          <w:color w:val="000000"/>
          <w:sz w:val="20"/>
          <w:szCs w:val="22"/>
          <w:shd w:val="clear" w:color="auto" w:fill="FFFFFF"/>
        </w:rPr>
        <w:t xml:space="preserve">, P.A., VanTieghem, M., </w:t>
      </w:r>
      <w:proofErr w:type="spellStart"/>
      <w:r w:rsidRPr="000177FD">
        <w:rPr>
          <w:rFonts w:ascii="Arial" w:hAnsi="Arial" w:cs="Arial"/>
          <w:color w:val="000000"/>
          <w:sz w:val="20"/>
          <w:szCs w:val="22"/>
          <w:shd w:val="clear" w:color="auto" w:fill="FFFFFF"/>
        </w:rPr>
        <w:t>Gabard-Durnam</w:t>
      </w:r>
      <w:proofErr w:type="spellEnd"/>
      <w:r w:rsidRPr="000177FD">
        <w:rPr>
          <w:rFonts w:ascii="Arial" w:hAnsi="Arial" w:cs="Arial"/>
          <w:color w:val="000000"/>
          <w:sz w:val="20"/>
          <w:szCs w:val="22"/>
          <w:shd w:val="clear" w:color="auto" w:fill="FFFFFF"/>
        </w:rPr>
        <w:t xml:space="preserve">, L., Gee, D., Flannery, J., Caldera, C., Goff, B., Telzer, E., Humphreys, </w:t>
      </w:r>
      <w:proofErr w:type="gramStart"/>
      <w:r w:rsidRPr="000177FD">
        <w:rPr>
          <w:rFonts w:ascii="Arial" w:hAnsi="Arial" w:cs="Arial"/>
          <w:color w:val="000000"/>
          <w:sz w:val="20"/>
          <w:szCs w:val="22"/>
          <w:shd w:val="clear" w:color="auto" w:fill="FFFFFF"/>
        </w:rPr>
        <w:t>K,.</w:t>
      </w:r>
      <w:proofErr w:type="gramEnd"/>
      <w:r w:rsidRPr="000177FD">
        <w:rPr>
          <w:rFonts w:ascii="Arial" w:hAnsi="Arial" w:cs="Arial"/>
          <w:color w:val="000000"/>
          <w:sz w:val="20"/>
          <w:szCs w:val="22"/>
          <w:shd w:val="clear" w:color="auto" w:fill="FFFFFF"/>
        </w:rPr>
        <w:t xml:space="preserve"> Shapiro, M., &amp; </w:t>
      </w:r>
      <w:r w:rsidRPr="000177FD">
        <w:rPr>
          <w:rFonts w:ascii="Arial" w:hAnsi="Arial" w:cs="Arial"/>
          <w:b/>
          <w:bCs/>
          <w:color w:val="000000"/>
          <w:sz w:val="20"/>
          <w:szCs w:val="22"/>
          <w:shd w:val="clear" w:color="auto" w:fill="FFFFFF"/>
        </w:rPr>
        <w:t>Tottenham, N. </w:t>
      </w:r>
      <w:r w:rsidRPr="000177FD">
        <w:rPr>
          <w:rFonts w:ascii="Arial" w:hAnsi="Arial" w:cs="Arial"/>
          <w:color w:val="000000"/>
          <w:sz w:val="20"/>
          <w:szCs w:val="22"/>
          <w:shd w:val="clear" w:color="auto" w:fill="FFFFFF"/>
        </w:rPr>
        <w:t>Multiverse Analysis Strategies for Developmental fMRI. Poster presentation at the International Society for Developmental Psychobiology. October 2019, Chicago, IL</w:t>
      </w:r>
    </w:p>
    <w:p w14:paraId="630BE9FF" w14:textId="77777777" w:rsidR="000177FD" w:rsidRDefault="000177FD" w:rsidP="006249D2">
      <w:pPr>
        <w:ind w:left="360"/>
        <w:rPr>
          <w:rFonts w:ascii="Arial" w:hAnsi="Arial" w:cs="Arial"/>
          <w:color w:val="000000"/>
          <w:sz w:val="20"/>
          <w:szCs w:val="22"/>
          <w:shd w:val="clear" w:color="auto" w:fill="FFFFFF"/>
        </w:rPr>
      </w:pPr>
    </w:p>
    <w:p w14:paraId="299504FC" w14:textId="3EAF3834" w:rsidR="006249D2" w:rsidRPr="006249D2" w:rsidRDefault="006249D2" w:rsidP="006249D2">
      <w:pPr>
        <w:ind w:left="360"/>
        <w:rPr>
          <w:rFonts w:ascii="Arial" w:hAnsi="Arial" w:cs="Arial"/>
          <w:color w:val="000000"/>
          <w:sz w:val="20"/>
          <w:szCs w:val="22"/>
          <w:shd w:val="clear" w:color="auto" w:fill="FFFFFF"/>
        </w:rPr>
      </w:pPr>
      <w:r w:rsidRPr="006249D2">
        <w:rPr>
          <w:rFonts w:ascii="Arial" w:hAnsi="Arial" w:cs="Arial"/>
          <w:color w:val="000000"/>
          <w:sz w:val="20"/>
          <w:szCs w:val="22"/>
          <w:shd w:val="clear" w:color="auto" w:fill="FFFFFF"/>
        </w:rPr>
        <w:t>M. VanTieghem</w:t>
      </w:r>
      <w:r>
        <w:rPr>
          <w:rFonts w:ascii="Arial" w:hAnsi="Arial" w:cs="Arial"/>
          <w:color w:val="000000"/>
          <w:sz w:val="20"/>
          <w:szCs w:val="22"/>
          <w:shd w:val="clear" w:color="auto" w:fill="FFFFFF"/>
        </w:rPr>
        <w:t>*</w:t>
      </w:r>
      <w:r w:rsidRPr="006249D2">
        <w:rPr>
          <w:rFonts w:ascii="Arial" w:hAnsi="Arial" w:cs="Arial"/>
          <w:color w:val="000000"/>
          <w:sz w:val="20"/>
          <w:szCs w:val="22"/>
          <w:shd w:val="clear" w:color="auto" w:fill="FFFFFF"/>
        </w:rPr>
        <w:t>, P.A. Bloom</w:t>
      </w:r>
      <w:r>
        <w:rPr>
          <w:rFonts w:ascii="Arial" w:hAnsi="Arial" w:cs="Arial"/>
          <w:color w:val="000000"/>
          <w:sz w:val="20"/>
          <w:szCs w:val="22"/>
          <w:shd w:val="clear" w:color="auto" w:fill="FFFFFF"/>
        </w:rPr>
        <w:t>*</w:t>
      </w:r>
      <w:r w:rsidRPr="006249D2">
        <w:rPr>
          <w:rFonts w:ascii="Arial" w:hAnsi="Arial" w:cs="Arial"/>
          <w:color w:val="000000"/>
          <w:sz w:val="20"/>
          <w:szCs w:val="22"/>
          <w:shd w:val="clear" w:color="auto" w:fill="FFFFFF"/>
        </w:rPr>
        <w:t>, A. Fields</w:t>
      </w:r>
      <w:r>
        <w:rPr>
          <w:rFonts w:ascii="Arial" w:hAnsi="Arial" w:cs="Arial"/>
          <w:color w:val="000000"/>
          <w:sz w:val="20"/>
          <w:szCs w:val="22"/>
          <w:shd w:val="clear" w:color="auto" w:fill="FFFFFF"/>
        </w:rPr>
        <w:t>*</w:t>
      </w:r>
      <w:r w:rsidRPr="006249D2">
        <w:rPr>
          <w:rFonts w:ascii="Arial" w:hAnsi="Arial" w:cs="Arial"/>
          <w:color w:val="000000"/>
          <w:sz w:val="20"/>
          <w:szCs w:val="22"/>
          <w:shd w:val="clear" w:color="auto" w:fill="FFFFFF"/>
        </w:rPr>
        <w:t>,  C. Harmon</w:t>
      </w:r>
      <w:r>
        <w:rPr>
          <w:rFonts w:ascii="Arial" w:hAnsi="Arial" w:cs="Arial"/>
          <w:color w:val="000000"/>
          <w:sz w:val="20"/>
          <w:szCs w:val="22"/>
          <w:shd w:val="clear" w:color="auto" w:fill="FFFFFF"/>
        </w:rPr>
        <w:t>*</w:t>
      </w:r>
      <w:r w:rsidRPr="006249D2">
        <w:rPr>
          <w:rFonts w:ascii="Arial" w:hAnsi="Arial" w:cs="Arial"/>
          <w:color w:val="000000"/>
          <w:sz w:val="20"/>
          <w:szCs w:val="22"/>
          <w:shd w:val="clear" w:color="auto" w:fill="FFFFFF"/>
        </w:rPr>
        <w:t>, T. Choy</w:t>
      </w:r>
      <w:r>
        <w:rPr>
          <w:rFonts w:ascii="Arial" w:hAnsi="Arial" w:cs="Arial"/>
          <w:color w:val="000000"/>
          <w:sz w:val="20"/>
          <w:szCs w:val="22"/>
          <w:shd w:val="clear" w:color="auto" w:fill="FFFFFF"/>
        </w:rPr>
        <w:t>*</w:t>
      </w:r>
      <w:r w:rsidRPr="006249D2">
        <w:rPr>
          <w:rFonts w:ascii="Arial" w:hAnsi="Arial" w:cs="Arial"/>
          <w:color w:val="000000"/>
          <w:sz w:val="20"/>
          <w:szCs w:val="22"/>
          <w:shd w:val="clear" w:color="auto" w:fill="FFFFFF"/>
        </w:rPr>
        <w:t>, N. Camacho</w:t>
      </w:r>
      <w:r>
        <w:rPr>
          <w:rFonts w:ascii="Arial" w:hAnsi="Arial" w:cs="Arial"/>
          <w:color w:val="000000"/>
          <w:sz w:val="20"/>
          <w:szCs w:val="22"/>
          <w:shd w:val="clear" w:color="auto" w:fill="FFFFFF"/>
        </w:rPr>
        <w:t>*</w:t>
      </w:r>
      <w:r w:rsidRPr="006249D2">
        <w:rPr>
          <w:rFonts w:ascii="Arial" w:hAnsi="Arial" w:cs="Arial"/>
          <w:color w:val="000000"/>
          <w:sz w:val="20"/>
          <w:szCs w:val="22"/>
          <w:shd w:val="clear" w:color="auto" w:fill="FFFFFF"/>
        </w:rPr>
        <w:t>, L. Gibson</w:t>
      </w:r>
      <w:r>
        <w:rPr>
          <w:rFonts w:ascii="Arial" w:hAnsi="Arial" w:cs="Arial"/>
          <w:color w:val="000000"/>
          <w:sz w:val="20"/>
          <w:szCs w:val="22"/>
          <w:shd w:val="clear" w:color="auto" w:fill="FFFFFF"/>
        </w:rPr>
        <w:t>*</w:t>
      </w:r>
      <w:r w:rsidRPr="006249D2">
        <w:rPr>
          <w:rFonts w:ascii="Arial" w:hAnsi="Arial" w:cs="Arial"/>
          <w:color w:val="000000"/>
          <w:sz w:val="20"/>
          <w:szCs w:val="22"/>
          <w:shd w:val="clear" w:color="auto" w:fill="FFFFFF"/>
        </w:rPr>
        <w:t xml:space="preserve">, R. </w:t>
      </w:r>
      <w:proofErr w:type="spellStart"/>
      <w:r w:rsidRPr="006249D2">
        <w:rPr>
          <w:rFonts w:ascii="Arial" w:hAnsi="Arial" w:cs="Arial"/>
          <w:color w:val="000000"/>
          <w:sz w:val="20"/>
          <w:szCs w:val="22"/>
          <w:shd w:val="clear" w:color="auto" w:fill="FFFFFF"/>
        </w:rPr>
        <w:t>Umbach</w:t>
      </w:r>
      <w:proofErr w:type="spellEnd"/>
      <w:r>
        <w:rPr>
          <w:rFonts w:ascii="Arial" w:hAnsi="Arial" w:cs="Arial"/>
          <w:color w:val="000000"/>
          <w:sz w:val="20"/>
          <w:szCs w:val="22"/>
          <w:shd w:val="clear" w:color="auto" w:fill="FFFFFF"/>
        </w:rPr>
        <w:t>*</w:t>
      </w:r>
      <w:r w:rsidRPr="006249D2">
        <w:rPr>
          <w:rFonts w:ascii="Arial" w:hAnsi="Arial" w:cs="Arial"/>
          <w:color w:val="000000"/>
          <w:sz w:val="20"/>
          <w:szCs w:val="22"/>
          <w:shd w:val="clear" w:color="auto" w:fill="FFFFFF"/>
        </w:rPr>
        <w:t xml:space="preserve">, C. </w:t>
      </w:r>
      <w:proofErr w:type="spellStart"/>
      <w:r w:rsidRPr="006249D2">
        <w:rPr>
          <w:rFonts w:ascii="Arial" w:hAnsi="Arial" w:cs="Arial"/>
          <w:color w:val="000000"/>
          <w:sz w:val="20"/>
          <w:szCs w:val="22"/>
          <w:shd w:val="clear" w:color="auto" w:fill="FFFFFF"/>
        </w:rPr>
        <w:t>Heleniak</w:t>
      </w:r>
      <w:proofErr w:type="spellEnd"/>
      <w:r>
        <w:rPr>
          <w:rFonts w:ascii="Arial" w:hAnsi="Arial" w:cs="Arial"/>
          <w:color w:val="000000"/>
          <w:sz w:val="20"/>
          <w:szCs w:val="22"/>
          <w:shd w:val="clear" w:color="auto" w:fill="FFFFFF"/>
        </w:rPr>
        <w:t>*</w:t>
      </w:r>
      <w:r w:rsidRPr="006249D2">
        <w:rPr>
          <w:rFonts w:ascii="Arial" w:hAnsi="Arial" w:cs="Arial"/>
          <w:color w:val="000000"/>
          <w:sz w:val="20"/>
          <w:szCs w:val="22"/>
          <w:shd w:val="clear" w:color="auto" w:fill="FFFFFF"/>
        </w:rPr>
        <w:t xml:space="preserve">, D. </w:t>
      </w:r>
      <w:proofErr w:type="spellStart"/>
      <w:r w:rsidRPr="006249D2">
        <w:rPr>
          <w:rFonts w:ascii="Arial" w:hAnsi="Arial" w:cs="Arial"/>
          <w:color w:val="000000"/>
          <w:sz w:val="20"/>
          <w:szCs w:val="22"/>
          <w:shd w:val="clear" w:color="auto" w:fill="FFFFFF"/>
        </w:rPr>
        <w:t>Shohamy</w:t>
      </w:r>
      <w:proofErr w:type="spellEnd"/>
      <w:r w:rsidRPr="006249D2">
        <w:rPr>
          <w:rFonts w:ascii="Arial" w:hAnsi="Arial" w:cs="Arial"/>
          <w:color w:val="000000"/>
          <w:sz w:val="20"/>
          <w:szCs w:val="22"/>
          <w:shd w:val="clear" w:color="auto" w:fill="FFFFFF"/>
        </w:rPr>
        <w:t>,</w:t>
      </w:r>
      <w:r w:rsidRPr="006249D2">
        <w:rPr>
          <w:rFonts w:ascii="Arial" w:hAnsi="Arial" w:cs="Arial"/>
          <w:b/>
          <w:bCs/>
          <w:color w:val="000000"/>
          <w:sz w:val="20"/>
          <w:szCs w:val="22"/>
          <w:shd w:val="clear" w:color="auto" w:fill="FFFFFF"/>
        </w:rPr>
        <w:t> N. Tottenham.</w:t>
      </w:r>
      <w:r w:rsidRPr="006249D2">
        <w:rPr>
          <w:rFonts w:ascii="Arial" w:hAnsi="Arial" w:cs="Arial"/>
          <w:color w:val="000000"/>
          <w:sz w:val="20"/>
          <w:szCs w:val="22"/>
          <w:shd w:val="clear" w:color="auto" w:fill="FFFFFF"/>
        </w:rPr>
        <w:t> </w:t>
      </w:r>
      <w:r>
        <w:rPr>
          <w:rFonts w:ascii="Arial" w:hAnsi="Arial" w:cs="Arial"/>
          <w:color w:val="000000"/>
          <w:sz w:val="20"/>
          <w:szCs w:val="22"/>
          <w:shd w:val="clear" w:color="auto" w:fill="FFFFFF"/>
        </w:rPr>
        <w:t>(2019).</w:t>
      </w:r>
      <w:r w:rsidRPr="006249D2">
        <w:rPr>
          <w:rFonts w:ascii="Arial" w:hAnsi="Arial" w:cs="Arial"/>
          <w:color w:val="000000"/>
          <w:sz w:val="20"/>
          <w:szCs w:val="22"/>
          <w:shd w:val="clear" w:color="auto" w:fill="FFFFFF"/>
        </w:rPr>
        <w:t>  Preregistration: Neural and behavioral mechanisms of persistence to setbacks during childhood. Poster presented at Flux Congress. </w:t>
      </w:r>
    </w:p>
    <w:p w14:paraId="1440BF52" w14:textId="52752FB4" w:rsidR="007378C2" w:rsidRPr="007378C2" w:rsidRDefault="007378C2" w:rsidP="006249D2">
      <w:pPr>
        <w:ind w:left="360"/>
        <w:rPr>
          <w:rFonts w:ascii="Arial" w:hAnsi="Arial" w:cs="Arial"/>
          <w:color w:val="000000"/>
          <w:sz w:val="20"/>
          <w:szCs w:val="22"/>
          <w:shd w:val="clear" w:color="auto" w:fill="FFFFFF"/>
        </w:rPr>
      </w:pPr>
      <w:r w:rsidRPr="007378C2">
        <w:rPr>
          <w:rFonts w:ascii="Arial" w:hAnsi="Arial" w:cs="Arial"/>
          <w:color w:val="000000"/>
          <w:sz w:val="20"/>
          <w:szCs w:val="22"/>
          <w:shd w:val="clear" w:color="auto" w:fill="FFFFFF"/>
        </w:rPr>
        <w:t>Choy</w:t>
      </w:r>
      <w:r>
        <w:rPr>
          <w:rFonts w:ascii="Arial" w:hAnsi="Arial" w:cs="Arial"/>
          <w:color w:val="000000"/>
          <w:sz w:val="20"/>
          <w:szCs w:val="22"/>
          <w:shd w:val="clear" w:color="auto" w:fill="FFFFFF"/>
        </w:rPr>
        <w:t>*</w:t>
      </w:r>
      <w:r w:rsidRPr="007378C2">
        <w:rPr>
          <w:rFonts w:ascii="Arial" w:hAnsi="Arial" w:cs="Arial"/>
          <w:color w:val="000000"/>
          <w:sz w:val="20"/>
          <w:szCs w:val="22"/>
          <w:shd w:val="clear" w:color="auto" w:fill="FFFFFF"/>
        </w:rPr>
        <w:t>, T., Humphreys</w:t>
      </w:r>
      <w:r>
        <w:rPr>
          <w:rFonts w:ascii="Arial" w:hAnsi="Arial" w:cs="Arial"/>
          <w:color w:val="000000"/>
          <w:sz w:val="20"/>
          <w:szCs w:val="22"/>
          <w:shd w:val="clear" w:color="auto" w:fill="FFFFFF"/>
        </w:rPr>
        <w:t>*</w:t>
      </w:r>
      <w:r w:rsidRPr="007378C2">
        <w:rPr>
          <w:rFonts w:ascii="Arial" w:hAnsi="Arial" w:cs="Arial"/>
          <w:color w:val="000000"/>
          <w:sz w:val="20"/>
          <w:szCs w:val="22"/>
          <w:shd w:val="clear" w:color="auto" w:fill="FFFFFF"/>
        </w:rPr>
        <w:t>, K., Gee</w:t>
      </w:r>
      <w:r>
        <w:rPr>
          <w:rFonts w:ascii="Arial" w:hAnsi="Arial" w:cs="Arial"/>
          <w:color w:val="000000"/>
          <w:sz w:val="20"/>
          <w:szCs w:val="22"/>
          <w:shd w:val="clear" w:color="auto" w:fill="FFFFFF"/>
        </w:rPr>
        <w:t>*</w:t>
      </w:r>
      <w:r w:rsidRPr="007378C2">
        <w:rPr>
          <w:rFonts w:ascii="Arial" w:hAnsi="Arial" w:cs="Arial"/>
          <w:color w:val="000000"/>
          <w:sz w:val="20"/>
          <w:szCs w:val="22"/>
          <w:shd w:val="clear" w:color="auto" w:fill="FFFFFF"/>
        </w:rPr>
        <w:t xml:space="preserve">, D., </w:t>
      </w:r>
      <w:proofErr w:type="spellStart"/>
      <w:r w:rsidRPr="007378C2">
        <w:rPr>
          <w:rFonts w:ascii="Arial" w:hAnsi="Arial" w:cs="Arial"/>
          <w:color w:val="000000"/>
          <w:sz w:val="20"/>
          <w:szCs w:val="22"/>
          <w:shd w:val="clear" w:color="auto" w:fill="FFFFFF"/>
        </w:rPr>
        <w:t>Gabard-Durnam</w:t>
      </w:r>
      <w:proofErr w:type="spellEnd"/>
      <w:r>
        <w:rPr>
          <w:rFonts w:ascii="Arial" w:hAnsi="Arial" w:cs="Arial"/>
          <w:color w:val="000000"/>
          <w:sz w:val="20"/>
          <w:szCs w:val="22"/>
          <w:shd w:val="clear" w:color="auto" w:fill="FFFFFF"/>
        </w:rPr>
        <w:t>*</w:t>
      </w:r>
      <w:r w:rsidRPr="007378C2">
        <w:rPr>
          <w:rFonts w:ascii="Arial" w:hAnsi="Arial" w:cs="Arial"/>
          <w:color w:val="000000"/>
          <w:sz w:val="20"/>
          <w:szCs w:val="22"/>
          <w:shd w:val="clear" w:color="auto" w:fill="FFFFFF"/>
        </w:rPr>
        <w:t>, L., Goff</w:t>
      </w:r>
      <w:r>
        <w:rPr>
          <w:rFonts w:ascii="Arial" w:hAnsi="Arial" w:cs="Arial"/>
          <w:color w:val="000000"/>
          <w:sz w:val="20"/>
          <w:szCs w:val="22"/>
          <w:shd w:val="clear" w:color="auto" w:fill="FFFFFF"/>
        </w:rPr>
        <w:t>*</w:t>
      </w:r>
      <w:r w:rsidRPr="007378C2">
        <w:rPr>
          <w:rFonts w:ascii="Arial" w:hAnsi="Arial" w:cs="Arial"/>
          <w:color w:val="000000"/>
          <w:sz w:val="20"/>
          <w:szCs w:val="22"/>
          <w:shd w:val="clear" w:color="auto" w:fill="FFFFFF"/>
        </w:rPr>
        <w:t>, B., Telzer</w:t>
      </w:r>
      <w:r>
        <w:rPr>
          <w:rFonts w:ascii="Arial" w:hAnsi="Arial" w:cs="Arial"/>
          <w:color w:val="000000"/>
          <w:sz w:val="20"/>
          <w:szCs w:val="22"/>
          <w:shd w:val="clear" w:color="auto" w:fill="FFFFFF"/>
        </w:rPr>
        <w:t>*</w:t>
      </w:r>
      <w:r w:rsidRPr="007378C2">
        <w:rPr>
          <w:rFonts w:ascii="Arial" w:hAnsi="Arial" w:cs="Arial"/>
          <w:color w:val="000000"/>
          <w:sz w:val="20"/>
          <w:szCs w:val="22"/>
          <w:shd w:val="clear" w:color="auto" w:fill="FFFFFF"/>
        </w:rPr>
        <w:t>, E., Flannery</w:t>
      </w:r>
      <w:r>
        <w:rPr>
          <w:rFonts w:ascii="Arial" w:hAnsi="Arial" w:cs="Arial"/>
          <w:color w:val="000000"/>
          <w:sz w:val="20"/>
          <w:szCs w:val="22"/>
          <w:shd w:val="clear" w:color="auto" w:fill="FFFFFF"/>
        </w:rPr>
        <w:t>*</w:t>
      </w:r>
      <w:r w:rsidRPr="007378C2">
        <w:rPr>
          <w:rFonts w:ascii="Arial" w:hAnsi="Arial" w:cs="Arial"/>
          <w:color w:val="000000"/>
          <w:sz w:val="20"/>
          <w:szCs w:val="22"/>
          <w:shd w:val="clear" w:color="auto" w:fill="FFFFFF"/>
        </w:rPr>
        <w:t>, ., Caldera</w:t>
      </w:r>
      <w:r>
        <w:rPr>
          <w:rFonts w:ascii="Arial" w:hAnsi="Arial" w:cs="Arial"/>
          <w:color w:val="000000"/>
          <w:sz w:val="20"/>
          <w:szCs w:val="22"/>
          <w:shd w:val="clear" w:color="auto" w:fill="FFFFFF"/>
        </w:rPr>
        <w:t>*</w:t>
      </w:r>
      <w:r w:rsidRPr="007378C2">
        <w:rPr>
          <w:rFonts w:ascii="Arial" w:hAnsi="Arial" w:cs="Arial"/>
          <w:color w:val="000000"/>
          <w:sz w:val="20"/>
          <w:szCs w:val="22"/>
          <w:shd w:val="clear" w:color="auto" w:fill="FFFFFF"/>
        </w:rPr>
        <w:t>,</w:t>
      </w:r>
      <w:r w:rsidR="006249D2">
        <w:rPr>
          <w:rFonts w:ascii="Arial" w:hAnsi="Arial" w:cs="Arial"/>
          <w:color w:val="000000"/>
          <w:sz w:val="20"/>
          <w:szCs w:val="22"/>
          <w:shd w:val="clear" w:color="auto" w:fill="FFFFFF"/>
        </w:rPr>
        <w:t xml:space="preserve"> </w:t>
      </w:r>
      <w:r w:rsidRPr="007378C2">
        <w:rPr>
          <w:rFonts w:ascii="Arial" w:hAnsi="Arial" w:cs="Arial"/>
          <w:color w:val="000000"/>
          <w:sz w:val="20"/>
          <w:szCs w:val="22"/>
          <w:shd w:val="clear" w:color="auto" w:fill="FFFFFF"/>
        </w:rPr>
        <w:t xml:space="preserve">C., </w:t>
      </w:r>
      <w:r w:rsidRPr="007378C2">
        <w:rPr>
          <w:rFonts w:ascii="Arial" w:hAnsi="Arial" w:cs="Arial"/>
          <w:b/>
          <w:color w:val="000000"/>
          <w:sz w:val="20"/>
          <w:szCs w:val="22"/>
          <w:shd w:val="clear" w:color="auto" w:fill="FFFFFF"/>
        </w:rPr>
        <w:t>Tottenham</w:t>
      </w:r>
      <w:r>
        <w:rPr>
          <w:rFonts w:ascii="Arial" w:hAnsi="Arial" w:cs="Arial"/>
          <w:color w:val="000000"/>
          <w:sz w:val="20"/>
          <w:szCs w:val="22"/>
          <w:shd w:val="clear" w:color="auto" w:fill="FFFFFF"/>
        </w:rPr>
        <w:t xml:space="preserve">, N. (2019). </w:t>
      </w:r>
      <w:r w:rsidRPr="007378C2">
        <w:rPr>
          <w:rFonts w:ascii="Arial" w:hAnsi="Arial" w:cs="Arial"/>
          <w:i/>
          <w:color w:val="000000"/>
          <w:sz w:val="20"/>
          <w:szCs w:val="22"/>
          <w:shd w:val="clear" w:color="auto" w:fill="FFFFFF"/>
        </w:rPr>
        <w:t>Cognitive Empathy following Early Institutional Care: Associations with Cognitive Control.</w:t>
      </w:r>
      <w:r>
        <w:rPr>
          <w:rFonts w:ascii="Arial" w:hAnsi="Arial" w:cs="Arial"/>
          <w:color w:val="000000"/>
          <w:sz w:val="20"/>
          <w:szCs w:val="22"/>
          <w:shd w:val="clear" w:color="auto" w:fill="FFFFFF"/>
        </w:rPr>
        <w:t xml:space="preserve"> </w:t>
      </w:r>
      <w:r w:rsidRPr="007378C2">
        <w:rPr>
          <w:rFonts w:ascii="Arial" w:hAnsi="Arial" w:cs="Arial"/>
          <w:color w:val="000000"/>
          <w:sz w:val="20"/>
          <w:szCs w:val="22"/>
          <w:shd w:val="clear" w:color="auto" w:fill="FFFFFF"/>
        </w:rPr>
        <w:t>Poster presented at International Society for Developmental</w:t>
      </w:r>
      <w:r>
        <w:rPr>
          <w:rFonts w:ascii="Arial" w:hAnsi="Arial" w:cs="Arial"/>
          <w:color w:val="000000"/>
          <w:sz w:val="20"/>
          <w:szCs w:val="22"/>
          <w:shd w:val="clear" w:color="auto" w:fill="FFFFFF"/>
        </w:rPr>
        <w:t xml:space="preserve"> Psychobiology</w:t>
      </w:r>
      <w:r w:rsidRPr="007378C2">
        <w:rPr>
          <w:rFonts w:ascii="Arial" w:hAnsi="Arial" w:cs="Arial"/>
          <w:color w:val="000000"/>
          <w:sz w:val="20"/>
          <w:szCs w:val="22"/>
          <w:shd w:val="clear" w:color="auto" w:fill="FFFFFF"/>
        </w:rPr>
        <w:t>, Chicago, IL.</w:t>
      </w:r>
    </w:p>
    <w:p w14:paraId="4C11A692" w14:textId="77777777" w:rsidR="00434868" w:rsidRDefault="00434868" w:rsidP="007B708C">
      <w:pPr>
        <w:ind w:left="360"/>
        <w:rPr>
          <w:rFonts w:ascii="Arial" w:hAnsi="Arial" w:cs="Arial"/>
          <w:color w:val="000000"/>
          <w:sz w:val="20"/>
          <w:szCs w:val="22"/>
          <w:shd w:val="clear" w:color="auto" w:fill="FFFFFF"/>
        </w:rPr>
      </w:pPr>
    </w:p>
    <w:p w14:paraId="0B411D07" w14:textId="77777777" w:rsidR="007B708C" w:rsidRPr="008E0AF3" w:rsidRDefault="007B708C" w:rsidP="007B708C">
      <w:pPr>
        <w:ind w:left="360"/>
        <w:rPr>
          <w:rFonts w:ascii="Arial" w:hAnsi="Arial" w:cs="Arial"/>
          <w:color w:val="000000"/>
          <w:sz w:val="20"/>
          <w:szCs w:val="22"/>
        </w:rPr>
      </w:pPr>
      <w:r w:rsidRPr="007B708C">
        <w:rPr>
          <w:rFonts w:ascii="Arial" w:hAnsi="Arial" w:cs="Arial"/>
          <w:color w:val="000000"/>
          <w:sz w:val="20"/>
          <w:szCs w:val="22"/>
          <w:shd w:val="clear" w:color="auto" w:fill="FFFFFF"/>
        </w:rPr>
        <w:t xml:space="preserve">Tanner, G. R., </w:t>
      </w:r>
      <w:r w:rsidRPr="007B708C">
        <w:rPr>
          <w:rFonts w:ascii="Arial" w:hAnsi="Arial" w:cs="Arial"/>
          <w:b/>
          <w:color w:val="000000"/>
          <w:sz w:val="20"/>
          <w:szCs w:val="22"/>
          <w:shd w:val="clear" w:color="auto" w:fill="FFFFFF"/>
        </w:rPr>
        <w:t>Tottenham</w:t>
      </w:r>
      <w:r w:rsidRPr="007B708C">
        <w:rPr>
          <w:rFonts w:ascii="Arial" w:hAnsi="Arial" w:cs="Arial"/>
          <w:color w:val="000000"/>
          <w:sz w:val="20"/>
          <w:szCs w:val="22"/>
        </w:rPr>
        <w:t>, N.</w:t>
      </w:r>
      <w:r w:rsidRPr="007B708C">
        <w:rPr>
          <w:rFonts w:ascii="Arial" w:hAnsi="Arial" w:cs="Arial"/>
          <w:color w:val="000000"/>
          <w:sz w:val="20"/>
          <w:szCs w:val="22"/>
          <w:shd w:val="clear" w:color="auto" w:fill="FFFFFF"/>
        </w:rPr>
        <w:t xml:space="preserve">, </w:t>
      </w:r>
      <w:proofErr w:type="spellStart"/>
      <w:r w:rsidRPr="007B708C">
        <w:rPr>
          <w:rFonts w:ascii="Arial" w:hAnsi="Arial" w:cs="Arial"/>
          <w:color w:val="000000"/>
          <w:sz w:val="20"/>
          <w:szCs w:val="22"/>
          <w:shd w:val="clear" w:color="auto" w:fill="FFFFFF"/>
        </w:rPr>
        <w:t>Francone</w:t>
      </w:r>
      <w:proofErr w:type="spellEnd"/>
      <w:r w:rsidRPr="007B708C">
        <w:rPr>
          <w:rFonts w:ascii="Arial" w:hAnsi="Arial" w:cs="Arial"/>
          <w:color w:val="000000"/>
          <w:sz w:val="20"/>
          <w:szCs w:val="22"/>
          <w:shd w:val="clear" w:color="auto" w:fill="FFFFFF"/>
        </w:rPr>
        <w:t xml:space="preserve">, V., Frye, C. A.,  </w:t>
      </w:r>
      <w:proofErr w:type="spellStart"/>
      <w:r w:rsidRPr="007B708C">
        <w:rPr>
          <w:rFonts w:ascii="Arial" w:hAnsi="Arial" w:cs="Arial"/>
          <w:color w:val="000000"/>
          <w:sz w:val="20"/>
          <w:szCs w:val="22"/>
          <w:shd w:val="clear" w:color="auto" w:fill="FFFFFF"/>
        </w:rPr>
        <w:t>Basu</w:t>
      </w:r>
      <w:proofErr w:type="spellEnd"/>
      <w:r w:rsidRPr="007B708C">
        <w:rPr>
          <w:rFonts w:ascii="Arial" w:hAnsi="Arial" w:cs="Arial"/>
          <w:color w:val="000000"/>
          <w:sz w:val="20"/>
          <w:szCs w:val="22"/>
          <w:shd w:val="clear" w:color="auto" w:fill="FFFFFF"/>
        </w:rPr>
        <w:t>, A. C., Trapani, J. G., Linden, M. L., Ahern, T. H.,  &amp; Betz</w:t>
      </w:r>
      <w:r w:rsidRPr="007B708C">
        <w:rPr>
          <w:rFonts w:ascii="Arial" w:hAnsi="Arial" w:cs="Arial"/>
          <w:color w:val="000000"/>
          <w:sz w:val="20"/>
          <w:szCs w:val="22"/>
        </w:rPr>
        <w:t xml:space="preserve">, </w:t>
      </w:r>
      <w:r w:rsidRPr="007B708C">
        <w:rPr>
          <w:rFonts w:ascii="Arial" w:hAnsi="Arial" w:cs="Arial"/>
          <w:color w:val="000000"/>
          <w:sz w:val="20"/>
          <w:szCs w:val="22"/>
          <w:shd w:val="clear" w:color="auto" w:fill="FFFFFF"/>
        </w:rPr>
        <w:t>A. J.</w:t>
      </w:r>
      <w:r w:rsidRPr="007B708C">
        <w:rPr>
          <w:rFonts w:ascii="Arial" w:hAnsi="Arial" w:cs="Arial"/>
          <w:color w:val="000000"/>
          <w:sz w:val="20"/>
          <w:szCs w:val="22"/>
        </w:rPr>
        <w:t xml:space="preserve"> (2019).</w:t>
      </w:r>
      <w:r w:rsidRPr="007B708C">
        <w:rPr>
          <w:rFonts w:ascii="Arial" w:hAnsi="Arial" w:cs="Arial"/>
          <w:b/>
          <w:bCs/>
          <w:color w:val="000000"/>
          <w:sz w:val="20"/>
          <w:szCs w:val="22"/>
        </w:rPr>
        <w:t> </w:t>
      </w:r>
      <w:r w:rsidRPr="008E0AF3">
        <w:rPr>
          <w:rFonts w:ascii="Arial" w:hAnsi="Arial" w:cs="Arial"/>
          <w:color w:val="000000"/>
          <w:sz w:val="20"/>
          <w:szCs w:val="22"/>
          <w:shd w:val="clear" w:color="auto" w:fill="FFFFFF"/>
        </w:rPr>
        <w:t>The 32</w:t>
      </w:r>
      <w:r w:rsidRPr="008E0AF3">
        <w:rPr>
          <w:rFonts w:ascii="Arial" w:hAnsi="Arial" w:cs="Arial"/>
          <w:color w:val="000000"/>
          <w:sz w:val="20"/>
          <w:szCs w:val="22"/>
          <w:vertAlign w:val="superscript"/>
        </w:rPr>
        <w:t>nd</w:t>
      </w:r>
      <w:r w:rsidRPr="008E0AF3">
        <w:rPr>
          <w:rFonts w:ascii="Arial" w:hAnsi="Arial" w:cs="Arial"/>
          <w:color w:val="000000"/>
          <w:sz w:val="20"/>
          <w:szCs w:val="22"/>
          <w:shd w:val="clear" w:color="auto" w:fill="FFFFFF"/>
        </w:rPr>
        <w:t> northeast undergraduate and graduate research organization for neuroscience (NEURON) conference held at Quinnipiac University’s Frank H. Netter M.D. School of Medicine in North Haven, CT</w:t>
      </w:r>
      <w:r w:rsidRPr="007B708C">
        <w:rPr>
          <w:rFonts w:ascii="Arial" w:hAnsi="Arial" w:cs="Arial"/>
          <w:color w:val="000000"/>
          <w:sz w:val="20"/>
          <w:szCs w:val="22"/>
        </w:rPr>
        <w:t xml:space="preserve">. </w:t>
      </w:r>
      <w:r w:rsidRPr="007B708C">
        <w:rPr>
          <w:rFonts w:ascii="Arial" w:hAnsi="Arial" w:cs="Arial"/>
          <w:sz w:val="20"/>
          <w:szCs w:val="22"/>
        </w:rPr>
        <w:t>Poster at SFN 2019.</w:t>
      </w:r>
    </w:p>
    <w:p w14:paraId="70997CBA" w14:textId="77777777" w:rsidR="007B708C" w:rsidRDefault="007B708C" w:rsidP="007B708C">
      <w:pPr>
        <w:rPr>
          <w:rFonts w:ascii="Arial" w:hAnsi="Arial" w:cs="Arial"/>
          <w:color w:val="1A1A1A"/>
          <w:sz w:val="20"/>
          <w:szCs w:val="22"/>
        </w:rPr>
      </w:pPr>
    </w:p>
    <w:p w14:paraId="47CFEEEA" w14:textId="76BDF629" w:rsidR="006902F2" w:rsidRDefault="006902F2" w:rsidP="006902F2">
      <w:pPr>
        <w:ind w:left="360"/>
        <w:rPr>
          <w:rFonts w:ascii="Arial" w:hAnsi="Arial" w:cs="Arial"/>
          <w:bCs/>
          <w:color w:val="333333"/>
          <w:sz w:val="20"/>
          <w:szCs w:val="22"/>
        </w:rPr>
      </w:pPr>
      <w:r w:rsidRPr="006902F2">
        <w:rPr>
          <w:rFonts w:ascii="Arial" w:hAnsi="Arial" w:cs="Arial"/>
          <w:color w:val="1A1A1A"/>
          <w:sz w:val="20"/>
          <w:szCs w:val="22"/>
        </w:rPr>
        <w:t xml:space="preserve">Goldman, S., Isler, J., Yamane, N., </w:t>
      </w:r>
      <w:proofErr w:type="spellStart"/>
      <w:r w:rsidRPr="006902F2">
        <w:rPr>
          <w:rFonts w:ascii="Arial" w:hAnsi="Arial" w:cs="Arial"/>
          <w:color w:val="1A1A1A"/>
          <w:sz w:val="20"/>
          <w:szCs w:val="22"/>
        </w:rPr>
        <w:t>Wyne</w:t>
      </w:r>
      <w:proofErr w:type="spellEnd"/>
      <w:r w:rsidRPr="006902F2">
        <w:rPr>
          <w:rFonts w:ascii="Arial" w:hAnsi="Arial" w:cs="Arial"/>
          <w:color w:val="1A1A1A"/>
          <w:sz w:val="20"/>
          <w:szCs w:val="22"/>
        </w:rPr>
        <w:t xml:space="preserve">, S., Myers, M. &amp; </w:t>
      </w:r>
      <w:r w:rsidRPr="006902F2">
        <w:rPr>
          <w:rFonts w:ascii="Arial" w:hAnsi="Arial" w:cs="Arial"/>
          <w:b/>
          <w:color w:val="1A1A1A"/>
          <w:sz w:val="20"/>
          <w:szCs w:val="22"/>
        </w:rPr>
        <w:t>Tottenham, N.</w:t>
      </w:r>
      <w:r w:rsidRPr="006902F2">
        <w:rPr>
          <w:rFonts w:ascii="Arial" w:hAnsi="Arial" w:cs="Arial"/>
          <w:color w:val="1A1A1A"/>
          <w:sz w:val="20"/>
          <w:szCs w:val="22"/>
        </w:rPr>
        <w:t xml:space="preserve"> (2019). </w:t>
      </w:r>
      <w:r w:rsidRPr="006902F2">
        <w:rPr>
          <w:rFonts w:ascii="Arial" w:hAnsi="Arial" w:cs="Arial"/>
          <w:bCs/>
          <w:i/>
          <w:color w:val="000000"/>
          <w:sz w:val="20"/>
          <w:szCs w:val="22"/>
          <w:shd w:val="clear" w:color="auto" w:fill="FFFFFF"/>
        </w:rPr>
        <w:t>An EEG Study of Speech and Music Processing in Children with Autism Spectrum Disorder</w:t>
      </w:r>
      <w:r w:rsidRPr="006902F2">
        <w:rPr>
          <w:rFonts w:ascii="Arial" w:hAnsi="Arial" w:cs="Arial"/>
          <w:i/>
          <w:sz w:val="20"/>
          <w:szCs w:val="22"/>
        </w:rPr>
        <w:t>.</w:t>
      </w:r>
      <w:r>
        <w:rPr>
          <w:rFonts w:ascii="Arial" w:hAnsi="Arial" w:cs="Arial"/>
          <w:sz w:val="20"/>
          <w:szCs w:val="22"/>
        </w:rPr>
        <w:t xml:space="preserve"> </w:t>
      </w:r>
      <w:r w:rsidRPr="006902F2">
        <w:rPr>
          <w:rFonts w:ascii="Arial" w:hAnsi="Arial" w:cs="Arial"/>
          <w:color w:val="1A1A1A"/>
          <w:sz w:val="20"/>
          <w:szCs w:val="22"/>
        </w:rPr>
        <w:t xml:space="preserve">Poster at the </w:t>
      </w:r>
      <w:r w:rsidRPr="006902F2">
        <w:rPr>
          <w:rFonts w:ascii="Arial" w:hAnsi="Arial" w:cs="Arial"/>
          <w:bCs/>
          <w:color w:val="333333"/>
          <w:sz w:val="20"/>
          <w:szCs w:val="22"/>
        </w:rPr>
        <w:t>Biennial Meeting of the Society for Music Perception and Cognition.</w:t>
      </w:r>
    </w:p>
    <w:p w14:paraId="058219E9" w14:textId="510855C9" w:rsidR="006902F2" w:rsidRPr="006902F2" w:rsidRDefault="006902F2" w:rsidP="006902F2">
      <w:pPr>
        <w:ind w:left="360"/>
        <w:rPr>
          <w:rFonts w:ascii="Arial" w:hAnsi="Arial" w:cs="Arial"/>
          <w:i/>
          <w:color w:val="1A1A1A"/>
          <w:sz w:val="20"/>
          <w:szCs w:val="22"/>
        </w:rPr>
      </w:pPr>
      <w:r w:rsidRPr="006902F2">
        <w:rPr>
          <w:rFonts w:ascii="Arial" w:hAnsi="Arial" w:cs="Arial"/>
          <w:i/>
          <w:color w:val="1A1A1A"/>
          <w:sz w:val="20"/>
          <w:szCs w:val="22"/>
        </w:rPr>
        <w:t xml:space="preserve"> </w:t>
      </w:r>
    </w:p>
    <w:p w14:paraId="6B9CA8F8" w14:textId="3DE7ED29" w:rsidR="009B2219" w:rsidRDefault="009B2219" w:rsidP="002D0743">
      <w:pPr>
        <w:spacing w:afterLines="80" w:after="192"/>
        <w:ind w:left="360"/>
        <w:rPr>
          <w:rFonts w:ascii="Arial" w:hAnsi="Arial" w:cs="Arial"/>
          <w:b/>
          <w:color w:val="000000"/>
          <w:sz w:val="20"/>
          <w:szCs w:val="20"/>
          <w:shd w:val="clear" w:color="auto" w:fill="FFFFFF"/>
        </w:rPr>
      </w:pPr>
      <w:r w:rsidRPr="002D0743">
        <w:rPr>
          <w:rFonts w:ascii="Arial" w:hAnsi="Arial" w:cs="Arial"/>
          <w:b/>
          <w:color w:val="000000"/>
          <w:sz w:val="20"/>
          <w:szCs w:val="20"/>
          <w:shd w:val="clear" w:color="auto" w:fill="FFFFFF"/>
        </w:rPr>
        <w:t>Tottenham, N.</w:t>
      </w:r>
      <w:r w:rsidRPr="002D0743">
        <w:rPr>
          <w:rFonts w:ascii="Arial" w:hAnsi="Arial" w:cs="Arial"/>
          <w:color w:val="000000"/>
          <w:sz w:val="20"/>
          <w:szCs w:val="20"/>
          <w:shd w:val="clear" w:color="auto" w:fill="FFFFFF"/>
        </w:rPr>
        <w:t xml:space="preserve"> (2019).</w:t>
      </w:r>
      <w:r>
        <w:rPr>
          <w:rFonts w:ascii="Arial" w:hAnsi="Arial" w:cs="Arial"/>
          <w:color w:val="000000"/>
          <w:sz w:val="20"/>
          <w:szCs w:val="20"/>
          <w:shd w:val="clear" w:color="auto" w:fill="FFFFFF"/>
        </w:rPr>
        <w:t xml:space="preserve"> Early Environments and Emotional Brain Development. Talk at the Eastern Psychological Association.</w:t>
      </w:r>
    </w:p>
    <w:p w14:paraId="4215E4B0" w14:textId="6CE6C190" w:rsidR="00315E23" w:rsidRPr="002D0743" w:rsidRDefault="00C735BE" w:rsidP="002D0743">
      <w:pPr>
        <w:spacing w:afterLines="80" w:after="192"/>
        <w:ind w:left="360"/>
        <w:rPr>
          <w:rFonts w:ascii="Arial" w:hAnsi="Arial" w:cs="Arial"/>
          <w:color w:val="000000"/>
          <w:sz w:val="20"/>
          <w:szCs w:val="20"/>
          <w:shd w:val="clear" w:color="auto" w:fill="FFFFFF"/>
        </w:rPr>
      </w:pPr>
      <w:r w:rsidRPr="002D0743">
        <w:rPr>
          <w:rFonts w:ascii="Arial" w:hAnsi="Arial" w:cs="Arial"/>
          <w:b/>
          <w:color w:val="000000"/>
          <w:sz w:val="20"/>
          <w:szCs w:val="20"/>
          <w:shd w:val="clear" w:color="auto" w:fill="FFFFFF"/>
        </w:rPr>
        <w:t>Tottenham, N.</w:t>
      </w:r>
      <w:r w:rsidRPr="002D0743">
        <w:rPr>
          <w:rFonts w:ascii="Arial" w:hAnsi="Arial" w:cs="Arial"/>
          <w:color w:val="000000"/>
          <w:sz w:val="20"/>
          <w:szCs w:val="20"/>
          <w:shd w:val="clear" w:color="auto" w:fill="FFFFFF"/>
        </w:rPr>
        <w:t xml:space="preserve"> (2019). Consequences of Early Life Advers</w:t>
      </w:r>
      <w:r w:rsidR="00330E92" w:rsidRPr="002D0743">
        <w:rPr>
          <w:rFonts w:ascii="Arial" w:hAnsi="Arial" w:cs="Arial"/>
          <w:color w:val="000000"/>
          <w:sz w:val="20"/>
          <w:szCs w:val="20"/>
          <w:shd w:val="clear" w:color="auto" w:fill="FFFFFF"/>
        </w:rPr>
        <w:t xml:space="preserve">ity: Neurobiological and Public </w:t>
      </w:r>
      <w:r w:rsidRPr="002D0743">
        <w:rPr>
          <w:rFonts w:ascii="Arial" w:hAnsi="Arial" w:cs="Arial"/>
          <w:color w:val="000000"/>
          <w:sz w:val="20"/>
          <w:szCs w:val="20"/>
          <w:shd w:val="clear" w:color="auto" w:fill="FFFFFF"/>
        </w:rPr>
        <w:t>Health Perspectives</w:t>
      </w:r>
      <w:r w:rsidR="002D0743" w:rsidRPr="002D0743">
        <w:rPr>
          <w:rFonts w:ascii="Arial" w:hAnsi="Arial" w:cs="Arial"/>
          <w:color w:val="000000"/>
          <w:sz w:val="20"/>
          <w:szCs w:val="20"/>
          <w:shd w:val="clear" w:color="auto" w:fill="FFFFFF"/>
        </w:rPr>
        <w:t>. Talk at the</w:t>
      </w:r>
      <w:r w:rsidRPr="002D0743">
        <w:rPr>
          <w:rFonts w:ascii="Arial" w:hAnsi="Arial" w:cs="Arial"/>
          <w:color w:val="000000"/>
          <w:sz w:val="20"/>
          <w:szCs w:val="20"/>
          <w:shd w:val="clear" w:color="auto" w:fill="FFFFFF"/>
        </w:rPr>
        <w:t xml:space="preserve"> </w:t>
      </w:r>
      <w:r w:rsidR="00330E92" w:rsidRPr="002D0743">
        <w:rPr>
          <w:rFonts w:ascii="Arial" w:hAnsi="Arial" w:cs="Arial"/>
          <w:color w:val="000000"/>
          <w:sz w:val="20"/>
          <w:szCs w:val="20"/>
          <w:shd w:val="clear" w:color="auto" w:fill="FFFFFF"/>
        </w:rPr>
        <w:t>American Academy for the Advancement of Science.</w:t>
      </w:r>
    </w:p>
    <w:p w14:paraId="196E897F" w14:textId="5C983AA0" w:rsidR="002D0743" w:rsidRDefault="002D0743" w:rsidP="002D0743">
      <w:pPr>
        <w:spacing w:afterLines="80" w:after="192"/>
        <w:ind w:left="360"/>
        <w:rPr>
          <w:rFonts w:ascii="Arial" w:hAnsi="Arial" w:cs="Arial"/>
          <w:bCs/>
          <w:color w:val="000000"/>
          <w:sz w:val="20"/>
          <w:szCs w:val="20"/>
          <w:shd w:val="clear" w:color="auto" w:fill="FFFFFF"/>
        </w:rPr>
      </w:pPr>
      <w:r w:rsidRPr="002D0743">
        <w:rPr>
          <w:rFonts w:ascii="Arial" w:hAnsi="Arial" w:cs="Arial"/>
          <w:color w:val="000000"/>
          <w:sz w:val="20"/>
          <w:szCs w:val="20"/>
          <w:shd w:val="clear" w:color="auto" w:fill="FFFFFF"/>
        </w:rPr>
        <w:t xml:space="preserve">Reed, H.*, </w:t>
      </w:r>
      <w:proofErr w:type="spellStart"/>
      <w:r w:rsidRPr="002D0743">
        <w:rPr>
          <w:rFonts w:ascii="Arial" w:hAnsi="Arial" w:cs="Arial"/>
          <w:color w:val="000000"/>
          <w:sz w:val="20"/>
          <w:szCs w:val="20"/>
          <w:shd w:val="clear" w:color="auto" w:fill="FFFFFF"/>
        </w:rPr>
        <w:t>Wusinich</w:t>
      </w:r>
      <w:proofErr w:type="spellEnd"/>
      <w:r w:rsidRPr="002D0743">
        <w:rPr>
          <w:rFonts w:ascii="Arial" w:hAnsi="Arial" w:cs="Arial"/>
          <w:color w:val="000000"/>
          <w:sz w:val="20"/>
          <w:szCs w:val="20"/>
          <w:shd w:val="clear" w:color="auto" w:fill="FFFFFF"/>
        </w:rPr>
        <w:t xml:space="preserve">, C., Fields*, A., Rodriguez, D. Fifer, W., &amp; </w:t>
      </w:r>
      <w:r w:rsidRPr="002D0743">
        <w:rPr>
          <w:rFonts w:ascii="Arial" w:hAnsi="Arial" w:cs="Arial"/>
          <w:b/>
          <w:color w:val="000000"/>
          <w:sz w:val="20"/>
          <w:szCs w:val="20"/>
          <w:shd w:val="clear" w:color="auto" w:fill="FFFFFF"/>
        </w:rPr>
        <w:t>Tottenham</w:t>
      </w:r>
      <w:r w:rsidRPr="002D0743">
        <w:rPr>
          <w:rFonts w:ascii="Arial" w:hAnsi="Arial" w:cs="Arial"/>
          <w:color w:val="000000"/>
          <w:sz w:val="20"/>
          <w:szCs w:val="20"/>
          <w:shd w:val="clear" w:color="auto" w:fill="FFFFFF"/>
        </w:rPr>
        <w:t xml:space="preserve">, N. (2018). </w:t>
      </w:r>
      <w:r w:rsidRPr="002D0743">
        <w:rPr>
          <w:rFonts w:ascii="Arial" w:hAnsi="Arial" w:cs="Arial"/>
          <w:bCs/>
          <w:color w:val="000000"/>
          <w:sz w:val="20"/>
          <w:szCs w:val="20"/>
          <w:shd w:val="clear" w:color="auto" w:fill="FFFFFF"/>
        </w:rPr>
        <w:t>Postnatal Limbic Connectivity and Later Emotional Development. Poster presented at AACAP.</w:t>
      </w:r>
    </w:p>
    <w:p w14:paraId="1F790F30" w14:textId="2A0B8666" w:rsidR="001B605F" w:rsidRDefault="001B605F" w:rsidP="001B605F">
      <w:pPr>
        <w:spacing w:afterLines="80" w:after="192"/>
        <w:ind w:left="360"/>
        <w:rPr>
          <w:rFonts w:ascii="Arial" w:hAnsi="Arial" w:cs="Arial"/>
          <w:bCs/>
          <w:color w:val="000000"/>
          <w:sz w:val="20"/>
          <w:szCs w:val="20"/>
          <w:shd w:val="clear" w:color="auto" w:fill="FFFFFF"/>
        </w:rPr>
      </w:pPr>
      <w:r w:rsidRPr="001B605F">
        <w:rPr>
          <w:rFonts w:ascii="Arial" w:hAnsi="Arial" w:cs="Arial"/>
          <w:bCs/>
          <w:color w:val="000000"/>
          <w:sz w:val="20"/>
          <w:szCs w:val="20"/>
          <w:shd w:val="clear" w:color="auto" w:fill="FFFFFF"/>
        </w:rPr>
        <w:t xml:space="preserve">VanTieghem*, M., </w:t>
      </w:r>
      <w:proofErr w:type="spellStart"/>
      <w:r w:rsidRPr="001B605F">
        <w:rPr>
          <w:rFonts w:ascii="Arial" w:hAnsi="Arial" w:cs="Arial"/>
          <w:bCs/>
          <w:color w:val="000000"/>
          <w:sz w:val="20"/>
          <w:szCs w:val="20"/>
          <w:shd w:val="clear" w:color="auto" w:fill="FFFFFF"/>
        </w:rPr>
        <w:t>Korom</w:t>
      </w:r>
      <w:proofErr w:type="spellEnd"/>
      <w:r w:rsidRPr="001B605F">
        <w:rPr>
          <w:rFonts w:ascii="Arial" w:hAnsi="Arial" w:cs="Arial"/>
          <w:bCs/>
          <w:color w:val="000000"/>
          <w:sz w:val="20"/>
          <w:szCs w:val="20"/>
          <w:shd w:val="clear" w:color="auto" w:fill="FFFFFF"/>
        </w:rPr>
        <w:t xml:space="preserve">*, M., Flannery*, J., Varman*, L., Choy*, T., Caldera*, C., </w:t>
      </w:r>
      <w:proofErr w:type="spellStart"/>
      <w:r w:rsidRPr="001B605F">
        <w:rPr>
          <w:rFonts w:ascii="Arial" w:hAnsi="Arial" w:cs="Arial"/>
          <w:bCs/>
          <w:color w:val="000000"/>
          <w:sz w:val="20"/>
          <w:szCs w:val="20"/>
          <w:shd w:val="clear" w:color="auto" w:fill="FFFFFF"/>
        </w:rPr>
        <w:t>Gabard-Durnam</w:t>
      </w:r>
      <w:proofErr w:type="spellEnd"/>
      <w:r w:rsidRPr="001B605F">
        <w:rPr>
          <w:rFonts w:ascii="Arial" w:hAnsi="Arial" w:cs="Arial"/>
          <w:bCs/>
          <w:color w:val="000000"/>
          <w:sz w:val="20"/>
          <w:szCs w:val="20"/>
          <w:shd w:val="clear" w:color="auto" w:fill="FFFFFF"/>
        </w:rPr>
        <w:t>*, L., Goff*, B., Gee*, D., Humphreys*, K., Telzer*, E., Shapiro*, M.,  Louie*, J. Y., Fareri*, D., Bolger*, N., </w:t>
      </w:r>
      <w:r w:rsidRPr="001B605F">
        <w:rPr>
          <w:rFonts w:ascii="Arial" w:hAnsi="Arial" w:cs="Arial"/>
          <w:b/>
          <w:bCs/>
          <w:color w:val="000000"/>
          <w:sz w:val="20"/>
          <w:szCs w:val="20"/>
          <w:shd w:val="clear" w:color="auto" w:fill="FFFFFF"/>
        </w:rPr>
        <w:t>Tottenham, N.</w:t>
      </w:r>
      <w:r w:rsidRPr="001B605F">
        <w:rPr>
          <w:rFonts w:ascii="Arial" w:hAnsi="Arial" w:cs="Arial"/>
          <w:bCs/>
          <w:color w:val="000000"/>
          <w:sz w:val="20"/>
          <w:szCs w:val="20"/>
          <w:shd w:val="clear" w:color="auto" w:fill="FFFFFF"/>
        </w:rPr>
        <w:t> </w:t>
      </w:r>
      <w:r w:rsidRPr="001B605F">
        <w:rPr>
          <w:rFonts w:ascii="Arial" w:hAnsi="Arial" w:cs="Arial"/>
          <w:bCs/>
          <w:i/>
          <w:iCs/>
          <w:color w:val="000000"/>
          <w:sz w:val="20"/>
          <w:szCs w:val="20"/>
          <w:shd w:val="clear" w:color="auto" w:fill="FFFFFF"/>
        </w:rPr>
        <w:t>Developmental trajectories of stress physiology and neurobiology following early caregiving adversity.</w:t>
      </w:r>
      <w:r w:rsidRPr="001B605F">
        <w:rPr>
          <w:rFonts w:ascii="Arial" w:hAnsi="Arial" w:cs="Arial"/>
          <w:bCs/>
          <w:color w:val="000000"/>
          <w:sz w:val="20"/>
          <w:szCs w:val="20"/>
          <w:shd w:val="clear" w:color="auto" w:fill="FFFFFF"/>
        </w:rPr>
        <w:t> Poster presented at Flux Congress, Berlin Germany (August 2018).</w:t>
      </w:r>
    </w:p>
    <w:p w14:paraId="172FCFFF" w14:textId="1913451B" w:rsidR="00A139C9" w:rsidRDefault="00A139C9" w:rsidP="00A139C9">
      <w:pPr>
        <w:spacing w:afterLines="80" w:after="192"/>
        <w:ind w:left="360"/>
        <w:rPr>
          <w:rFonts w:ascii="Arial" w:hAnsi="Arial" w:cs="Arial"/>
          <w:bCs/>
          <w:color w:val="000000"/>
          <w:sz w:val="20"/>
          <w:szCs w:val="20"/>
          <w:shd w:val="clear" w:color="auto" w:fill="FFFFFF"/>
        </w:rPr>
      </w:pPr>
      <w:r w:rsidRPr="00A139C9">
        <w:rPr>
          <w:rFonts w:ascii="Arial" w:hAnsi="Arial" w:cs="Arial"/>
          <w:bCs/>
          <w:color w:val="000000"/>
          <w:sz w:val="20"/>
          <w:szCs w:val="20"/>
          <w:shd w:val="clear" w:color="auto" w:fill="FFFFFF"/>
        </w:rPr>
        <w:t>Fields*, A.,</w:t>
      </w:r>
      <w:r w:rsidRPr="00A139C9">
        <w:rPr>
          <w:rFonts w:ascii="Arial" w:hAnsi="Arial" w:cs="Arial"/>
          <w:b/>
          <w:bCs/>
          <w:color w:val="000000"/>
          <w:sz w:val="20"/>
          <w:szCs w:val="20"/>
          <w:shd w:val="clear" w:color="auto" w:fill="FFFFFF"/>
        </w:rPr>
        <w:t> </w:t>
      </w:r>
      <w:r w:rsidRPr="00A139C9">
        <w:rPr>
          <w:rFonts w:ascii="Arial" w:hAnsi="Arial" w:cs="Arial"/>
          <w:bCs/>
          <w:color w:val="000000"/>
          <w:sz w:val="20"/>
          <w:szCs w:val="20"/>
          <w:shd w:val="clear" w:color="auto" w:fill="FFFFFF"/>
        </w:rPr>
        <w:t>Harmon*, C., Lee*, Z., Louie*, J.Y., &amp; </w:t>
      </w:r>
      <w:r w:rsidRPr="00A139C9">
        <w:rPr>
          <w:rFonts w:ascii="Arial" w:hAnsi="Arial" w:cs="Arial"/>
          <w:b/>
          <w:bCs/>
          <w:color w:val="000000"/>
          <w:sz w:val="20"/>
          <w:szCs w:val="20"/>
          <w:shd w:val="clear" w:color="auto" w:fill="FFFFFF"/>
        </w:rPr>
        <w:t>Tottenham, N.</w:t>
      </w:r>
      <w:r w:rsidRPr="00A139C9">
        <w:rPr>
          <w:rFonts w:ascii="Arial" w:hAnsi="Arial" w:cs="Arial"/>
          <w:bCs/>
          <w:color w:val="000000"/>
          <w:sz w:val="20"/>
          <w:szCs w:val="20"/>
          <w:shd w:val="clear" w:color="auto" w:fill="FFFFFF"/>
        </w:rPr>
        <w:t> (November 2018). Parental anxiety mediates the association between normative stress exposure and preschool behavior. Poster presented at The International Society for Developmental Psychobiology, San Diego, CA.</w:t>
      </w:r>
    </w:p>
    <w:p w14:paraId="1D71E3CD" w14:textId="7B4949E9" w:rsidR="001B605F" w:rsidRPr="001B605F" w:rsidRDefault="001B605F" w:rsidP="001B605F">
      <w:pPr>
        <w:widowControl w:val="0"/>
        <w:tabs>
          <w:tab w:val="left" w:pos="180"/>
        </w:tabs>
        <w:autoSpaceDE w:val="0"/>
        <w:autoSpaceDN w:val="0"/>
        <w:adjustRightInd w:val="0"/>
        <w:spacing w:afterLines="80" w:after="192"/>
        <w:ind w:left="360"/>
        <w:rPr>
          <w:rFonts w:ascii="Arial" w:eastAsia="Times" w:hAnsi="Arial" w:cs="Arial"/>
          <w:bCs/>
          <w:color w:val="1A1A1A"/>
          <w:sz w:val="20"/>
          <w:szCs w:val="20"/>
        </w:rPr>
      </w:pPr>
      <w:r w:rsidRPr="002D0743">
        <w:rPr>
          <w:rFonts w:ascii="Arial" w:eastAsia="Times" w:hAnsi="Arial" w:cs="Arial"/>
          <w:bCs/>
          <w:color w:val="1A1A1A"/>
          <w:sz w:val="20"/>
          <w:szCs w:val="20"/>
        </w:rPr>
        <w:t xml:space="preserve">Bloom, P.A.*, VanTieghem, M.*, </w:t>
      </w:r>
      <w:proofErr w:type="spellStart"/>
      <w:r w:rsidRPr="002D0743">
        <w:rPr>
          <w:rFonts w:ascii="Arial" w:eastAsia="Times" w:hAnsi="Arial" w:cs="Arial"/>
          <w:bCs/>
          <w:color w:val="1A1A1A"/>
          <w:sz w:val="20"/>
          <w:szCs w:val="20"/>
        </w:rPr>
        <w:t>Gabard-Durnam</w:t>
      </w:r>
      <w:proofErr w:type="spellEnd"/>
      <w:r w:rsidRPr="002D0743">
        <w:rPr>
          <w:rFonts w:ascii="Arial" w:eastAsia="Times" w:hAnsi="Arial" w:cs="Arial"/>
          <w:bCs/>
          <w:color w:val="1A1A1A"/>
          <w:sz w:val="20"/>
          <w:szCs w:val="20"/>
        </w:rPr>
        <w:t xml:space="preserve">*, L.J., Gee*, D.G., Flannery*, J., Caldera*, C., Goff*, B., Telzer*, E.H., Humphreys*, K.L., </w:t>
      </w:r>
      <w:proofErr w:type="spellStart"/>
      <w:r w:rsidRPr="002D0743">
        <w:rPr>
          <w:rFonts w:ascii="Arial" w:eastAsia="Times" w:hAnsi="Arial" w:cs="Arial"/>
          <w:bCs/>
          <w:color w:val="1A1A1A"/>
          <w:sz w:val="20"/>
          <w:szCs w:val="20"/>
        </w:rPr>
        <w:t>Shaprio</w:t>
      </w:r>
      <w:proofErr w:type="spellEnd"/>
      <w:r w:rsidRPr="002D0743">
        <w:rPr>
          <w:rFonts w:ascii="Arial" w:eastAsia="Times" w:hAnsi="Arial" w:cs="Arial"/>
          <w:bCs/>
          <w:color w:val="1A1A1A"/>
          <w:sz w:val="20"/>
          <w:szCs w:val="20"/>
        </w:rPr>
        <w:t>*, M., &amp; </w:t>
      </w:r>
      <w:r w:rsidRPr="002D0743">
        <w:rPr>
          <w:rFonts w:ascii="Arial" w:eastAsia="Times" w:hAnsi="Arial" w:cs="Arial"/>
          <w:b/>
          <w:bCs/>
          <w:color w:val="1A1A1A"/>
          <w:sz w:val="20"/>
          <w:szCs w:val="20"/>
        </w:rPr>
        <w:t>Tottenham, N.</w:t>
      </w:r>
      <w:r w:rsidRPr="002D0743">
        <w:rPr>
          <w:rFonts w:ascii="Arial" w:eastAsia="Times" w:hAnsi="Arial" w:cs="Arial"/>
          <w:bCs/>
          <w:color w:val="1A1A1A"/>
          <w:sz w:val="20"/>
          <w:szCs w:val="20"/>
        </w:rPr>
        <w:t> (2018). Longitudinal Change in Amygdala Reactivity to Emotional Faces from Early Childhood Through Young Adulthood. Poster presented at the International Society for Developmental Psychobiology</w:t>
      </w:r>
    </w:p>
    <w:p w14:paraId="332F979B" w14:textId="77777777" w:rsidR="001B605F" w:rsidRDefault="001B605F" w:rsidP="001B605F">
      <w:pPr>
        <w:spacing w:afterLines="80" w:after="192"/>
        <w:ind w:left="360"/>
        <w:rPr>
          <w:rFonts w:ascii="Arial" w:hAnsi="Arial" w:cs="Arial"/>
          <w:bCs/>
          <w:color w:val="000000"/>
          <w:sz w:val="20"/>
          <w:szCs w:val="20"/>
          <w:shd w:val="clear" w:color="auto" w:fill="FFFFFF"/>
        </w:rPr>
      </w:pPr>
      <w:r w:rsidRPr="001B605F">
        <w:rPr>
          <w:rFonts w:ascii="Arial" w:hAnsi="Arial" w:cs="Arial"/>
          <w:bCs/>
          <w:color w:val="000000"/>
          <w:sz w:val="20"/>
          <w:szCs w:val="20"/>
          <w:shd w:val="clear" w:color="auto" w:fill="FFFFFF"/>
        </w:rPr>
        <w:t xml:space="preserve">VanTieghem*, M., Fields*, A., Choy*, T., Callaghan*, B., Silvers*, J., </w:t>
      </w:r>
      <w:proofErr w:type="spellStart"/>
      <w:r w:rsidRPr="001B605F">
        <w:rPr>
          <w:rFonts w:ascii="Arial" w:hAnsi="Arial" w:cs="Arial"/>
          <w:bCs/>
          <w:color w:val="000000"/>
          <w:sz w:val="20"/>
          <w:szCs w:val="20"/>
          <w:shd w:val="clear" w:color="auto" w:fill="FFFFFF"/>
        </w:rPr>
        <w:t>Wilbrecht</w:t>
      </w:r>
      <w:proofErr w:type="spellEnd"/>
      <w:r w:rsidRPr="001B605F">
        <w:rPr>
          <w:rFonts w:ascii="Arial" w:hAnsi="Arial" w:cs="Arial"/>
          <w:bCs/>
          <w:color w:val="000000"/>
          <w:sz w:val="20"/>
          <w:szCs w:val="20"/>
          <w:shd w:val="clear" w:color="auto" w:fill="FFFFFF"/>
        </w:rPr>
        <w:t>, L., </w:t>
      </w:r>
      <w:r w:rsidRPr="001B605F">
        <w:rPr>
          <w:rFonts w:ascii="Arial" w:hAnsi="Arial" w:cs="Arial"/>
          <w:b/>
          <w:bCs/>
          <w:color w:val="000000"/>
          <w:sz w:val="20"/>
          <w:szCs w:val="20"/>
          <w:shd w:val="clear" w:color="auto" w:fill="FFFFFF"/>
        </w:rPr>
        <w:t>Tottenham, N.</w:t>
      </w:r>
      <w:r w:rsidRPr="001B605F">
        <w:rPr>
          <w:rFonts w:ascii="Arial" w:hAnsi="Arial" w:cs="Arial"/>
          <w:bCs/>
          <w:color w:val="000000"/>
          <w:sz w:val="20"/>
          <w:szCs w:val="20"/>
          <w:shd w:val="clear" w:color="auto" w:fill="FFFFFF"/>
        </w:rPr>
        <w:t> Developmental changes in four-choice reversal learning coincide with pubertal onset. Poster presentation at Flux Congress, Portland OR (September 2017) and ISDP, Washington, DC (November 2017).</w:t>
      </w:r>
    </w:p>
    <w:p w14:paraId="2FBED2F8" w14:textId="77777777" w:rsidR="001B605F" w:rsidRDefault="001B605F" w:rsidP="001B605F">
      <w:pPr>
        <w:spacing w:afterLines="80" w:after="192"/>
        <w:ind w:left="360"/>
        <w:rPr>
          <w:rFonts w:ascii="Arial" w:hAnsi="Arial" w:cs="Arial"/>
          <w:bCs/>
          <w:color w:val="000000"/>
          <w:sz w:val="20"/>
          <w:szCs w:val="20"/>
          <w:shd w:val="clear" w:color="auto" w:fill="FFFFFF"/>
        </w:rPr>
      </w:pPr>
      <w:r w:rsidRPr="001B605F">
        <w:rPr>
          <w:rFonts w:ascii="Arial" w:hAnsi="Arial" w:cs="Arial"/>
          <w:bCs/>
          <w:color w:val="000000"/>
          <w:sz w:val="20"/>
          <w:szCs w:val="20"/>
          <w:shd w:val="clear" w:color="auto" w:fill="FFFFFF"/>
        </w:rPr>
        <w:t xml:space="preserve">VanTieghem*, M., Telzer*, E., </w:t>
      </w:r>
      <w:proofErr w:type="spellStart"/>
      <w:r w:rsidRPr="001B605F">
        <w:rPr>
          <w:rFonts w:ascii="Arial" w:hAnsi="Arial" w:cs="Arial"/>
          <w:bCs/>
          <w:color w:val="000000"/>
          <w:sz w:val="20"/>
          <w:szCs w:val="20"/>
          <w:shd w:val="clear" w:color="auto" w:fill="FFFFFF"/>
        </w:rPr>
        <w:t>Gabard-Durnam</w:t>
      </w:r>
      <w:proofErr w:type="spellEnd"/>
      <w:r w:rsidRPr="001B605F">
        <w:rPr>
          <w:rFonts w:ascii="Arial" w:hAnsi="Arial" w:cs="Arial"/>
          <w:bCs/>
          <w:color w:val="000000"/>
          <w:sz w:val="20"/>
          <w:szCs w:val="20"/>
          <w:shd w:val="clear" w:color="auto" w:fill="FFFFFF"/>
        </w:rPr>
        <w:t>*, L., Flannery*, J., Goff*, B., Gee*, D.G., Humphreys*, K.L., Caldera*, C., Shapiro*, M., Louie*, J., </w:t>
      </w:r>
      <w:r w:rsidRPr="001B605F">
        <w:rPr>
          <w:rFonts w:ascii="Arial" w:hAnsi="Arial" w:cs="Arial"/>
          <w:b/>
          <w:bCs/>
          <w:color w:val="000000"/>
          <w:sz w:val="20"/>
          <w:szCs w:val="20"/>
          <w:shd w:val="clear" w:color="auto" w:fill="FFFFFF"/>
        </w:rPr>
        <w:t>Tottenham, N.</w:t>
      </w:r>
      <w:r w:rsidRPr="001B605F">
        <w:rPr>
          <w:rFonts w:ascii="Arial" w:hAnsi="Arial" w:cs="Arial"/>
          <w:bCs/>
          <w:color w:val="000000"/>
          <w:sz w:val="20"/>
          <w:szCs w:val="20"/>
          <w:shd w:val="clear" w:color="auto" w:fill="FFFFFF"/>
        </w:rPr>
        <w:t> (April, 2017).  </w:t>
      </w:r>
      <w:r w:rsidRPr="001B605F">
        <w:rPr>
          <w:rFonts w:ascii="Arial" w:hAnsi="Arial" w:cs="Arial"/>
          <w:bCs/>
          <w:i/>
          <w:iCs/>
          <w:color w:val="000000"/>
          <w:sz w:val="20"/>
          <w:szCs w:val="20"/>
          <w:shd w:val="clear" w:color="auto" w:fill="FFFFFF"/>
        </w:rPr>
        <w:t xml:space="preserve">Neurobiological and Hormonal </w:t>
      </w:r>
      <w:r w:rsidRPr="001B605F">
        <w:rPr>
          <w:rFonts w:ascii="Arial" w:hAnsi="Arial" w:cs="Arial"/>
          <w:bCs/>
          <w:i/>
          <w:iCs/>
          <w:color w:val="000000"/>
          <w:sz w:val="20"/>
          <w:szCs w:val="20"/>
          <w:shd w:val="clear" w:color="auto" w:fill="FFFFFF"/>
        </w:rPr>
        <w:lastRenderedPageBreak/>
        <w:t>Predictors of Internalizing Psychopathology Following Early Institutional Caregiving</w:t>
      </w:r>
      <w:r w:rsidRPr="001B605F">
        <w:rPr>
          <w:rFonts w:ascii="Arial" w:hAnsi="Arial" w:cs="Arial"/>
          <w:bCs/>
          <w:color w:val="000000"/>
          <w:sz w:val="20"/>
          <w:szCs w:val="20"/>
          <w:shd w:val="clear" w:color="auto" w:fill="FFFFFF"/>
        </w:rPr>
        <w:t>. Talk presented in paper symposium at the Society for Research on Child Development Biennial meeting, Austin Tx. </w:t>
      </w:r>
    </w:p>
    <w:p w14:paraId="541E6227" w14:textId="4B66545A" w:rsidR="00125BBD" w:rsidRPr="001B605F" w:rsidRDefault="00125BBD" w:rsidP="001B605F">
      <w:pPr>
        <w:spacing w:afterLines="80" w:after="192"/>
        <w:ind w:left="360"/>
        <w:rPr>
          <w:rFonts w:ascii="Arial" w:hAnsi="Arial" w:cs="Arial"/>
          <w:bCs/>
          <w:color w:val="000000"/>
          <w:sz w:val="20"/>
          <w:szCs w:val="20"/>
          <w:shd w:val="clear" w:color="auto" w:fill="FFFFFF"/>
        </w:rPr>
      </w:pPr>
      <w:r w:rsidRPr="002D0743">
        <w:rPr>
          <w:rFonts w:ascii="Arial" w:hAnsi="Arial" w:cs="Arial"/>
          <w:bCs/>
          <w:color w:val="1A1A1A"/>
          <w:sz w:val="20"/>
          <w:szCs w:val="20"/>
        </w:rPr>
        <w:t xml:space="preserve">Knobloch, </w:t>
      </w:r>
      <w:r w:rsidR="00477ECD" w:rsidRPr="002D0743">
        <w:rPr>
          <w:rFonts w:ascii="Arial" w:hAnsi="Arial" w:cs="Arial"/>
          <w:bCs/>
          <w:color w:val="1A1A1A"/>
          <w:sz w:val="20"/>
          <w:szCs w:val="20"/>
        </w:rPr>
        <w:t xml:space="preserve">H. S., </w:t>
      </w:r>
      <w:r w:rsidRPr="002D0743">
        <w:rPr>
          <w:rFonts w:ascii="Arial" w:hAnsi="Arial" w:cs="Arial"/>
          <w:bCs/>
          <w:color w:val="1A1A1A"/>
          <w:sz w:val="20"/>
          <w:szCs w:val="20"/>
        </w:rPr>
        <w:t>Kim,</w:t>
      </w:r>
      <w:r w:rsidR="00477ECD" w:rsidRPr="002D0743">
        <w:rPr>
          <w:rFonts w:ascii="Arial" w:hAnsi="Arial" w:cs="Arial"/>
          <w:bCs/>
          <w:color w:val="1A1A1A"/>
          <w:sz w:val="20"/>
          <w:szCs w:val="20"/>
        </w:rPr>
        <w:t xml:space="preserve"> E. J., </w:t>
      </w:r>
      <w:proofErr w:type="spellStart"/>
      <w:r w:rsidRPr="002D0743">
        <w:rPr>
          <w:rFonts w:ascii="Arial" w:hAnsi="Arial" w:cs="Arial"/>
          <w:bCs/>
          <w:color w:val="1A1A1A"/>
          <w:sz w:val="20"/>
          <w:szCs w:val="20"/>
        </w:rPr>
        <w:t>Gabard-Durnam</w:t>
      </w:r>
      <w:proofErr w:type="spellEnd"/>
      <w:r w:rsidRPr="002D0743">
        <w:rPr>
          <w:rFonts w:ascii="Arial" w:hAnsi="Arial" w:cs="Arial"/>
          <w:bCs/>
          <w:color w:val="1A1A1A"/>
          <w:sz w:val="20"/>
          <w:szCs w:val="20"/>
        </w:rPr>
        <w:t>*,</w:t>
      </w:r>
      <w:r w:rsidR="00477ECD" w:rsidRPr="002D0743">
        <w:rPr>
          <w:rFonts w:ascii="Arial" w:hAnsi="Arial" w:cs="Arial"/>
          <w:bCs/>
          <w:color w:val="1A1A1A"/>
          <w:sz w:val="20"/>
          <w:szCs w:val="20"/>
        </w:rPr>
        <w:t xml:space="preserve"> L., </w:t>
      </w:r>
      <w:r w:rsidRPr="002D0743">
        <w:rPr>
          <w:rFonts w:ascii="Arial" w:hAnsi="Arial" w:cs="Arial"/>
          <w:bCs/>
          <w:color w:val="1A1A1A"/>
          <w:sz w:val="20"/>
          <w:szCs w:val="20"/>
        </w:rPr>
        <w:t xml:space="preserve">Hodgson, </w:t>
      </w:r>
      <w:r w:rsidR="00477ECD" w:rsidRPr="002D0743">
        <w:rPr>
          <w:rFonts w:ascii="Arial" w:hAnsi="Arial" w:cs="Arial"/>
          <w:bCs/>
          <w:color w:val="1A1A1A"/>
          <w:sz w:val="20"/>
          <w:szCs w:val="20"/>
        </w:rPr>
        <w:t xml:space="preserve">N., </w:t>
      </w:r>
      <w:r w:rsidRPr="002D0743">
        <w:rPr>
          <w:rFonts w:ascii="Arial" w:hAnsi="Arial" w:cs="Arial"/>
          <w:bCs/>
          <w:color w:val="1A1A1A"/>
          <w:sz w:val="20"/>
          <w:szCs w:val="20"/>
        </w:rPr>
        <w:t>Fudge,</w:t>
      </w:r>
      <w:r w:rsidR="00477ECD" w:rsidRPr="002D0743">
        <w:rPr>
          <w:rFonts w:ascii="Arial" w:hAnsi="Arial" w:cs="Arial"/>
          <w:bCs/>
          <w:color w:val="1A1A1A"/>
          <w:sz w:val="20"/>
          <w:szCs w:val="20"/>
        </w:rPr>
        <w:t xml:space="preserve"> J. L., </w:t>
      </w:r>
      <w:r w:rsidRPr="002D0743">
        <w:rPr>
          <w:rFonts w:ascii="Arial" w:hAnsi="Arial" w:cs="Arial"/>
          <w:b/>
          <w:bCs/>
          <w:color w:val="1A1A1A"/>
          <w:sz w:val="20"/>
          <w:szCs w:val="20"/>
        </w:rPr>
        <w:t>Tottenham</w:t>
      </w:r>
      <w:r w:rsidRPr="002D0743">
        <w:rPr>
          <w:rFonts w:ascii="Arial" w:hAnsi="Arial" w:cs="Arial"/>
          <w:bCs/>
          <w:color w:val="1A1A1A"/>
          <w:sz w:val="20"/>
          <w:szCs w:val="20"/>
        </w:rPr>
        <w:t xml:space="preserve">, </w:t>
      </w:r>
      <w:r w:rsidR="00477ECD" w:rsidRPr="002D0743">
        <w:rPr>
          <w:rFonts w:ascii="Arial" w:hAnsi="Arial" w:cs="Arial"/>
          <w:bCs/>
          <w:color w:val="1A1A1A"/>
          <w:sz w:val="20"/>
          <w:szCs w:val="20"/>
        </w:rPr>
        <w:t xml:space="preserve">N., </w:t>
      </w:r>
      <w:r w:rsidRPr="002D0743">
        <w:rPr>
          <w:rFonts w:ascii="Arial" w:hAnsi="Arial" w:cs="Arial"/>
          <w:bCs/>
          <w:color w:val="1A1A1A"/>
          <w:sz w:val="20"/>
          <w:szCs w:val="20"/>
        </w:rPr>
        <w:t xml:space="preserve">Lee, </w:t>
      </w:r>
      <w:r w:rsidR="00477ECD" w:rsidRPr="002D0743">
        <w:rPr>
          <w:rFonts w:ascii="Arial" w:hAnsi="Arial" w:cs="Arial"/>
          <w:bCs/>
          <w:color w:val="1A1A1A"/>
          <w:sz w:val="20"/>
          <w:szCs w:val="20"/>
        </w:rPr>
        <w:t xml:space="preserve">F. S., </w:t>
      </w:r>
      <w:r w:rsidRPr="002D0743">
        <w:rPr>
          <w:rFonts w:ascii="Arial" w:hAnsi="Arial" w:cs="Arial"/>
          <w:bCs/>
          <w:color w:val="1A1A1A"/>
          <w:sz w:val="20"/>
          <w:szCs w:val="20"/>
        </w:rPr>
        <w:t xml:space="preserve">Cameron, </w:t>
      </w:r>
      <w:r w:rsidR="00477ECD" w:rsidRPr="002D0743">
        <w:rPr>
          <w:rFonts w:ascii="Arial" w:hAnsi="Arial" w:cs="Arial"/>
          <w:bCs/>
          <w:color w:val="1A1A1A"/>
          <w:sz w:val="20"/>
          <w:szCs w:val="20"/>
        </w:rPr>
        <w:t xml:space="preserve">J. L., </w:t>
      </w:r>
      <w:r w:rsidRPr="002D0743">
        <w:rPr>
          <w:rFonts w:ascii="Arial" w:hAnsi="Arial" w:cs="Arial"/>
          <w:bCs/>
          <w:color w:val="1A1A1A"/>
          <w:sz w:val="20"/>
          <w:szCs w:val="20"/>
        </w:rPr>
        <w:t>Hensch</w:t>
      </w:r>
      <w:r w:rsidR="00477ECD" w:rsidRPr="002D0743">
        <w:rPr>
          <w:rFonts w:ascii="Arial" w:hAnsi="Arial" w:cs="Arial"/>
          <w:bCs/>
          <w:color w:val="1A1A1A"/>
          <w:sz w:val="20"/>
          <w:szCs w:val="20"/>
        </w:rPr>
        <w:t>, T. K.</w:t>
      </w:r>
      <w:r w:rsidRPr="002D0743">
        <w:rPr>
          <w:rFonts w:ascii="Arial" w:hAnsi="Arial" w:cs="Arial"/>
          <w:bCs/>
          <w:color w:val="1A1A1A"/>
          <w:sz w:val="20"/>
          <w:szCs w:val="20"/>
        </w:rPr>
        <w:t xml:space="preserve"> (2017). “Prefrontal cortex BDNF levels and anxiety reversal in females after early life stress.” Poster presented at the Society for Neuroscience.</w:t>
      </w:r>
    </w:p>
    <w:p w14:paraId="4CA86B3B" w14:textId="26CE2E8C" w:rsidR="00E9215B" w:rsidRPr="002D0743" w:rsidRDefault="00A86270"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hAnsi="Arial" w:cs="Arial"/>
          <w:b/>
          <w:color w:val="1A1A1A"/>
          <w:sz w:val="20"/>
          <w:szCs w:val="20"/>
        </w:rPr>
        <w:t>Tottenham</w:t>
      </w:r>
      <w:r w:rsidRPr="002D0743">
        <w:rPr>
          <w:rFonts w:ascii="Arial" w:hAnsi="Arial" w:cs="Arial"/>
          <w:color w:val="1A1A1A"/>
          <w:sz w:val="20"/>
          <w:szCs w:val="20"/>
        </w:rPr>
        <w:t>, N. (2016). “Caregiver-Deprivation Related Depression is Predicted by Telomere Weathering and</w:t>
      </w:r>
      <w:r w:rsidR="0097474F" w:rsidRPr="002D0743">
        <w:rPr>
          <w:rFonts w:ascii="Arial" w:hAnsi="Arial" w:cs="Arial"/>
          <w:color w:val="1A1A1A"/>
          <w:sz w:val="20"/>
          <w:szCs w:val="20"/>
        </w:rPr>
        <w:t xml:space="preserve"> Nucleus </w:t>
      </w:r>
      <w:proofErr w:type="spellStart"/>
      <w:r w:rsidR="0097474F" w:rsidRPr="002D0743">
        <w:rPr>
          <w:rFonts w:ascii="Arial" w:hAnsi="Arial" w:cs="Arial"/>
          <w:color w:val="1A1A1A"/>
          <w:sz w:val="20"/>
          <w:szCs w:val="20"/>
        </w:rPr>
        <w:t>Accumbens</w:t>
      </w:r>
      <w:proofErr w:type="spellEnd"/>
      <w:r w:rsidR="0097474F" w:rsidRPr="002D0743">
        <w:rPr>
          <w:rFonts w:ascii="Arial" w:hAnsi="Arial" w:cs="Arial"/>
          <w:color w:val="1A1A1A"/>
          <w:sz w:val="20"/>
          <w:szCs w:val="20"/>
        </w:rPr>
        <w:t xml:space="preserve"> Hypoactivity.</w:t>
      </w:r>
      <w:r w:rsidRPr="002D0743">
        <w:rPr>
          <w:rFonts w:ascii="Arial" w:hAnsi="Arial" w:cs="Arial"/>
          <w:color w:val="1A1A1A"/>
          <w:sz w:val="20"/>
          <w:szCs w:val="20"/>
        </w:rPr>
        <w:t>”</w:t>
      </w:r>
      <w:r w:rsidR="0097474F" w:rsidRPr="002D0743">
        <w:rPr>
          <w:rFonts w:ascii="Arial" w:hAnsi="Arial" w:cs="Arial"/>
          <w:color w:val="1A1A1A"/>
          <w:sz w:val="20"/>
          <w:szCs w:val="20"/>
        </w:rPr>
        <w:t xml:space="preserve"> </w:t>
      </w:r>
      <w:r w:rsidRPr="002D0743">
        <w:rPr>
          <w:rFonts w:ascii="Arial" w:hAnsi="Arial" w:cs="Arial"/>
          <w:color w:val="1A1A1A"/>
          <w:sz w:val="20"/>
          <w:szCs w:val="20"/>
        </w:rPr>
        <w:t xml:space="preserve">Oral </w:t>
      </w:r>
      <w:r w:rsidR="00E9215B" w:rsidRPr="002D0743">
        <w:rPr>
          <w:rFonts w:ascii="Arial" w:hAnsi="Arial" w:cs="Arial"/>
          <w:color w:val="1A1A1A"/>
          <w:sz w:val="20"/>
          <w:szCs w:val="20"/>
        </w:rPr>
        <w:t>presentation at SRCD.</w:t>
      </w:r>
    </w:p>
    <w:p w14:paraId="3B30253B" w14:textId="73168DE3" w:rsidR="00991041" w:rsidRPr="002D0743" w:rsidRDefault="005A074A"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hAnsi="Arial" w:cs="Arial"/>
          <w:color w:val="1A1A1A"/>
          <w:sz w:val="20"/>
          <w:szCs w:val="20"/>
        </w:rPr>
        <w:t>Alba</w:t>
      </w:r>
      <w:r w:rsidR="003E02FA" w:rsidRPr="002D0743">
        <w:rPr>
          <w:rFonts w:ascii="Arial" w:hAnsi="Arial" w:cs="Arial"/>
          <w:color w:val="1A1A1A"/>
          <w:sz w:val="20"/>
          <w:szCs w:val="20"/>
        </w:rPr>
        <w:t>*</w:t>
      </w:r>
      <w:r w:rsidRPr="002D0743">
        <w:rPr>
          <w:rFonts w:ascii="Arial" w:hAnsi="Arial" w:cs="Arial"/>
          <w:color w:val="1A1A1A"/>
          <w:sz w:val="20"/>
          <w:szCs w:val="20"/>
        </w:rPr>
        <w:t xml:space="preserve">, </w:t>
      </w:r>
      <w:r w:rsidR="003E02FA" w:rsidRPr="002D0743">
        <w:rPr>
          <w:rFonts w:ascii="Arial" w:hAnsi="Arial" w:cs="Arial"/>
          <w:color w:val="1A1A1A"/>
          <w:sz w:val="20"/>
          <w:szCs w:val="20"/>
        </w:rPr>
        <w:t xml:space="preserve">L., </w:t>
      </w:r>
      <w:r w:rsidRPr="002D0743">
        <w:rPr>
          <w:rFonts w:ascii="Arial" w:hAnsi="Arial" w:cs="Arial"/>
          <w:color w:val="1A1A1A"/>
          <w:sz w:val="20"/>
          <w:szCs w:val="20"/>
        </w:rPr>
        <w:t>Flannery</w:t>
      </w:r>
      <w:r w:rsidR="003E02FA" w:rsidRPr="002D0743">
        <w:rPr>
          <w:rFonts w:ascii="Arial" w:hAnsi="Arial" w:cs="Arial"/>
          <w:color w:val="1A1A1A"/>
          <w:sz w:val="20"/>
          <w:szCs w:val="20"/>
        </w:rPr>
        <w:t>*</w:t>
      </w:r>
      <w:r w:rsidRPr="002D0743">
        <w:rPr>
          <w:rFonts w:ascii="Arial" w:hAnsi="Arial" w:cs="Arial"/>
          <w:color w:val="1A1A1A"/>
          <w:sz w:val="20"/>
          <w:szCs w:val="20"/>
        </w:rPr>
        <w:t xml:space="preserve">, </w:t>
      </w:r>
      <w:r w:rsidR="003E02FA" w:rsidRPr="002D0743">
        <w:rPr>
          <w:rFonts w:ascii="Arial" w:hAnsi="Arial" w:cs="Arial"/>
          <w:color w:val="1A1A1A"/>
          <w:sz w:val="20"/>
          <w:szCs w:val="20"/>
        </w:rPr>
        <w:t xml:space="preserve">J., </w:t>
      </w:r>
      <w:r w:rsidRPr="002D0743">
        <w:rPr>
          <w:rFonts w:ascii="Arial" w:hAnsi="Arial" w:cs="Arial"/>
          <w:color w:val="1A1A1A"/>
          <w:sz w:val="20"/>
          <w:szCs w:val="20"/>
        </w:rPr>
        <w:t>Shapiro</w:t>
      </w:r>
      <w:r w:rsidR="003E02FA" w:rsidRPr="002D0743">
        <w:rPr>
          <w:rFonts w:ascii="Arial" w:hAnsi="Arial" w:cs="Arial"/>
          <w:color w:val="1A1A1A"/>
          <w:sz w:val="20"/>
          <w:szCs w:val="20"/>
        </w:rPr>
        <w:t>*</w:t>
      </w:r>
      <w:r w:rsidRPr="002D0743">
        <w:rPr>
          <w:rFonts w:ascii="Arial" w:hAnsi="Arial" w:cs="Arial"/>
          <w:color w:val="1A1A1A"/>
          <w:sz w:val="20"/>
          <w:szCs w:val="20"/>
        </w:rPr>
        <w:t xml:space="preserve">, </w:t>
      </w:r>
      <w:r w:rsidR="003E02FA" w:rsidRPr="002D0743">
        <w:rPr>
          <w:rFonts w:ascii="Arial" w:hAnsi="Arial" w:cs="Arial"/>
          <w:color w:val="1A1A1A"/>
          <w:sz w:val="20"/>
          <w:szCs w:val="20"/>
        </w:rPr>
        <w:t xml:space="preserve">M., </w:t>
      </w:r>
      <w:r w:rsidRPr="002D0743">
        <w:rPr>
          <w:rFonts w:ascii="Arial" w:hAnsi="Arial" w:cs="Arial"/>
          <w:color w:val="1A1A1A"/>
          <w:sz w:val="20"/>
          <w:szCs w:val="20"/>
        </w:rPr>
        <w:t>Caldera</w:t>
      </w:r>
      <w:r w:rsidR="003E02FA" w:rsidRPr="002D0743">
        <w:rPr>
          <w:rFonts w:ascii="Arial" w:hAnsi="Arial" w:cs="Arial"/>
          <w:color w:val="1A1A1A"/>
          <w:sz w:val="20"/>
          <w:szCs w:val="20"/>
        </w:rPr>
        <w:t>*</w:t>
      </w:r>
      <w:r w:rsidRPr="002D0743">
        <w:rPr>
          <w:rFonts w:ascii="Arial" w:hAnsi="Arial" w:cs="Arial"/>
          <w:color w:val="1A1A1A"/>
          <w:sz w:val="20"/>
          <w:szCs w:val="20"/>
        </w:rPr>
        <w:t>,</w:t>
      </w:r>
      <w:r w:rsidR="003E02FA" w:rsidRPr="002D0743">
        <w:rPr>
          <w:rFonts w:ascii="Arial" w:hAnsi="Arial" w:cs="Arial"/>
          <w:color w:val="1A1A1A"/>
          <w:sz w:val="20"/>
          <w:szCs w:val="20"/>
        </w:rPr>
        <w:t xml:space="preserve"> C., </w:t>
      </w:r>
      <w:r w:rsidRPr="002D0743">
        <w:rPr>
          <w:rFonts w:ascii="Arial" w:hAnsi="Arial" w:cs="Arial"/>
          <w:color w:val="1A1A1A"/>
          <w:sz w:val="20"/>
          <w:szCs w:val="20"/>
        </w:rPr>
        <w:t>Goff</w:t>
      </w:r>
      <w:r w:rsidR="003E02FA" w:rsidRPr="002D0743">
        <w:rPr>
          <w:rFonts w:ascii="Arial" w:hAnsi="Arial" w:cs="Arial"/>
          <w:color w:val="1A1A1A"/>
          <w:sz w:val="20"/>
          <w:szCs w:val="20"/>
        </w:rPr>
        <w:t>*</w:t>
      </w:r>
      <w:r w:rsidRPr="002D0743">
        <w:rPr>
          <w:rFonts w:ascii="Arial" w:hAnsi="Arial" w:cs="Arial"/>
          <w:color w:val="1A1A1A"/>
          <w:sz w:val="20"/>
          <w:szCs w:val="20"/>
        </w:rPr>
        <w:t xml:space="preserve">, </w:t>
      </w:r>
      <w:r w:rsidR="003E02FA" w:rsidRPr="002D0743">
        <w:rPr>
          <w:rFonts w:ascii="Arial" w:hAnsi="Arial" w:cs="Arial"/>
          <w:color w:val="1A1A1A"/>
          <w:sz w:val="20"/>
          <w:szCs w:val="20"/>
        </w:rPr>
        <w:t xml:space="preserve">B., </w:t>
      </w:r>
      <w:proofErr w:type="spellStart"/>
      <w:r w:rsidRPr="002D0743">
        <w:rPr>
          <w:rFonts w:ascii="Arial" w:hAnsi="Arial" w:cs="Arial"/>
          <w:color w:val="1A1A1A"/>
          <w:sz w:val="20"/>
          <w:szCs w:val="20"/>
        </w:rPr>
        <w:t>Gabard-Durnam</w:t>
      </w:r>
      <w:proofErr w:type="spellEnd"/>
      <w:r w:rsidR="003E02FA" w:rsidRPr="002D0743">
        <w:rPr>
          <w:rFonts w:ascii="Arial" w:hAnsi="Arial" w:cs="Arial"/>
          <w:color w:val="1A1A1A"/>
          <w:sz w:val="20"/>
          <w:szCs w:val="20"/>
        </w:rPr>
        <w:t>*</w:t>
      </w:r>
      <w:r w:rsidRPr="002D0743">
        <w:rPr>
          <w:rFonts w:ascii="Arial" w:hAnsi="Arial" w:cs="Arial"/>
          <w:color w:val="1A1A1A"/>
          <w:sz w:val="20"/>
          <w:szCs w:val="20"/>
        </w:rPr>
        <w:t xml:space="preserve">, </w:t>
      </w:r>
      <w:r w:rsidR="003E02FA" w:rsidRPr="002D0743">
        <w:rPr>
          <w:rFonts w:ascii="Arial" w:hAnsi="Arial" w:cs="Arial"/>
          <w:color w:val="1A1A1A"/>
          <w:sz w:val="20"/>
          <w:szCs w:val="20"/>
        </w:rPr>
        <w:t xml:space="preserve">L., </w:t>
      </w:r>
      <w:r w:rsidRPr="002D0743">
        <w:rPr>
          <w:rFonts w:ascii="Arial" w:hAnsi="Arial" w:cs="Arial"/>
          <w:color w:val="1A1A1A"/>
          <w:sz w:val="20"/>
          <w:szCs w:val="20"/>
        </w:rPr>
        <w:t>Humphreys</w:t>
      </w:r>
      <w:r w:rsidR="003E02FA" w:rsidRPr="002D0743">
        <w:rPr>
          <w:rFonts w:ascii="Arial" w:hAnsi="Arial" w:cs="Arial"/>
          <w:color w:val="1A1A1A"/>
          <w:sz w:val="20"/>
          <w:szCs w:val="20"/>
        </w:rPr>
        <w:t>*</w:t>
      </w:r>
      <w:r w:rsidRPr="002D0743">
        <w:rPr>
          <w:rFonts w:ascii="Arial" w:hAnsi="Arial" w:cs="Arial"/>
          <w:color w:val="1A1A1A"/>
          <w:sz w:val="20"/>
          <w:szCs w:val="20"/>
        </w:rPr>
        <w:t xml:space="preserve">, </w:t>
      </w:r>
      <w:r w:rsidR="003E02FA" w:rsidRPr="002D0743">
        <w:rPr>
          <w:rFonts w:ascii="Arial" w:hAnsi="Arial" w:cs="Arial"/>
          <w:color w:val="1A1A1A"/>
          <w:sz w:val="20"/>
          <w:szCs w:val="20"/>
        </w:rPr>
        <w:t xml:space="preserve">K., </w:t>
      </w:r>
      <w:r w:rsidRPr="002D0743">
        <w:rPr>
          <w:rFonts w:ascii="Arial" w:hAnsi="Arial" w:cs="Arial"/>
          <w:color w:val="1A1A1A"/>
          <w:sz w:val="20"/>
          <w:szCs w:val="20"/>
        </w:rPr>
        <w:t>Telzer</w:t>
      </w:r>
      <w:r w:rsidR="003E02FA" w:rsidRPr="002D0743">
        <w:rPr>
          <w:rFonts w:ascii="Arial" w:hAnsi="Arial" w:cs="Arial"/>
          <w:color w:val="1A1A1A"/>
          <w:sz w:val="20"/>
          <w:szCs w:val="20"/>
        </w:rPr>
        <w:t>*</w:t>
      </w:r>
      <w:r w:rsidRPr="002D0743">
        <w:rPr>
          <w:rFonts w:ascii="Arial" w:hAnsi="Arial" w:cs="Arial"/>
          <w:color w:val="1A1A1A"/>
          <w:sz w:val="20"/>
          <w:szCs w:val="20"/>
        </w:rPr>
        <w:t xml:space="preserve">, </w:t>
      </w:r>
      <w:r w:rsidR="003E02FA" w:rsidRPr="002D0743">
        <w:rPr>
          <w:rFonts w:ascii="Arial" w:hAnsi="Arial" w:cs="Arial"/>
          <w:color w:val="1A1A1A"/>
          <w:sz w:val="20"/>
          <w:szCs w:val="20"/>
        </w:rPr>
        <w:t xml:space="preserve">E., </w:t>
      </w:r>
      <w:r w:rsidRPr="002D0743">
        <w:rPr>
          <w:rFonts w:ascii="Arial" w:hAnsi="Arial" w:cs="Arial"/>
          <w:color w:val="1A1A1A"/>
          <w:sz w:val="20"/>
          <w:szCs w:val="20"/>
        </w:rPr>
        <w:t>Louie</w:t>
      </w:r>
      <w:r w:rsidR="003E02FA" w:rsidRPr="002D0743">
        <w:rPr>
          <w:rFonts w:ascii="Arial" w:hAnsi="Arial" w:cs="Arial"/>
          <w:color w:val="1A1A1A"/>
          <w:sz w:val="20"/>
          <w:szCs w:val="20"/>
        </w:rPr>
        <w:t>*</w:t>
      </w:r>
      <w:r w:rsidRPr="002D0743">
        <w:rPr>
          <w:rFonts w:ascii="Arial" w:hAnsi="Arial" w:cs="Arial"/>
          <w:color w:val="1A1A1A"/>
          <w:sz w:val="20"/>
          <w:szCs w:val="20"/>
        </w:rPr>
        <w:t xml:space="preserve">, </w:t>
      </w:r>
      <w:r w:rsidR="003E02FA" w:rsidRPr="002D0743">
        <w:rPr>
          <w:rFonts w:ascii="Arial" w:hAnsi="Arial" w:cs="Arial"/>
          <w:color w:val="1A1A1A"/>
          <w:sz w:val="20"/>
          <w:szCs w:val="20"/>
        </w:rPr>
        <w:t xml:space="preserve">J., </w:t>
      </w:r>
      <w:r w:rsidR="00E9215B" w:rsidRPr="002D0743">
        <w:rPr>
          <w:rFonts w:ascii="Arial" w:hAnsi="Arial" w:cs="Arial"/>
          <w:color w:val="1A1A1A"/>
          <w:sz w:val="20"/>
          <w:szCs w:val="20"/>
        </w:rPr>
        <w:t xml:space="preserve">&amp; </w:t>
      </w:r>
      <w:r w:rsidRPr="002D0743">
        <w:rPr>
          <w:rFonts w:ascii="Arial" w:hAnsi="Arial" w:cs="Arial"/>
          <w:b/>
          <w:color w:val="1A1A1A"/>
          <w:sz w:val="20"/>
          <w:szCs w:val="20"/>
        </w:rPr>
        <w:t>Tottenham</w:t>
      </w:r>
      <w:r w:rsidR="003E02FA" w:rsidRPr="002D0743">
        <w:rPr>
          <w:rFonts w:ascii="Arial" w:hAnsi="Arial" w:cs="Arial"/>
          <w:b/>
          <w:color w:val="1A1A1A"/>
          <w:sz w:val="20"/>
          <w:szCs w:val="20"/>
        </w:rPr>
        <w:t>, N</w:t>
      </w:r>
      <w:r w:rsidRPr="002D0743">
        <w:rPr>
          <w:rFonts w:ascii="Arial" w:hAnsi="Arial" w:cs="Arial"/>
          <w:color w:val="1A1A1A"/>
          <w:sz w:val="20"/>
          <w:szCs w:val="20"/>
        </w:rPr>
        <w:t>. Working Memory Mediates the Association between Early Institutional Care and Se</w:t>
      </w:r>
      <w:r w:rsidR="00E9215B" w:rsidRPr="002D0743">
        <w:rPr>
          <w:rFonts w:ascii="Arial" w:hAnsi="Arial" w:cs="Arial"/>
          <w:color w:val="1A1A1A"/>
          <w:sz w:val="20"/>
          <w:szCs w:val="20"/>
        </w:rPr>
        <w:t>paration Anxiety in Adolescence. Poster presented at the Society for Research in Child Development.</w:t>
      </w:r>
    </w:p>
    <w:p w14:paraId="2292C929" w14:textId="77777777" w:rsidR="00406D5F" w:rsidRPr="002D0743" w:rsidRDefault="00406D5F" w:rsidP="002D0743">
      <w:pPr>
        <w:widowControl w:val="0"/>
        <w:autoSpaceDE w:val="0"/>
        <w:autoSpaceDN w:val="0"/>
        <w:adjustRightInd w:val="0"/>
        <w:spacing w:afterLines="80" w:after="192"/>
        <w:ind w:left="360"/>
        <w:rPr>
          <w:rFonts w:ascii="Arial" w:hAnsi="Arial" w:cs="Arial"/>
          <w:color w:val="1A1A1A"/>
          <w:sz w:val="20"/>
          <w:szCs w:val="20"/>
        </w:rPr>
      </w:pPr>
      <w:r w:rsidRPr="002D0743">
        <w:rPr>
          <w:rFonts w:ascii="Arial" w:eastAsia="Calibri" w:hAnsi="Arial" w:cs="Arial"/>
          <w:color w:val="262326"/>
          <w:sz w:val="20"/>
          <w:szCs w:val="20"/>
        </w:rPr>
        <w:t>VanTieghem</w:t>
      </w:r>
      <w:r w:rsidRPr="002D0743">
        <w:rPr>
          <w:rFonts w:ascii="Arial" w:hAnsi="Arial" w:cs="Arial"/>
          <w:color w:val="262326"/>
          <w:sz w:val="20"/>
          <w:szCs w:val="20"/>
        </w:rPr>
        <w:t>*</w:t>
      </w:r>
      <w:r w:rsidR="00991041" w:rsidRPr="002D0743">
        <w:rPr>
          <w:rFonts w:ascii="Arial" w:hAnsi="Arial" w:cs="Arial"/>
          <w:color w:val="262326"/>
          <w:sz w:val="20"/>
          <w:szCs w:val="20"/>
        </w:rPr>
        <w:t>,</w:t>
      </w:r>
      <w:r w:rsidRPr="002D0743">
        <w:rPr>
          <w:rFonts w:ascii="Arial" w:hAnsi="Arial" w:cs="Arial"/>
          <w:color w:val="262326"/>
          <w:sz w:val="20"/>
          <w:szCs w:val="20"/>
        </w:rPr>
        <w:t xml:space="preserve"> </w:t>
      </w:r>
      <w:r w:rsidRPr="002D0743">
        <w:rPr>
          <w:rFonts w:ascii="Arial" w:eastAsia="Calibri" w:hAnsi="Arial" w:cs="Arial"/>
          <w:color w:val="262326"/>
          <w:sz w:val="20"/>
          <w:szCs w:val="20"/>
        </w:rPr>
        <w:t>M</w:t>
      </w:r>
      <w:r w:rsidRPr="002D0743">
        <w:rPr>
          <w:rFonts w:ascii="Arial" w:hAnsi="Arial" w:cs="Arial"/>
          <w:color w:val="262326"/>
          <w:sz w:val="20"/>
          <w:szCs w:val="20"/>
        </w:rPr>
        <w:t>.,</w:t>
      </w:r>
      <w:r w:rsidR="00991041" w:rsidRPr="002D0743">
        <w:rPr>
          <w:rFonts w:ascii="Arial" w:hAnsi="Arial" w:cs="Arial"/>
          <w:color w:val="262326"/>
          <w:sz w:val="20"/>
          <w:szCs w:val="20"/>
        </w:rPr>
        <w:t xml:space="preserve"> </w:t>
      </w:r>
      <w:proofErr w:type="spellStart"/>
      <w:r w:rsidRPr="002D0743">
        <w:rPr>
          <w:rFonts w:ascii="Arial" w:eastAsia="Calibri" w:hAnsi="Arial" w:cs="Arial"/>
          <w:color w:val="262326"/>
          <w:sz w:val="20"/>
          <w:szCs w:val="20"/>
        </w:rPr>
        <w:t>Wilbrecht</w:t>
      </w:r>
      <w:proofErr w:type="spellEnd"/>
      <w:r w:rsidR="00991041" w:rsidRPr="002D0743">
        <w:rPr>
          <w:rFonts w:ascii="Arial" w:hAnsi="Arial" w:cs="Arial"/>
          <w:color w:val="262326"/>
          <w:sz w:val="20"/>
          <w:szCs w:val="20"/>
        </w:rPr>
        <w:t>,</w:t>
      </w:r>
      <w:r w:rsidRPr="002D0743">
        <w:rPr>
          <w:rFonts w:ascii="Arial" w:hAnsi="Arial" w:cs="Arial"/>
          <w:color w:val="262326"/>
          <w:sz w:val="20"/>
          <w:szCs w:val="20"/>
        </w:rPr>
        <w:t xml:space="preserve"> </w:t>
      </w:r>
      <w:r w:rsidRPr="002D0743">
        <w:rPr>
          <w:rFonts w:ascii="Arial" w:eastAsia="Calibri" w:hAnsi="Arial" w:cs="Arial"/>
          <w:color w:val="262326"/>
          <w:sz w:val="20"/>
          <w:szCs w:val="20"/>
        </w:rPr>
        <w:t>L</w:t>
      </w:r>
      <w:r w:rsidRPr="002D0743">
        <w:rPr>
          <w:rFonts w:ascii="Arial" w:hAnsi="Arial" w:cs="Arial"/>
          <w:color w:val="262326"/>
          <w:sz w:val="20"/>
          <w:szCs w:val="20"/>
        </w:rPr>
        <w:t>.,</w:t>
      </w:r>
      <w:r w:rsidR="00991041" w:rsidRPr="002D0743">
        <w:rPr>
          <w:rFonts w:ascii="Arial" w:hAnsi="Arial" w:cs="Arial"/>
          <w:color w:val="262326"/>
          <w:sz w:val="20"/>
          <w:szCs w:val="20"/>
        </w:rPr>
        <w:t xml:space="preserve"> </w:t>
      </w:r>
      <w:r w:rsidRPr="002D0743">
        <w:rPr>
          <w:rFonts w:ascii="Arial" w:eastAsia="Calibri" w:hAnsi="Arial" w:cs="Arial"/>
          <w:b/>
          <w:color w:val="262326"/>
          <w:sz w:val="20"/>
          <w:szCs w:val="20"/>
        </w:rPr>
        <w:t>Tottenham</w:t>
      </w:r>
      <w:r w:rsidRPr="002D0743">
        <w:rPr>
          <w:rFonts w:ascii="Arial" w:hAnsi="Arial" w:cs="Arial"/>
          <w:b/>
          <w:color w:val="262326"/>
          <w:sz w:val="20"/>
          <w:szCs w:val="20"/>
        </w:rPr>
        <w:t xml:space="preserve">, </w:t>
      </w:r>
      <w:r w:rsidRPr="002D0743">
        <w:rPr>
          <w:rFonts w:ascii="Arial" w:eastAsia="Calibri" w:hAnsi="Arial" w:cs="Arial"/>
          <w:b/>
          <w:color w:val="262326"/>
          <w:sz w:val="20"/>
          <w:szCs w:val="20"/>
        </w:rPr>
        <w:t>N</w:t>
      </w:r>
      <w:r w:rsidRPr="002D0743">
        <w:rPr>
          <w:rFonts w:ascii="Arial" w:hAnsi="Arial" w:cs="Arial"/>
          <w:b/>
          <w:color w:val="262326"/>
          <w:sz w:val="20"/>
          <w:szCs w:val="20"/>
        </w:rPr>
        <w:t>.</w:t>
      </w:r>
      <w:r w:rsidR="00991041" w:rsidRPr="002D0743">
        <w:rPr>
          <w:rFonts w:ascii="Arial" w:hAnsi="Arial" w:cs="Arial"/>
          <w:color w:val="262326"/>
          <w:sz w:val="20"/>
          <w:szCs w:val="20"/>
        </w:rPr>
        <w:t xml:space="preserve"> (2017). </w:t>
      </w:r>
      <w:r w:rsidR="00991041" w:rsidRPr="002D0743">
        <w:rPr>
          <w:rFonts w:ascii="Arial" w:eastAsia="Calibri" w:hAnsi="Arial" w:cs="Arial"/>
          <w:bCs/>
          <w:color w:val="262326"/>
          <w:sz w:val="20"/>
          <w:szCs w:val="20"/>
        </w:rPr>
        <w:t>Developmental</w:t>
      </w:r>
      <w:r w:rsidR="00991041" w:rsidRPr="002D0743">
        <w:rPr>
          <w:rFonts w:ascii="Arial" w:hAnsi="Arial" w:cs="Arial"/>
          <w:bCs/>
          <w:color w:val="262326"/>
          <w:sz w:val="20"/>
          <w:szCs w:val="20"/>
        </w:rPr>
        <w:t xml:space="preserve"> </w:t>
      </w:r>
      <w:r w:rsidR="00991041" w:rsidRPr="002D0743">
        <w:rPr>
          <w:rFonts w:ascii="Arial" w:eastAsia="Calibri" w:hAnsi="Arial" w:cs="Arial"/>
          <w:bCs/>
          <w:color w:val="262326"/>
          <w:sz w:val="20"/>
          <w:szCs w:val="20"/>
        </w:rPr>
        <w:t>change</w:t>
      </w:r>
      <w:r w:rsidR="00991041" w:rsidRPr="002D0743">
        <w:rPr>
          <w:rFonts w:ascii="Arial" w:hAnsi="Arial" w:cs="Arial"/>
          <w:bCs/>
          <w:color w:val="262326"/>
          <w:sz w:val="20"/>
          <w:szCs w:val="20"/>
        </w:rPr>
        <w:t xml:space="preserve"> </w:t>
      </w:r>
      <w:r w:rsidR="00991041" w:rsidRPr="002D0743">
        <w:rPr>
          <w:rFonts w:ascii="Arial" w:eastAsia="Calibri" w:hAnsi="Arial" w:cs="Arial"/>
          <w:bCs/>
          <w:color w:val="262326"/>
          <w:sz w:val="20"/>
          <w:szCs w:val="20"/>
        </w:rPr>
        <w:t>in</w:t>
      </w:r>
      <w:r w:rsidR="00991041" w:rsidRPr="002D0743">
        <w:rPr>
          <w:rFonts w:ascii="Arial" w:hAnsi="Arial" w:cs="Arial"/>
          <w:bCs/>
          <w:color w:val="262326"/>
          <w:sz w:val="20"/>
          <w:szCs w:val="20"/>
        </w:rPr>
        <w:t xml:space="preserve"> </w:t>
      </w:r>
      <w:r w:rsidR="00991041" w:rsidRPr="002D0743">
        <w:rPr>
          <w:rFonts w:ascii="Arial" w:eastAsia="Calibri" w:hAnsi="Arial" w:cs="Arial"/>
          <w:bCs/>
          <w:color w:val="262326"/>
          <w:sz w:val="20"/>
          <w:szCs w:val="20"/>
        </w:rPr>
        <w:t>four</w:t>
      </w:r>
      <w:r w:rsidR="00991041" w:rsidRPr="002D0743">
        <w:rPr>
          <w:rFonts w:ascii="Arial" w:hAnsi="Arial" w:cs="Arial"/>
          <w:bCs/>
          <w:color w:val="262326"/>
          <w:sz w:val="20"/>
          <w:szCs w:val="20"/>
        </w:rPr>
        <w:t>-</w:t>
      </w:r>
      <w:r w:rsidR="00991041" w:rsidRPr="002D0743">
        <w:rPr>
          <w:rFonts w:ascii="Arial" w:eastAsia="Calibri" w:hAnsi="Arial" w:cs="Arial"/>
          <w:bCs/>
          <w:color w:val="262326"/>
          <w:sz w:val="20"/>
          <w:szCs w:val="20"/>
        </w:rPr>
        <w:t>choice</w:t>
      </w:r>
      <w:r w:rsidR="00991041" w:rsidRPr="002D0743">
        <w:rPr>
          <w:rFonts w:ascii="Arial" w:hAnsi="Arial" w:cs="Arial"/>
          <w:bCs/>
          <w:color w:val="262326"/>
          <w:sz w:val="20"/>
          <w:szCs w:val="20"/>
        </w:rPr>
        <w:t xml:space="preserve"> </w:t>
      </w:r>
      <w:r w:rsidR="00991041" w:rsidRPr="002D0743">
        <w:rPr>
          <w:rFonts w:ascii="Arial" w:eastAsia="Calibri" w:hAnsi="Arial" w:cs="Arial"/>
          <w:bCs/>
          <w:color w:val="262326"/>
          <w:sz w:val="20"/>
          <w:szCs w:val="20"/>
        </w:rPr>
        <w:t>reversal</w:t>
      </w:r>
      <w:r w:rsidR="00991041" w:rsidRPr="002D0743">
        <w:rPr>
          <w:rFonts w:ascii="Arial" w:hAnsi="Arial" w:cs="Arial"/>
          <w:bCs/>
          <w:color w:val="262326"/>
          <w:sz w:val="20"/>
          <w:szCs w:val="20"/>
        </w:rPr>
        <w:t xml:space="preserve"> </w:t>
      </w:r>
      <w:r w:rsidR="00991041" w:rsidRPr="002D0743">
        <w:rPr>
          <w:rFonts w:ascii="Arial" w:eastAsia="Calibri" w:hAnsi="Arial" w:cs="Arial"/>
          <w:bCs/>
          <w:color w:val="262326"/>
          <w:sz w:val="20"/>
          <w:szCs w:val="20"/>
        </w:rPr>
        <w:t>learning</w:t>
      </w:r>
      <w:r w:rsidR="00991041" w:rsidRPr="002D0743">
        <w:rPr>
          <w:rFonts w:ascii="Arial" w:hAnsi="Arial" w:cs="Arial"/>
          <w:bCs/>
          <w:color w:val="262326"/>
          <w:sz w:val="20"/>
          <w:szCs w:val="20"/>
        </w:rPr>
        <w:t xml:space="preserve"> </w:t>
      </w:r>
      <w:r w:rsidR="00991041" w:rsidRPr="002D0743">
        <w:rPr>
          <w:rFonts w:ascii="Arial" w:eastAsia="Calibri" w:hAnsi="Arial" w:cs="Arial"/>
          <w:bCs/>
          <w:color w:val="262326"/>
          <w:sz w:val="20"/>
          <w:szCs w:val="20"/>
        </w:rPr>
        <w:t>coincides</w:t>
      </w:r>
      <w:r w:rsidR="00991041" w:rsidRPr="002D0743">
        <w:rPr>
          <w:rFonts w:ascii="Arial" w:hAnsi="Arial" w:cs="Arial"/>
          <w:bCs/>
          <w:color w:val="262326"/>
          <w:sz w:val="20"/>
          <w:szCs w:val="20"/>
        </w:rPr>
        <w:t xml:space="preserve"> </w:t>
      </w:r>
      <w:r w:rsidR="00991041" w:rsidRPr="002D0743">
        <w:rPr>
          <w:rFonts w:ascii="Arial" w:eastAsia="Calibri" w:hAnsi="Arial" w:cs="Arial"/>
          <w:bCs/>
          <w:color w:val="262326"/>
          <w:sz w:val="20"/>
          <w:szCs w:val="20"/>
        </w:rPr>
        <w:t>with</w:t>
      </w:r>
      <w:r w:rsidR="00991041" w:rsidRPr="002D0743">
        <w:rPr>
          <w:rFonts w:ascii="Arial" w:hAnsi="Arial" w:cs="Arial"/>
          <w:bCs/>
          <w:color w:val="262326"/>
          <w:sz w:val="20"/>
          <w:szCs w:val="20"/>
        </w:rPr>
        <w:t xml:space="preserve"> </w:t>
      </w:r>
      <w:r w:rsidR="00991041" w:rsidRPr="002D0743">
        <w:rPr>
          <w:rFonts w:ascii="Arial" w:eastAsia="Calibri" w:hAnsi="Arial" w:cs="Arial"/>
          <w:bCs/>
          <w:color w:val="262326"/>
          <w:sz w:val="20"/>
          <w:szCs w:val="20"/>
        </w:rPr>
        <w:t>puberty</w:t>
      </w:r>
      <w:r w:rsidR="00991041" w:rsidRPr="002D0743">
        <w:rPr>
          <w:rFonts w:ascii="Arial" w:hAnsi="Arial" w:cs="Arial"/>
          <w:bCs/>
          <w:color w:val="262326"/>
          <w:sz w:val="20"/>
          <w:szCs w:val="20"/>
        </w:rPr>
        <w:t xml:space="preserve"> </w:t>
      </w:r>
      <w:r w:rsidR="00991041" w:rsidRPr="002D0743">
        <w:rPr>
          <w:rFonts w:ascii="Arial" w:eastAsia="Calibri" w:hAnsi="Arial" w:cs="Arial"/>
          <w:bCs/>
          <w:color w:val="262326"/>
          <w:sz w:val="20"/>
          <w:szCs w:val="20"/>
        </w:rPr>
        <w:t>onset</w:t>
      </w:r>
      <w:r w:rsidR="00991041" w:rsidRPr="002D0743">
        <w:rPr>
          <w:rFonts w:ascii="Arial" w:hAnsi="Arial" w:cs="Arial"/>
          <w:bCs/>
          <w:color w:val="262326"/>
          <w:sz w:val="20"/>
          <w:szCs w:val="20"/>
        </w:rPr>
        <w:t>.</w:t>
      </w:r>
      <w:r w:rsidR="00991041" w:rsidRPr="002D0743">
        <w:rPr>
          <w:rFonts w:ascii="Arial" w:hAnsi="Arial" w:cs="Arial"/>
          <w:b/>
          <w:bCs/>
          <w:color w:val="262326"/>
          <w:sz w:val="20"/>
          <w:szCs w:val="20"/>
        </w:rPr>
        <w:t xml:space="preserve"> </w:t>
      </w:r>
      <w:r w:rsidR="00991041" w:rsidRPr="002D0743">
        <w:rPr>
          <w:rFonts w:ascii="Arial" w:eastAsia="Calibri" w:hAnsi="Arial" w:cs="Arial"/>
          <w:bCs/>
          <w:color w:val="1A1A1A"/>
          <w:sz w:val="20"/>
          <w:szCs w:val="20"/>
        </w:rPr>
        <w:t>Poster</w:t>
      </w:r>
      <w:r w:rsidR="00991041" w:rsidRPr="002D0743">
        <w:rPr>
          <w:rFonts w:ascii="Arial" w:hAnsi="Arial" w:cs="Arial"/>
          <w:bCs/>
          <w:color w:val="1A1A1A"/>
          <w:sz w:val="20"/>
          <w:szCs w:val="20"/>
        </w:rPr>
        <w:t xml:space="preserve"> </w:t>
      </w:r>
      <w:r w:rsidR="00991041" w:rsidRPr="002D0743">
        <w:rPr>
          <w:rFonts w:ascii="Arial" w:eastAsia="Calibri" w:hAnsi="Arial" w:cs="Arial"/>
          <w:bCs/>
          <w:color w:val="1A1A1A"/>
          <w:sz w:val="20"/>
          <w:szCs w:val="20"/>
        </w:rPr>
        <w:t>presented</w:t>
      </w:r>
      <w:r w:rsidR="00991041" w:rsidRPr="002D0743">
        <w:rPr>
          <w:rFonts w:ascii="Arial" w:hAnsi="Arial" w:cs="Arial"/>
          <w:bCs/>
          <w:color w:val="1A1A1A"/>
          <w:sz w:val="20"/>
          <w:szCs w:val="20"/>
        </w:rPr>
        <w:t xml:space="preserve"> </w:t>
      </w:r>
      <w:r w:rsidR="00991041" w:rsidRPr="002D0743">
        <w:rPr>
          <w:rFonts w:ascii="Arial" w:eastAsia="Calibri" w:hAnsi="Arial" w:cs="Arial"/>
          <w:bCs/>
          <w:color w:val="1A1A1A"/>
          <w:sz w:val="20"/>
          <w:szCs w:val="20"/>
        </w:rPr>
        <w:t>at</w:t>
      </w:r>
      <w:r w:rsidR="00991041" w:rsidRPr="002D0743">
        <w:rPr>
          <w:rFonts w:ascii="Arial" w:hAnsi="Arial" w:cs="Arial"/>
          <w:bCs/>
          <w:color w:val="1A1A1A"/>
          <w:sz w:val="20"/>
          <w:szCs w:val="20"/>
        </w:rPr>
        <w:t xml:space="preserve"> </w:t>
      </w:r>
      <w:r w:rsidR="00991041" w:rsidRPr="002D0743">
        <w:rPr>
          <w:rFonts w:ascii="Arial" w:eastAsia="Calibri" w:hAnsi="Arial" w:cs="Arial"/>
          <w:bCs/>
          <w:color w:val="1A1A1A"/>
          <w:sz w:val="20"/>
          <w:szCs w:val="20"/>
        </w:rPr>
        <w:t>the</w:t>
      </w:r>
      <w:r w:rsidR="00991041" w:rsidRPr="002D0743">
        <w:rPr>
          <w:rFonts w:ascii="Arial" w:hAnsi="Arial" w:cs="Arial"/>
          <w:bCs/>
          <w:color w:val="1A1A1A"/>
          <w:sz w:val="20"/>
          <w:szCs w:val="20"/>
        </w:rPr>
        <w:t xml:space="preserve"> </w:t>
      </w:r>
      <w:r w:rsidR="00991041" w:rsidRPr="002D0743">
        <w:rPr>
          <w:rFonts w:ascii="Arial" w:eastAsia="Calibri" w:hAnsi="Arial" w:cs="Arial"/>
          <w:color w:val="1A1A1A"/>
          <w:sz w:val="20"/>
          <w:szCs w:val="20"/>
        </w:rPr>
        <w:t>Flux</w:t>
      </w:r>
      <w:r w:rsidR="00991041" w:rsidRPr="002D0743">
        <w:rPr>
          <w:rFonts w:ascii="Arial" w:hAnsi="Arial" w:cs="Arial"/>
          <w:color w:val="1A1A1A"/>
          <w:sz w:val="20"/>
          <w:szCs w:val="20"/>
        </w:rPr>
        <w:t xml:space="preserve"> </w:t>
      </w:r>
      <w:r w:rsidR="00991041" w:rsidRPr="002D0743">
        <w:rPr>
          <w:rFonts w:ascii="Arial" w:eastAsia="Calibri" w:hAnsi="Arial" w:cs="Arial"/>
          <w:color w:val="1A1A1A"/>
          <w:sz w:val="20"/>
          <w:szCs w:val="20"/>
        </w:rPr>
        <w:t>Congress</w:t>
      </w:r>
      <w:r w:rsidR="00991041" w:rsidRPr="002D0743">
        <w:rPr>
          <w:rFonts w:ascii="Arial" w:hAnsi="Arial" w:cs="Arial"/>
          <w:color w:val="1A1A1A"/>
          <w:sz w:val="20"/>
          <w:szCs w:val="20"/>
        </w:rPr>
        <w:t>.</w:t>
      </w:r>
    </w:p>
    <w:p w14:paraId="1EDF418F" w14:textId="77777777" w:rsidR="00406D5F" w:rsidRPr="002D0743" w:rsidRDefault="00487A0F" w:rsidP="002D0743">
      <w:pPr>
        <w:widowControl w:val="0"/>
        <w:autoSpaceDE w:val="0"/>
        <w:autoSpaceDN w:val="0"/>
        <w:adjustRightInd w:val="0"/>
        <w:spacing w:afterLines="80" w:after="192"/>
        <w:ind w:left="360"/>
        <w:rPr>
          <w:rFonts w:ascii="Arial" w:hAnsi="Arial" w:cs="Arial"/>
          <w:sz w:val="20"/>
          <w:szCs w:val="20"/>
        </w:rPr>
      </w:pPr>
      <w:r w:rsidRPr="002D0743">
        <w:rPr>
          <w:rFonts w:ascii="Arial" w:hAnsi="Arial" w:cs="Arial"/>
          <w:color w:val="262326"/>
          <w:sz w:val="20"/>
          <w:szCs w:val="20"/>
        </w:rPr>
        <w:t>Callaghan</w:t>
      </w:r>
      <w:r w:rsidR="00406D5F" w:rsidRPr="002D0743">
        <w:rPr>
          <w:rFonts w:ascii="Arial" w:hAnsi="Arial" w:cs="Arial"/>
          <w:color w:val="262326"/>
          <w:sz w:val="20"/>
          <w:szCs w:val="20"/>
        </w:rPr>
        <w:t>*</w:t>
      </w:r>
      <w:r w:rsidRPr="002D0743">
        <w:rPr>
          <w:rFonts w:ascii="Arial" w:hAnsi="Arial" w:cs="Arial"/>
          <w:color w:val="262326"/>
          <w:sz w:val="20"/>
          <w:szCs w:val="20"/>
        </w:rPr>
        <w:t xml:space="preserve">, </w:t>
      </w:r>
      <w:r w:rsidR="00406D5F" w:rsidRPr="002D0743">
        <w:rPr>
          <w:rFonts w:ascii="Arial" w:hAnsi="Arial" w:cs="Arial"/>
          <w:color w:val="262326"/>
          <w:sz w:val="20"/>
          <w:szCs w:val="20"/>
        </w:rPr>
        <w:t xml:space="preserve">B.L., </w:t>
      </w:r>
      <w:r w:rsidRPr="002D0743">
        <w:rPr>
          <w:rFonts w:ascii="Arial" w:hAnsi="Arial" w:cs="Arial"/>
          <w:color w:val="262326"/>
          <w:sz w:val="20"/>
          <w:szCs w:val="20"/>
        </w:rPr>
        <w:t>Choy</w:t>
      </w:r>
      <w:r w:rsidR="00406D5F" w:rsidRPr="002D0743">
        <w:rPr>
          <w:rFonts w:ascii="Arial" w:hAnsi="Arial" w:cs="Arial"/>
          <w:color w:val="262326"/>
          <w:sz w:val="20"/>
          <w:szCs w:val="20"/>
        </w:rPr>
        <w:t>*</w:t>
      </w:r>
      <w:r w:rsidRPr="002D0743">
        <w:rPr>
          <w:rFonts w:ascii="Arial" w:hAnsi="Arial" w:cs="Arial"/>
          <w:color w:val="262326"/>
          <w:sz w:val="20"/>
          <w:szCs w:val="20"/>
        </w:rPr>
        <w:t xml:space="preserve">, </w:t>
      </w:r>
      <w:r w:rsidR="00406D5F" w:rsidRPr="002D0743">
        <w:rPr>
          <w:rFonts w:ascii="Arial" w:hAnsi="Arial" w:cs="Arial"/>
          <w:color w:val="262326"/>
          <w:sz w:val="20"/>
          <w:szCs w:val="20"/>
        </w:rPr>
        <w:t xml:space="preserve">T., </w:t>
      </w:r>
      <w:r w:rsidRPr="002D0743">
        <w:rPr>
          <w:rFonts w:ascii="Arial" w:hAnsi="Arial" w:cs="Arial"/>
          <w:color w:val="262326"/>
          <w:sz w:val="20"/>
          <w:szCs w:val="20"/>
        </w:rPr>
        <w:t>O’Sullivan</w:t>
      </w:r>
      <w:r w:rsidR="00406D5F" w:rsidRPr="002D0743">
        <w:rPr>
          <w:rFonts w:ascii="Arial" w:hAnsi="Arial" w:cs="Arial"/>
          <w:color w:val="262326"/>
          <w:sz w:val="20"/>
          <w:szCs w:val="20"/>
        </w:rPr>
        <w:t>*</w:t>
      </w:r>
      <w:r w:rsidRPr="002D0743">
        <w:rPr>
          <w:rFonts w:ascii="Arial" w:hAnsi="Arial" w:cs="Arial"/>
          <w:color w:val="262326"/>
          <w:sz w:val="20"/>
          <w:szCs w:val="20"/>
        </w:rPr>
        <w:t xml:space="preserve">, </w:t>
      </w:r>
      <w:r w:rsidR="00406D5F" w:rsidRPr="002D0743">
        <w:rPr>
          <w:rFonts w:ascii="Arial" w:hAnsi="Arial" w:cs="Arial"/>
          <w:color w:val="262326"/>
          <w:sz w:val="20"/>
          <w:szCs w:val="20"/>
        </w:rPr>
        <w:t xml:space="preserve">K., </w:t>
      </w:r>
      <w:r w:rsidRPr="002D0743">
        <w:rPr>
          <w:rFonts w:ascii="Arial" w:hAnsi="Arial" w:cs="Arial"/>
          <w:color w:val="262326"/>
          <w:sz w:val="20"/>
          <w:szCs w:val="20"/>
        </w:rPr>
        <w:t xml:space="preserve">Routhier, </w:t>
      </w:r>
      <w:r w:rsidR="00406D5F" w:rsidRPr="002D0743">
        <w:rPr>
          <w:rFonts w:ascii="Arial" w:hAnsi="Arial" w:cs="Arial"/>
          <w:color w:val="262326"/>
          <w:sz w:val="20"/>
          <w:szCs w:val="20"/>
        </w:rPr>
        <w:t xml:space="preserve">E., </w:t>
      </w:r>
      <w:proofErr w:type="spellStart"/>
      <w:r w:rsidRPr="002D0743">
        <w:rPr>
          <w:rFonts w:ascii="Arial" w:hAnsi="Arial" w:cs="Arial"/>
          <w:color w:val="262326"/>
          <w:sz w:val="20"/>
          <w:szCs w:val="20"/>
        </w:rPr>
        <w:t>Koutruba</w:t>
      </w:r>
      <w:proofErr w:type="spellEnd"/>
      <w:r w:rsidRPr="002D0743">
        <w:rPr>
          <w:rFonts w:ascii="Arial" w:hAnsi="Arial" w:cs="Arial"/>
          <w:color w:val="262326"/>
          <w:sz w:val="20"/>
          <w:szCs w:val="20"/>
        </w:rPr>
        <w:t xml:space="preserve">, </w:t>
      </w:r>
      <w:r w:rsidR="00406D5F" w:rsidRPr="002D0743">
        <w:rPr>
          <w:rFonts w:ascii="Arial" w:hAnsi="Arial" w:cs="Arial"/>
          <w:color w:val="262326"/>
          <w:sz w:val="20"/>
          <w:szCs w:val="20"/>
        </w:rPr>
        <w:t xml:space="preserve">N., </w:t>
      </w:r>
      <w:r w:rsidRPr="002D0743">
        <w:rPr>
          <w:rFonts w:ascii="Arial" w:hAnsi="Arial" w:cs="Arial"/>
          <w:color w:val="262326"/>
          <w:sz w:val="20"/>
          <w:szCs w:val="20"/>
        </w:rPr>
        <w:t xml:space="preserve">Goode, </w:t>
      </w:r>
      <w:r w:rsidR="00406D5F" w:rsidRPr="002D0743">
        <w:rPr>
          <w:rFonts w:ascii="Arial" w:hAnsi="Arial" w:cs="Arial"/>
          <w:color w:val="262326"/>
          <w:sz w:val="20"/>
          <w:szCs w:val="20"/>
        </w:rPr>
        <w:t xml:space="preserve">V., </w:t>
      </w:r>
      <w:r w:rsidRPr="002D0743">
        <w:rPr>
          <w:rFonts w:ascii="Arial" w:hAnsi="Arial" w:cs="Arial"/>
          <w:color w:val="262326"/>
          <w:sz w:val="20"/>
          <w:szCs w:val="20"/>
        </w:rPr>
        <w:t xml:space="preserve">Klein, </w:t>
      </w:r>
      <w:r w:rsidR="00406D5F" w:rsidRPr="002D0743">
        <w:rPr>
          <w:rFonts w:ascii="Arial" w:hAnsi="Arial" w:cs="Arial"/>
          <w:color w:val="262326"/>
          <w:sz w:val="20"/>
          <w:szCs w:val="20"/>
        </w:rPr>
        <w:t xml:space="preserve">T. </w:t>
      </w:r>
      <w:r w:rsidRPr="002D0743">
        <w:rPr>
          <w:rFonts w:ascii="Arial" w:hAnsi="Arial" w:cs="Arial"/>
          <w:color w:val="262326"/>
          <w:sz w:val="20"/>
          <w:szCs w:val="20"/>
        </w:rPr>
        <w:t xml:space="preserve">&amp; </w:t>
      </w:r>
      <w:r w:rsidRPr="002D0743">
        <w:rPr>
          <w:rFonts w:ascii="Arial" w:hAnsi="Arial" w:cs="Arial"/>
          <w:b/>
          <w:color w:val="262326"/>
          <w:sz w:val="20"/>
          <w:szCs w:val="20"/>
        </w:rPr>
        <w:t>Tottenham</w:t>
      </w:r>
      <w:r w:rsidR="00406D5F" w:rsidRPr="002D0743">
        <w:rPr>
          <w:rFonts w:ascii="Arial" w:hAnsi="Arial" w:cs="Arial"/>
          <w:b/>
          <w:color w:val="262326"/>
          <w:sz w:val="20"/>
          <w:szCs w:val="20"/>
        </w:rPr>
        <w:t>, N.</w:t>
      </w:r>
      <w:r w:rsidR="00406D5F" w:rsidRPr="002D0743">
        <w:rPr>
          <w:rFonts w:ascii="Arial" w:hAnsi="Arial" w:cs="Arial"/>
          <w:color w:val="262326"/>
          <w:sz w:val="20"/>
          <w:szCs w:val="20"/>
        </w:rPr>
        <w:t xml:space="preserve"> </w:t>
      </w:r>
      <w:r w:rsidRPr="002D0743">
        <w:rPr>
          <w:rFonts w:ascii="Arial" w:hAnsi="Arial" w:cs="Arial"/>
          <w:color w:val="262326"/>
          <w:sz w:val="20"/>
          <w:szCs w:val="20"/>
        </w:rPr>
        <w:t xml:space="preserve"> (2017). </w:t>
      </w:r>
      <w:r w:rsidR="00406D5F" w:rsidRPr="002D0743">
        <w:rPr>
          <w:rFonts w:ascii="Arial" w:hAnsi="Arial" w:cs="Arial"/>
          <w:color w:val="262326"/>
          <w:sz w:val="20"/>
          <w:szCs w:val="20"/>
        </w:rPr>
        <w:t xml:space="preserve">Threat Learning Via Emotional Eavesdropping </w:t>
      </w:r>
      <w:proofErr w:type="gramStart"/>
      <w:r w:rsidR="00406D5F" w:rsidRPr="002D0743">
        <w:rPr>
          <w:rFonts w:ascii="Arial" w:hAnsi="Arial" w:cs="Arial"/>
          <w:color w:val="262326"/>
          <w:sz w:val="20"/>
          <w:szCs w:val="20"/>
        </w:rPr>
        <w:t>In</w:t>
      </w:r>
      <w:proofErr w:type="gramEnd"/>
      <w:r w:rsidR="00406D5F" w:rsidRPr="002D0743">
        <w:rPr>
          <w:rFonts w:ascii="Arial" w:hAnsi="Arial" w:cs="Arial"/>
          <w:color w:val="262326"/>
          <w:sz w:val="20"/>
          <w:szCs w:val="20"/>
        </w:rPr>
        <w:t xml:space="preserve"> The Toddler Period.</w:t>
      </w:r>
      <w:r w:rsidRPr="002D0743">
        <w:rPr>
          <w:rFonts w:ascii="Arial" w:hAnsi="Arial" w:cs="Arial"/>
          <w:color w:val="262326"/>
          <w:sz w:val="20"/>
          <w:szCs w:val="20"/>
        </w:rPr>
        <w:t xml:space="preserve"> </w:t>
      </w:r>
      <w:r w:rsidRPr="002D0743">
        <w:rPr>
          <w:rFonts w:ascii="Arial" w:hAnsi="Arial" w:cs="Arial"/>
          <w:sz w:val="20"/>
          <w:szCs w:val="20"/>
        </w:rPr>
        <w:t xml:space="preserve">Poster presented at the International Society for Developmental Psychobiology. </w:t>
      </w:r>
    </w:p>
    <w:p w14:paraId="0AC2910F" w14:textId="77777777" w:rsidR="00406D5F" w:rsidRPr="002D0743" w:rsidRDefault="00487A0F" w:rsidP="002D0743">
      <w:pPr>
        <w:widowControl w:val="0"/>
        <w:autoSpaceDE w:val="0"/>
        <w:autoSpaceDN w:val="0"/>
        <w:adjustRightInd w:val="0"/>
        <w:spacing w:afterLines="80" w:after="192"/>
        <w:ind w:left="360"/>
        <w:rPr>
          <w:rFonts w:ascii="Arial" w:hAnsi="Arial" w:cs="Arial"/>
          <w:sz w:val="20"/>
          <w:szCs w:val="20"/>
        </w:rPr>
      </w:pPr>
      <w:r w:rsidRPr="002D0743">
        <w:rPr>
          <w:rFonts w:ascii="Arial" w:hAnsi="Arial" w:cs="Arial"/>
          <w:color w:val="262326"/>
          <w:sz w:val="20"/>
          <w:szCs w:val="20"/>
        </w:rPr>
        <w:t>Silvers</w:t>
      </w:r>
      <w:r w:rsidR="00406D5F" w:rsidRPr="002D0743">
        <w:rPr>
          <w:rFonts w:ascii="Arial" w:hAnsi="Arial" w:cs="Arial"/>
          <w:color w:val="262326"/>
          <w:sz w:val="20"/>
          <w:szCs w:val="20"/>
        </w:rPr>
        <w:t xml:space="preserve">*, J.A., </w:t>
      </w:r>
      <w:r w:rsidRPr="002D0743">
        <w:rPr>
          <w:rFonts w:ascii="Arial" w:hAnsi="Arial" w:cs="Arial"/>
          <w:color w:val="262326"/>
          <w:sz w:val="20"/>
          <w:szCs w:val="20"/>
        </w:rPr>
        <w:t>Goff</w:t>
      </w:r>
      <w:r w:rsidR="00406D5F" w:rsidRPr="002D0743">
        <w:rPr>
          <w:rFonts w:ascii="Arial" w:hAnsi="Arial" w:cs="Arial"/>
          <w:color w:val="262326"/>
          <w:sz w:val="20"/>
          <w:szCs w:val="20"/>
        </w:rPr>
        <w:t xml:space="preserve">*, B., </w:t>
      </w:r>
      <w:proofErr w:type="spellStart"/>
      <w:r w:rsidRPr="002D0743">
        <w:rPr>
          <w:rFonts w:ascii="Arial" w:hAnsi="Arial" w:cs="Arial"/>
          <w:color w:val="262326"/>
          <w:sz w:val="20"/>
          <w:szCs w:val="20"/>
        </w:rPr>
        <w:t>Gabard</w:t>
      </w:r>
      <w:r w:rsidR="00406D5F" w:rsidRPr="002D0743">
        <w:rPr>
          <w:rFonts w:ascii="Arial" w:hAnsi="Arial" w:cs="Arial"/>
          <w:color w:val="262326"/>
          <w:sz w:val="20"/>
          <w:szCs w:val="20"/>
        </w:rPr>
        <w:t>-</w:t>
      </w:r>
      <w:r w:rsidRPr="002D0743">
        <w:rPr>
          <w:rFonts w:ascii="Arial" w:hAnsi="Arial" w:cs="Arial"/>
          <w:color w:val="262326"/>
          <w:sz w:val="20"/>
          <w:szCs w:val="20"/>
        </w:rPr>
        <w:t>Durnam</w:t>
      </w:r>
      <w:proofErr w:type="spellEnd"/>
      <w:r w:rsidR="00406D5F" w:rsidRPr="002D0743">
        <w:rPr>
          <w:rFonts w:ascii="Arial" w:hAnsi="Arial" w:cs="Arial"/>
          <w:color w:val="262326"/>
          <w:sz w:val="20"/>
          <w:szCs w:val="20"/>
        </w:rPr>
        <w:t xml:space="preserve">*, L.J., </w:t>
      </w:r>
      <w:r w:rsidRPr="002D0743">
        <w:rPr>
          <w:rFonts w:ascii="Arial" w:hAnsi="Arial" w:cs="Arial"/>
          <w:color w:val="262326"/>
          <w:sz w:val="20"/>
          <w:szCs w:val="20"/>
        </w:rPr>
        <w:t>Gee</w:t>
      </w:r>
      <w:r w:rsidR="00406D5F" w:rsidRPr="002D0743">
        <w:rPr>
          <w:rFonts w:ascii="Arial" w:hAnsi="Arial" w:cs="Arial"/>
          <w:color w:val="262326"/>
          <w:sz w:val="20"/>
          <w:szCs w:val="20"/>
        </w:rPr>
        <w:t xml:space="preserve">*, D.G., </w:t>
      </w:r>
      <w:r w:rsidRPr="002D0743">
        <w:rPr>
          <w:rFonts w:ascii="Arial" w:hAnsi="Arial" w:cs="Arial"/>
          <w:color w:val="262326"/>
          <w:sz w:val="20"/>
          <w:szCs w:val="20"/>
        </w:rPr>
        <w:t>Fareri</w:t>
      </w:r>
      <w:r w:rsidR="00406D5F" w:rsidRPr="002D0743">
        <w:rPr>
          <w:rFonts w:ascii="Arial" w:hAnsi="Arial" w:cs="Arial"/>
          <w:color w:val="262326"/>
          <w:sz w:val="20"/>
          <w:szCs w:val="20"/>
        </w:rPr>
        <w:t xml:space="preserve">*, D.S., </w:t>
      </w:r>
      <w:r w:rsidRPr="002D0743">
        <w:rPr>
          <w:rFonts w:ascii="Arial" w:hAnsi="Arial" w:cs="Arial"/>
          <w:color w:val="262326"/>
          <w:sz w:val="20"/>
          <w:szCs w:val="20"/>
        </w:rPr>
        <w:t>Caldera</w:t>
      </w:r>
      <w:r w:rsidR="00406D5F" w:rsidRPr="002D0743">
        <w:rPr>
          <w:rFonts w:ascii="Arial" w:hAnsi="Arial" w:cs="Arial"/>
          <w:color w:val="262326"/>
          <w:sz w:val="20"/>
          <w:szCs w:val="20"/>
        </w:rPr>
        <w:t xml:space="preserve">*, C. &amp; </w:t>
      </w:r>
      <w:r w:rsidRPr="002D0743">
        <w:rPr>
          <w:rFonts w:ascii="Arial" w:hAnsi="Arial" w:cs="Arial"/>
          <w:b/>
          <w:color w:val="262326"/>
          <w:sz w:val="20"/>
          <w:szCs w:val="20"/>
        </w:rPr>
        <w:t>Tottenham</w:t>
      </w:r>
      <w:r w:rsidR="00406D5F" w:rsidRPr="002D0743">
        <w:rPr>
          <w:rFonts w:ascii="Arial" w:hAnsi="Arial" w:cs="Arial"/>
          <w:b/>
          <w:color w:val="262326"/>
          <w:sz w:val="20"/>
          <w:szCs w:val="20"/>
        </w:rPr>
        <w:t>, N.</w:t>
      </w:r>
      <w:r w:rsidR="00406D5F" w:rsidRPr="002D0743">
        <w:rPr>
          <w:rFonts w:ascii="Arial" w:hAnsi="Arial" w:cs="Arial"/>
          <w:color w:val="262326"/>
          <w:sz w:val="20"/>
          <w:szCs w:val="20"/>
        </w:rPr>
        <w:t xml:space="preserve">  (2017). </w:t>
      </w:r>
      <w:r w:rsidR="00406D5F" w:rsidRPr="002D0743">
        <w:rPr>
          <w:rFonts w:ascii="Arial" w:hAnsi="Arial" w:cs="Arial"/>
          <w:sz w:val="20"/>
          <w:szCs w:val="20"/>
        </w:rPr>
        <w:t xml:space="preserve">The Amygdala as A Biological Link Between Adversity and Anxiety. </w:t>
      </w:r>
      <w:r w:rsidRPr="002D0743">
        <w:rPr>
          <w:rFonts w:ascii="Arial" w:hAnsi="Arial" w:cs="Arial"/>
          <w:sz w:val="20"/>
          <w:szCs w:val="20"/>
        </w:rPr>
        <w:t xml:space="preserve">Poster </w:t>
      </w:r>
      <w:r w:rsidR="00406D5F" w:rsidRPr="002D0743">
        <w:rPr>
          <w:rFonts w:ascii="Arial" w:hAnsi="Arial" w:cs="Arial"/>
          <w:sz w:val="20"/>
          <w:szCs w:val="20"/>
        </w:rPr>
        <w:t xml:space="preserve">Presented at The </w:t>
      </w:r>
      <w:r w:rsidRPr="002D0743">
        <w:rPr>
          <w:rFonts w:ascii="Arial" w:hAnsi="Arial" w:cs="Arial"/>
          <w:sz w:val="20"/>
          <w:szCs w:val="20"/>
        </w:rPr>
        <w:t xml:space="preserve">International Society </w:t>
      </w:r>
      <w:r w:rsidR="00406D5F" w:rsidRPr="002D0743">
        <w:rPr>
          <w:rFonts w:ascii="Arial" w:hAnsi="Arial" w:cs="Arial"/>
          <w:sz w:val="20"/>
          <w:szCs w:val="20"/>
        </w:rPr>
        <w:t xml:space="preserve">for </w:t>
      </w:r>
      <w:r w:rsidRPr="002D0743">
        <w:rPr>
          <w:rFonts w:ascii="Arial" w:hAnsi="Arial" w:cs="Arial"/>
          <w:sz w:val="20"/>
          <w:szCs w:val="20"/>
        </w:rPr>
        <w:t>Developmental Psychobiology</w:t>
      </w:r>
      <w:r w:rsidR="00406D5F" w:rsidRPr="002D0743">
        <w:rPr>
          <w:rFonts w:ascii="Arial" w:hAnsi="Arial" w:cs="Arial"/>
          <w:sz w:val="20"/>
          <w:szCs w:val="20"/>
        </w:rPr>
        <w:t xml:space="preserve">. </w:t>
      </w:r>
    </w:p>
    <w:p w14:paraId="001BF62D" w14:textId="77777777" w:rsidR="004925C3" w:rsidRPr="002D0743" w:rsidRDefault="00487A0F" w:rsidP="002D0743">
      <w:pPr>
        <w:widowControl w:val="0"/>
        <w:autoSpaceDE w:val="0"/>
        <w:autoSpaceDN w:val="0"/>
        <w:adjustRightInd w:val="0"/>
        <w:spacing w:afterLines="80" w:after="192"/>
        <w:ind w:left="360"/>
        <w:rPr>
          <w:rFonts w:ascii="Arial" w:hAnsi="Arial" w:cs="Arial"/>
          <w:sz w:val="20"/>
          <w:szCs w:val="20"/>
        </w:rPr>
      </w:pPr>
      <w:r w:rsidRPr="002D0743">
        <w:rPr>
          <w:rFonts w:ascii="Arial" w:hAnsi="Arial" w:cs="Arial"/>
          <w:bCs/>
          <w:sz w:val="20"/>
          <w:szCs w:val="20"/>
        </w:rPr>
        <w:t>Harmon</w:t>
      </w:r>
      <w:r w:rsidR="00406D5F" w:rsidRPr="002D0743">
        <w:rPr>
          <w:rFonts w:ascii="Arial" w:hAnsi="Arial" w:cs="Arial"/>
          <w:bCs/>
          <w:sz w:val="20"/>
          <w:szCs w:val="20"/>
        </w:rPr>
        <w:t>*</w:t>
      </w:r>
      <w:r w:rsidR="00406D5F" w:rsidRPr="002D0743">
        <w:rPr>
          <w:rFonts w:ascii="Arial" w:hAnsi="Arial" w:cs="Arial"/>
          <w:sz w:val="20"/>
          <w:szCs w:val="20"/>
        </w:rPr>
        <w:t xml:space="preserve">, </w:t>
      </w:r>
      <w:r w:rsidR="00406D5F" w:rsidRPr="002D0743">
        <w:rPr>
          <w:rFonts w:ascii="Arial" w:hAnsi="Arial" w:cs="Arial"/>
          <w:bCs/>
          <w:sz w:val="20"/>
          <w:szCs w:val="20"/>
        </w:rPr>
        <w:t>C.M.,</w:t>
      </w:r>
      <w:r w:rsidR="00406D5F" w:rsidRPr="002D0743">
        <w:rPr>
          <w:rFonts w:ascii="Arial" w:hAnsi="Arial" w:cs="Arial"/>
          <w:b/>
          <w:bCs/>
          <w:sz w:val="20"/>
          <w:szCs w:val="20"/>
        </w:rPr>
        <w:t xml:space="preserve"> </w:t>
      </w:r>
      <w:proofErr w:type="spellStart"/>
      <w:r w:rsidRPr="002D0743">
        <w:rPr>
          <w:rFonts w:ascii="Arial" w:hAnsi="Arial" w:cs="Arial"/>
          <w:sz w:val="20"/>
          <w:szCs w:val="20"/>
        </w:rPr>
        <w:t>Gabard</w:t>
      </w:r>
      <w:r w:rsidR="00406D5F" w:rsidRPr="002D0743">
        <w:rPr>
          <w:rFonts w:ascii="Arial" w:hAnsi="Arial" w:cs="Arial"/>
          <w:sz w:val="20"/>
          <w:szCs w:val="20"/>
        </w:rPr>
        <w:t>-</w:t>
      </w:r>
      <w:r w:rsidRPr="002D0743">
        <w:rPr>
          <w:rFonts w:ascii="Arial" w:hAnsi="Arial" w:cs="Arial"/>
          <w:sz w:val="20"/>
          <w:szCs w:val="20"/>
        </w:rPr>
        <w:t>Durnam</w:t>
      </w:r>
      <w:proofErr w:type="spellEnd"/>
      <w:r w:rsidR="00406D5F" w:rsidRPr="002D0743">
        <w:rPr>
          <w:rFonts w:ascii="Arial" w:hAnsi="Arial" w:cs="Arial"/>
          <w:sz w:val="20"/>
          <w:szCs w:val="20"/>
        </w:rPr>
        <w:t xml:space="preserve">*, L., </w:t>
      </w:r>
      <w:r w:rsidRPr="002D0743">
        <w:rPr>
          <w:rFonts w:ascii="Arial" w:hAnsi="Arial" w:cs="Arial"/>
          <w:sz w:val="20"/>
          <w:szCs w:val="20"/>
        </w:rPr>
        <w:t>Gee</w:t>
      </w:r>
      <w:r w:rsidR="00406D5F" w:rsidRPr="002D0743">
        <w:rPr>
          <w:rFonts w:ascii="Arial" w:hAnsi="Arial" w:cs="Arial"/>
          <w:sz w:val="20"/>
          <w:szCs w:val="20"/>
        </w:rPr>
        <w:t xml:space="preserve">*, D.G., </w:t>
      </w:r>
      <w:r w:rsidRPr="002D0743">
        <w:rPr>
          <w:rFonts w:ascii="Arial" w:hAnsi="Arial" w:cs="Arial"/>
          <w:sz w:val="20"/>
          <w:szCs w:val="20"/>
        </w:rPr>
        <w:t>Goff</w:t>
      </w:r>
      <w:r w:rsidR="00406D5F" w:rsidRPr="002D0743">
        <w:rPr>
          <w:rFonts w:ascii="Arial" w:hAnsi="Arial" w:cs="Arial"/>
          <w:sz w:val="20"/>
          <w:szCs w:val="20"/>
        </w:rPr>
        <w:t xml:space="preserve">*, B., </w:t>
      </w:r>
      <w:r w:rsidRPr="002D0743">
        <w:rPr>
          <w:rFonts w:ascii="Arial" w:hAnsi="Arial" w:cs="Arial"/>
          <w:sz w:val="20"/>
          <w:szCs w:val="20"/>
        </w:rPr>
        <w:t>Fareri</w:t>
      </w:r>
      <w:r w:rsidR="00406D5F" w:rsidRPr="002D0743">
        <w:rPr>
          <w:rFonts w:ascii="Arial" w:hAnsi="Arial" w:cs="Arial"/>
          <w:sz w:val="20"/>
          <w:szCs w:val="20"/>
        </w:rPr>
        <w:t xml:space="preserve">*, D.S., </w:t>
      </w:r>
      <w:r w:rsidRPr="002D0743">
        <w:rPr>
          <w:rFonts w:ascii="Arial" w:hAnsi="Arial" w:cs="Arial"/>
          <w:sz w:val="20"/>
          <w:szCs w:val="20"/>
        </w:rPr>
        <w:t>Caldera</w:t>
      </w:r>
      <w:r w:rsidR="00406D5F" w:rsidRPr="002D0743">
        <w:rPr>
          <w:rFonts w:ascii="Arial" w:hAnsi="Arial" w:cs="Arial"/>
          <w:sz w:val="20"/>
          <w:szCs w:val="20"/>
        </w:rPr>
        <w:t xml:space="preserve">*, C., </w:t>
      </w:r>
      <w:r w:rsidRPr="002D0743">
        <w:rPr>
          <w:rFonts w:ascii="Arial" w:hAnsi="Arial" w:cs="Arial"/>
          <w:sz w:val="20"/>
          <w:szCs w:val="20"/>
        </w:rPr>
        <w:t>Flannery</w:t>
      </w:r>
      <w:r w:rsidR="00406D5F" w:rsidRPr="002D0743">
        <w:rPr>
          <w:rFonts w:ascii="Arial" w:hAnsi="Arial" w:cs="Arial"/>
          <w:sz w:val="20"/>
          <w:szCs w:val="20"/>
        </w:rPr>
        <w:t xml:space="preserve">*, J., </w:t>
      </w:r>
      <w:r w:rsidRPr="002D0743">
        <w:rPr>
          <w:rFonts w:ascii="Arial" w:hAnsi="Arial" w:cs="Arial"/>
          <w:sz w:val="20"/>
          <w:szCs w:val="20"/>
        </w:rPr>
        <w:t>Telzer</w:t>
      </w:r>
      <w:r w:rsidR="00406D5F" w:rsidRPr="002D0743">
        <w:rPr>
          <w:rFonts w:ascii="Arial" w:hAnsi="Arial" w:cs="Arial"/>
          <w:sz w:val="20"/>
          <w:szCs w:val="20"/>
        </w:rPr>
        <w:t xml:space="preserve">*, E.H., </w:t>
      </w:r>
      <w:r w:rsidRPr="002D0743">
        <w:rPr>
          <w:rFonts w:ascii="Arial" w:hAnsi="Arial" w:cs="Arial"/>
          <w:sz w:val="20"/>
          <w:szCs w:val="20"/>
        </w:rPr>
        <w:t>Humphreys</w:t>
      </w:r>
      <w:r w:rsidR="00406D5F" w:rsidRPr="002D0743">
        <w:rPr>
          <w:rFonts w:ascii="Arial" w:hAnsi="Arial" w:cs="Arial"/>
          <w:sz w:val="20"/>
          <w:szCs w:val="20"/>
        </w:rPr>
        <w:t xml:space="preserve">*, K.L., &amp; </w:t>
      </w:r>
      <w:r w:rsidRPr="002D0743">
        <w:rPr>
          <w:rFonts w:ascii="Arial" w:hAnsi="Arial" w:cs="Arial"/>
          <w:b/>
          <w:sz w:val="20"/>
          <w:szCs w:val="20"/>
        </w:rPr>
        <w:t>Tottenham</w:t>
      </w:r>
      <w:r w:rsidR="00406D5F" w:rsidRPr="002D0743">
        <w:rPr>
          <w:rFonts w:ascii="Arial" w:hAnsi="Arial" w:cs="Arial"/>
          <w:b/>
          <w:sz w:val="20"/>
          <w:szCs w:val="20"/>
        </w:rPr>
        <w:t>, N</w:t>
      </w:r>
      <w:r w:rsidR="00406D5F" w:rsidRPr="002D0743">
        <w:rPr>
          <w:rFonts w:ascii="Arial" w:hAnsi="Arial" w:cs="Arial"/>
          <w:sz w:val="20"/>
          <w:szCs w:val="20"/>
        </w:rPr>
        <w:t>.</w:t>
      </w:r>
      <w:r w:rsidRPr="002D0743">
        <w:rPr>
          <w:rFonts w:ascii="Arial" w:hAnsi="Arial" w:cs="Arial"/>
          <w:sz w:val="20"/>
          <w:szCs w:val="20"/>
        </w:rPr>
        <w:t xml:space="preserve"> </w:t>
      </w:r>
      <w:r w:rsidR="00406D5F" w:rsidRPr="002D0743">
        <w:rPr>
          <w:rFonts w:ascii="Arial" w:hAnsi="Arial" w:cs="Arial"/>
          <w:sz w:val="20"/>
          <w:szCs w:val="20"/>
        </w:rPr>
        <w:t>(2017). Earlier and Atypical Structural Connectivity Following Early Caregiver Deprivation. Poster Presented at The International Society fo</w:t>
      </w:r>
      <w:r w:rsidR="004925C3" w:rsidRPr="002D0743">
        <w:rPr>
          <w:rFonts w:ascii="Arial" w:hAnsi="Arial" w:cs="Arial"/>
          <w:sz w:val="20"/>
          <w:szCs w:val="20"/>
        </w:rPr>
        <w:t xml:space="preserve">r Developmental Psychobiology. </w:t>
      </w:r>
    </w:p>
    <w:p w14:paraId="41111130" w14:textId="13593E71" w:rsidR="00991041" w:rsidRPr="002D0743" w:rsidRDefault="00A856BF" w:rsidP="002D0743">
      <w:pPr>
        <w:widowControl w:val="0"/>
        <w:autoSpaceDE w:val="0"/>
        <w:autoSpaceDN w:val="0"/>
        <w:adjustRightInd w:val="0"/>
        <w:spacing w:afterLines="80" w:after="192"/>
        <w:ind w:left="360"/>
        <w:rPr>
          <w:rFonts w:ascii="Arial" w:hAnsi="Arial" w:cs="Arial"/>
          <w:color w:val="1A1A1A"/>
          <w:sz w:val="20"/>
          <w:szCs w:val="20"/>
        </w:rPr>
      </w:pPr>
      <w:r w:rsidRPr="002D0743">
        <w:rPr>
          <w:rFonts w:ascii="Arial" w:hAnsi="Arial" w:cs="Arial"/>
          <w:bCs/>
          <w:sz w:val="20"/>
          <w:szCs w:val="20"/>
        </w:rPr>
        <w:t>VanT</w:t>
      </w:r>
      <w:r w:rsidR="00406D5F" w:rsidRPr="002D0743">
        <w:rPr>
          <w:rFonts w:ascii="Arial" w:hAnsi="Arial" w:cs="Arial"/>
          <w:bCs/>
          <w:sz w:val="20"/>
          <w:szCs w:val="20"/>
        </w:rPr>
        <w:t>ieghem</w:t>
      </w:r>
      <w:r w:rsidR="00406D5F" w:rsidRPr="002D0743">
        <w:rPr>
          <w:rFonts w:ascii="Arial" w:hAnsi="Arial" w:cs="Arial"/>
          <w:sz w:val="20"/>
          <w:szCs w:val="20"/>
        </w:rPr>
        <w:t>*,</w:t>
      </w:r>
      <w:r w:rsidR="004925C3" w:rsidRPr="002D0743">
        <w:rPr>
          <w:rFonts w:ascii="Arial" w:hAnsi="Arial" w:cs="Arial"/>
          <w:bCs/>
          <w:sz w:val="20"/>
          <w:szCs w:val="20"/>
        </w:rPr>
        <w:t xml:space="preserve"> M.R.,</w:t>
      </w:r>
      <w:r w:rsidR="004925C3" w:rsidRPr="002D0743">
        <w:rPr>
          <w:rFonts w:ascii="Arial" w:hAnsi="Arial" w:cs="Arial"/>
          <w:b/>
          <w:bCs/>
          <w:sz w:val="20"/>
          <w:szCs w:val="20"/>
        </w:rPr>
        <w:t xml:space="preserve"> </w:t>
      </w:r>
      <w:proofErr w:type="spellStart"/>
      <w:r w:rsidR="00406D5F" w:rsidRPr="002D0743">
        <w:rPr>
          <w:rFonts w:ascii="Arial" w:hAnsi="Arial" w:cs="Arial"/>
          <w:sz w:val="20"/>
          <w:szCs w:val="20"/>
        </w:rPr>
        <w:t>Wilbrecht</w:t>
      </w:r>
      <w:proofErr w:type="spellEnd"/>
      <w:r w:rsidR="00406D5F" w:rsidRPr="002D0743">
        <w:rPr>
          <w:rFonts w:ascii="Arial" w:hAnsi="Arial" w:cs="Arial"/>
          <w:sz w:val="20"/>
          <w:szCs w:val="20"/>
        </w:rPr>
        <w:t xml:space="preserve">, </w:t>
      </w:r>
      <w:r w:rsidR="004925C3" w:rsidRPr="002D0743">
        <w:rPr>
          <w:rFonts w:ascii="Arial" w:hAnsi="Arial" w:cs="Arial"/>
          <w:sz w:val="20"/>
          <w:szCs w:val="20"/>
        </w:rPr>
        <w:t xml:space="preserve">L., </w:t>
      </w:r>
      <w:r w:rsidR="00406D5F" w:rsidRPr="002D0743">
        <w:rPr>
          <w:rFonts w:ascii="Arial" w:hAnsi="Arial" w:cs="Arial"/>
          <w:sz w:val="20"/>
          <w:szCs w:val="20"/>
        </w:rPr>
        <w:t xml:space="preserve">&amp; </w:t>
      </w:r>
      <w:r w:rsidR="00406D5F" w:rsidRPr="002D0743">
        <w:rPr>
          <w:rFonts w:ascii="Arial" w:hAnsi="Arial" w:cs="Arial"/>
          <w:b/>
          <w:sz w:val="20"/>
          <w:szCs w:val="20"/>
        </w:rPr>
        <w:t>Tottenham</w:t>
      </w:r>
      <w:r w:rsidR="004925C3" w:rsidRPr="002D0743">
        <w:rPr>
          <w:rFonts w:ascii="Arial" w:hAnsi="Arial" w:cs="Arial"/>
          <w:b/>
          <w:sz w:val="20"/>
          <w:szCs w:val="20"/>
        </w:rPr>
        <w:t>, N.</w:t>
      </w:r>
      <w:r w:rsidR="00406D5F" w:rsidRPr="002D0743">
        <w:rPr>
          <w:rFonts w:ascii="Arial" w:hAnsi="Arial" w:cs="Arial"/>
          <w:sz w:val="20"/>
          <w:szCs w:val="20"/>
        </w:rPr>
        <w:t xml:space="preserve"> (2017). Developmental Change </w:t>
      </w:r>
      <w:r w:rsidR="004925C3" w:rsidRPr="002D0743">
        <w:rPr>
          <w:rFonts w:ascii="Arial" w:hAnsi="Arial" w:cs="Arial"/>
          <w:sz w:val="20"/>
          <w:szCs w:val="20"/>
        </w:rPr>
        <w:t>i</w:t>
      </w:r>
      <w:r w:rsidR="00406D5F" w:rsidRPr="002D0743">
        <w:rPr>
          <w:rFonts w:ascii="Arial" w:hAnsi="Arial" w:cs="Arial"/>
          <w:sz w:val="20"/>
          <w:szCs w:val="20"/>
        </w:rPr>
        <w:t xml:space="preserve">n Four-Choice Reversal Learning Coincides </w:t>
      </w:r>
      <w:proofErr w:type="gramStart"/>
      <w:r w:rsidR="00406D5F" w:rsidRPr="002D0743">
        <w:rPr>
          <w:rFonts w:ascii="Arial" w:hAnsi="Arial" w:cs="Arial"/>
          <w:sz w:val="20"/>
          <w:szCs w:val="20"/>
        </w:rPr>
        <w:t>With</w:t>
      </w:r>
      <w:proofErr w:type="gramEnd"/>
      <w:r w:rsidR="00406D5F" w:rsidRPr="002D0743">
        <w:rPr>
          <w:rFonts w:ascii="Arial" w:hAnsi="Arial" w:cs="Arial"/>
          <w:sz w:val="20"/>
          <w:szCs w:val="20"/>
        </w:rPr>
        <w:t xml:space="preserve"> Puberty Onset. </w:t>
      </w:r>
      <w:r w:rsidR="00487A0F" w:rsidRPr="002D0743">
        <w:rPr>
          <w:rFonts w:ascii="Arial" w:hAnsi="Arial" w:cs="Arial"/>
          <w:sz w:val="20"/>
          <w:szCs w:val="20"/>
        </w:rPr>
        <w:t xml:space="preserve">Poster </w:t>
      </w:r>
      <w:r w:rsidR="00406D5F" w:rsidRPr="002D0743">
        <w:rPr>
          <w:rFonts w:ascii="Arial" w:hAnsi="Arial" w:cs="Arial"/>
          <w:sz w:val="20"/>
          <w:szCs w:val="20"/>
        </w:rPr>
        <w:t xml:space="preserve">Presented </w:t>
      </w:r>
      <w:r w:rsidR="004925C3" w:rsidRPr="002D0743">
        <w:rPr>
          <w:rFonts w:ascii="Arial" w:hAnsi="Arial" w:cs="Arial"/>
          <w:sz w:val="20"/>
          <w:szCs w:val="20"/>
        </w:rPr>
        <w:t>a</w:t>
      </w:r>
      <w:r w:rsidR="00406D5F" w:rsidRPr="002D0743">
        <w:rPr>
          <w:rFonts w:ascii="Arial" w:hAnsi="Arial" w:cs="Arial"/>
          <w:sz w:val="20"/>
          <w:szCs w:val="20"/>
        </w:rPr>
        <w:t xml:space="preserve">t The </w:t>
      </w:r>
      <w:r w:rsidR="00487A0F" w:rsidRPr="002D0743">
        <w:rPr>
          <w:rFonts w:ascii="Arial" w:hAnsi="Arial" w:cs="Arial"/>
          <w:sz w:val="20"/>
          <w:szCs w:val="20"/>
        </w:rPr>
        <w:t xml:space="preserve">International Society </w:t>
      </w:r>
      <w:proofErr w:type="gramStart"/>
      <w:r w:rsidR="00406D5F" w:rsidRPr="002D0743">
        <w:rPr>
          <w:rFonts w:ascii="Arial" w:hAnsi="Arial" w:cs="Arial"/>
          <w:sz w:val="20"/>
          <w:szCs w:val="20"/>
        </w:rPr>
        <w:t>For</w:t>
      </w:r>
      <w:proofErr w:type="gramEnd"/>
      <w:r w:rsidR="00406D5F" w:rsidRPr="002D0743">
        <w:rPr>
          <w:rFonts w:ascii="Arial" w:hAnsi="Arial" w:cs="Arial"/>
          <w:sz w:val="20"/>
          <w:szCs w:val="20"/>
        </w:rPr>
        <w:t xml:space="preserve"> </w:t>
      </w:r>
      <w:r w:rsidR="00487A0F" w:rsidRPr="002D0743">
        <w:rPr>
          <w:rFonts w:ascii="Arial" w:hAnsi="Arial" w:cs="Arial"/>
          <w:sz w:val="20"/>
          <w:szCs w:val="20"/>
        </w:rPr>
        <w:t>Developmental Psychobiology</w:t>
      </w:r>
      <w:r w:rsidR="00406D5F" w:rsidRPr="002D0743">
        <w:rPr>
          <w:rFonts w:ascii="Arial" w:hAnsi="Arial" w:cs="Arial"/>
          <w:sz w:val="20"/>
          <w:szCs w:val="20"/>
        </w:rPr>
        <w:t xml:space="preserve">. </w:t>
      </w:r>
    </w:p>
    <w:p w14:paraId="662F56A2" w14:textId="7D4A69EA" w:rsidR="006414C9" w:rsidRPr="002D0743" w:rsidRDefault="006414C9"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proofErr w:type="spellStart"/>
      <w:r w:rsidRPr="002D0743">
        <w:rPr>
          <w:rFonts w:ascii="Arial" w:hAnsi="Arial" w:cs="Arial"/>
          <w:color w:val="1A1A1A"/>
          <w:sz w:val="20"/>
          <w:szCs w:val="20"/>
        </w:rPr>
        <w:t>Gabard-Durnam</w:t>
      </w:r>
      <w:proofErr w:type="spellEnd"/>
      <w:r w:rsidRPr="002D0743">
        <w:rPr>
          <w:rFonts w:ascii="Arial" w:hAnsi="Arial" w:cs="Arial"/>
          <w:color w:val="1A1A1A"/>
          <w:sz w:val="20"/>
          <w:szCs w:val="20"/>
        </w:rPr>
        <w:t xml:space="preserve">, L.* &amp; </w:t>
      </w:r>
      <w:r w:rsidRPr="002D0743">
        <w:rPr>
          <w:rFonts w:ascii="Arial" w:hAnsi="Arial" w:cs="Arial"/>
          <w:b/>
          <w:color w:val="1A1A1A"/>
          <w:sz w:val="20"/>
          <w:szCs w:val="20"/>
        </w:rPr>
        <w:t>Tottenham</w:t>
      </w:r>
      <w:r w:rsidRPr="002D0743">
        <w:rPr>
          <w:rFonts w:ascii="Arial" w:hAnsi="Arial" w:cs="Arial"/>
          <w:color w:val="1A1A1A"/>
          <w:sz w:val="20"/>
          <w:szCs w:val="20"/>
        </w:rPr>
        <w:t xml:space="preserve">, N. (2017). </w:t>
      </w:r>
      <w:r w:rsidR="00DA746C" w:rsidRPr="002D0743">
        <w:rPr>
          <w:rFonts w:ascii="Arial" w:hAnsi="Arial" w:cs="Arial"/>
          <w:color w:val="1A1A1A"/>
          <w:sz w:val="20"/>
          <w:szCs w:val="20"/>
        </w:rPr>
        <w:t xml:space="preserve">A childhood sensitive period for medial prefrontal cortex regulatory signal learning. </w:t>
      </w:r>
      <w:r w:rsidRPr="002D0743">
        <w:rPr>
          <w:rFonts w:ascii="Arial" w:hAnsi="Arial" w:cs="Arial"/>
          <w:color w:val="1A1A1A"/>
          <w:sz w:val="20"/>
          <w:szCs w:val="20"/>
        </w:rPr>
        <w:t>Poster presented at the Society for Research in Child Development.</w:t>
      </w:r>
      <w:r w:rsidR="00DA746C" w:rsidRPr="002D0743">
        <w:rPr>
          <w:rFonts w:ascii="Arial" w:hAnsi="Arial" w:cs="Arial"/>
          <w:color w:val="1A1A1A"/>
          <w:sz w:val="20"/>
          <w:szCs w:val="20"/>
        </w:rPr>
        <w:t xml:space="preserve"> </w:t>
      </w:r>
    </w:p>
    <w:p w14:paraId="06389BD1" w14:textId="6745FB97" w:rsidR="008E5013" w:rsidRPr="002D0743" w:rsidRDefault="008E5013" w:rsidP="002D0743">
      <w:pPr>
        <w:widowControl w:val="0"/>
        <w:tabs>
          <w:tab w:val="left" w:pos="180"/>
        </w:tabs>
        <w:autoSpaceDE w:val="0"/>
        <w:autoSpaceDN w:val="0"/>
        <w:adjustRightInd w:val="0"/>
        <w:spacing w:afterLines="80" w:after="192"/>
        <w:ind w:left="360"/>
        <w:rPr>
          <w:rFonts w:ascii="Arial" w:hAnsi="Arial" w:cs="Arial"/>
          <w:bCs/>
          <w:color w:val="1A1A1A"/>
          <w:sz w:val="20"/>
          <w:szCs w:val="20"/>
        </w:rPr>
      </w:pPr>
      <w:r w:rsidRPr="002D0743">
        <w:rPr>
          <w:rFonts w:ascii="Arial" w:hAnsi="Arial" w:cs="Arial"/>
          <w:color w:val="1A1A1A"/>
          <w:sz w:val="20"/>
          <w:szCs w:val="20"/>
        </w:rPr>
        <w:t>Callaghan*, B., Fields</w:t>
      </w:r>
      <w:r w:rsidR="00BD7206" w:rsidRPr="002D0743">
        <w:rPr>
          <w:rFonts w:ascii="Arial" w:hAnsi="Arial" w:cs="Arial"/>
          <w:color w:val="1A1A1A"/>
          <w:sz w:val="20"/>
          <w:szCs w:val="20"/>
        </w:rPr>
        <w:t>*</w:t>
      </w:r>
      <w:r w:rsidRPr="002D0743">
        <w:rPr>
          <w:rFonts w:ascii="Arial" w:hAnsi="Arial" w:cs="Arial"/>
          <w:color w:val="1A1A1A"/>
          <w:sz w:val="20"/>
          <w:szCs w:val="20"/>
        </w:rPr>
        <w:t xml:space="preserve">, A., </w:t>
      </w:r>
      <w:r w:rsidRPr="002D0743">
        <w:rPr>
          <w:rFonts w:ascii="Arial" w:hAnsi="Arial" w:cs="Arial"/>
          <w:b/>
          <w:color w:val="1A1A1A"/>
          <w:sz w:val="20"/>
          <w:szCs w:val="20"/>
        </w:rPr>
        <w:t>Tottenham</w:t>
      </w:r>
      <w:r w:rsidRPr="002D0743">
        <w:rPr>
          <w:rFonts w:ascii="Arial" w:hAnsi="Arial" w:cs="Arial"/>
          <w:color w:val="1A1A1A"/>
          <w:sz w:val="20"/>
          <w:szCs w:val="20"/>
        </w:rPr>
        <w:t xml:space="preserve">, N. (2016). </w:t>
      </w:r>
      <w:r w:rsidR="00BD7206" w:rsidRPr="002D0743">
        <w:rPr>
          <w:rFonts w:ascii="Arial" w:hAnsi="Arial" w:cs="Arial"/>
          <w:color w:val="1A1A1A"/>
          <w:sz w:val="20"/>
          <w:szCs w:val="20"/>
        </w:rPr>
        <w:t xml:space="preserve">Microbiome alterations following early parental deprivation in the developing human: Links to anxiety and emotion neurobiology. </w:t>
      </w:r>
      <w:r w:rsidRPr="002D0743">
        <w:rPr>
          <w:rFonts w:ascii="Arial" w:hAnsi="Arial" w:cs="Arial"/>
          <w:bCs/>
          <w:color w:val="1A1A1A"/>
          <w:sz w:val="20"/>
          <w:szCs w:val="20"/>
        </w:rPr>
        <w:t xml:space="preserve">Poster presented at </w:t>
      </w:r>
      <w:r w:rsidR="00BD7206" w:rsidRPr="002D0743">
        <w:rPr>
          <w:rFonts w:ascii="Arial" w:hAnsi="Arial" w:cs="Arial"/>
          <w:bCs/>
          <w:color w:val="1A1A1A"/>
          <w:sz w:val="20"/>
          <w:szCs w:val="20"/>
        </w:rPr>
        <w:t>New York Academy of Sciences: Advances in Human Microbiome Science: Gut-Brain Interaction</w:t>
      </w:r>
      <w:r w:rsidR="00D74142" w:rsidRPr="002D0743">
        <w:rPr>
          <w:rFonts w:ascii="Arial" w:hAnsi="Arial" w:cs="Arial"/>
          <w:bCs/>
          <w:color w:val="1A1A1A"/>
          <w:sz w:val="20"/>
          <w:szCs w:val="20"/>
        </w:rPr>
        <w:t>, New York, NY.</w:t>
      </w:r>
    </w:p>
    <w:p w14:paraId="0D3650A0" w14:textId="27960ABB" w:rsidR="00DA746C" w:rsidRPr="002D0743" w:rsidRDefault="00AA4F7D" w:rsidP="002D0743">
      <w:pPr>
        <w:widowControl w:val="0"/>
        <w:autoSpaceDE w:val="0"/>
        <w:autoSpaceDN w:val="0"/>
        <w:adjustRightInd w:val="0"/>
        <w:spacing w:afterLines="80" w:after="192"/>
        <w:ind w:left="360"/>
        <w:rPr>
          <w:rFonts w:ascii="Arial" w:hAnsi="Arial" w:cs="Arial"/>
          <w:color w:val="1A1A1A"/>
          <w:sz w:val="20"/>
          <w:szCs w:val="20"/>
        </w:rPr>
      </w:pPr>
      <w:r w:rsidRPr="002D0743">
        <w:rPr>
          <w:rFonts w:ascii="Arial" w:hAnsi="Arial" w:cs="Arial"/>
          <w:color w:val="1A1A1A"/>
          <w:sz w:val="20"/>
          <w:szCs w:val="20"/>
        </w:rPr>
        <w:t>Silvers*, J.</w:t>
      </w:r>
      <w:r w:rsidR="00DA746C" w:rsidRPr="002D0743">
        <w:rPr>
          <w:rFonts w:ascii="Arial" w:hAnsi="Arial" w:cs="Arial"/>
          <w:color w:val="1A1A1A"/>
          <w:sz w:val="20"/>
          <w:szCs w:val="20"/>
        </w:rPr>
        <w:t>, Callagha</w:t>
      </w:r>
      <w:r w:rsidRPr="002D0743">
        <w:rPr>
          <w:rFonts w:ascii="Arial" w:hAnsi="Arial" w:cs="Arial"/>
          <w:color w:val="1A1A1A"/>
          <w:sz w:val="20"/>
          <w:szCs w:val="20"/>
        </w:rPr>
        <w:t>n*, B.</w:t>
      </w:r>
      <w:r w:rsidR="00DA746C" w:rsidRPr="002D0743">
        <w:rPr>
          <w:rFonts w:ascii="Arial" w:hAnsi="Arial" w:cs="Arial"/>
          <w:color w:val="1A1A1A"/>
          <w:sz w:val="20"/>
          <w:szCs w:val="20"/>
        </w:rPr>
        <w:t xml:space="preserve">, </w:t>
      </w:r>
      <w:r w:rsidRPr="002D0743">
        <w:rPr>
          <w:rFonts w:ascii="Arial" w:hAnsi="Arial" w:cs="Arial"/>
          <w:color w:val="1A1A1A"/>
          <w:sz w:val="20"/>
          <w:szCs w:val="20"/>
        </w:rPr>
        <w:t>O’Sullivan*, K.</w:t>
      </w:r>
      <w:r w:rsidR="00DA746C" w:rsidRPr="002D0743">
        <w:rPr>
          <w:rFonts w:ascii="Arial" w:hAnsi="Arial" w:cs="Arial"/>
          <w:color w:val="1A1A1A"/>
          <w:sz w:val="20"/>
          <w:szCs w:val="20"/>
        </w:rPr>
        <w:t xml:space="preserve">, </w:t>
      </w:r>
      <w:r w:rsidRPr="002D0743">
        <w:rPr>
          <w:rFonts w:ascii="Arial" w:hAnsi="Arial" w:cs="Arial"/>
          <w:color w:val="1A1A1A"/>
          <w:sz w:val="20"/>
          <w:szCs w:val="20"/>
        </w:rPr>
        <w:t>VanTieghem*, M.</w:t>
      </w:r>
      <w:r w:rsidR="00DA746C" w:rsidRPr="002D0743">
        <w:rPr>
          <w:rFonts w:ascii="Arial" w:hAnsi="Arial" w:cs="Arial"/>
          <w:color w:val="1A1A1A"/>
          <w:sz w:val="20"/>
          <w:szCs w:val="20"/>
        </w:rPr>
        <w:t xml:space="preserve">, </w:t>
      </w:r>
      <w:r w:rsidRPr="002D0743">
        <w:rPr>
          <w:rFonts w:ascii="Arial" w:hAnsi="Arial" w:cs="Arial"/>
          <w:color w:val="1A1A1A"/>
          <w:sz w:val="20"/>
          <w:szCs w:val="20"/>
        </w:rPr>
        <w:t xml:space="preserve">&amp; </w:t>
      </w:r>
      <w:r w:rsidR="00DA746C" w:rsidRPr="002D0743">
        <w:rPr>
          <w:rFonts w:ascii="Arial" w:hAnsi="Arial" w:cs="Arial"/>
          <w:b/>
          <w:color w:val="1A1A1A"/>
          <w:sz w:val="20"/>
          <w:szCs w:val="20"/>
        </w:rPr>
        <w:t>Tottenham</w:t>
      </w:r>
      <w:r w:rsidRPr="002D0743">
        <w:rPr>
          <w:rFonts w:ascii="Arial" w:hAnsi="Arial" w:cs="Arial"/>
          <w:b/>
          <w:color w:val="1A1A1A"/>
          <w:sz w:val="20"/>
          <w:szCs w:val="20"/>
        </w:rPr>
        <w:t>, N</w:t>
      </w:r>
      <w:r w:rsidR="00DA746C" w:rsidRPr="002D0743">
        <w:rPr>
          <w:rFonts w:ascii="Arial" w:hAnsi="Arial" w:cs="Arial"/>
          <w:color w:val="1A1A1A"/>
          <w:sz w:val="20"/>
          <w:szCs w:val="20"/>
        </w:rPr>
        <w:t xml:space="preserve">. (2016). </w:t>
      </w:r>
      <w:r w:rsidR="00DA746C" w:rsidRPr="002D0743">
        <w:rPr>
          <w:rFonts w:ascii="Arial" w:hAnsi="Arial" w:cs="Arial"/>
          <w:bCs/>
          <w:color w:val="1A1A1A"/>
          <w:sz w:val="20"/>
          <w:szCs w:val="20"/>
        </w:rPr>
        <w:t xml:space="preserve">Transgenerational transmission of learned fears via observational conditioning, Poster presented at the </w:t>
      </w:r>
      <w:r w:rsidR="00DA746C" w:rsidRPr="002D0743">
        <w:rPr>
          <w:rFonts w:ascii="Arial" w:hAnsi="Arial" w:cs="Arial"/>
          <w:color w:val="1A1A1A"/>
          <w:sz w:val="20"/>
          <w:szCs w:val="20"/>
        </w:rPr>
        <w:t>Flux Congress.</w:t>
      </w:r>
    </w:p>
    <w:p w14:paraId="4E390292" w14:textId="3300A1FD" w:rsidR="00DA746C" w:rsidRPr="002D0743" w:rsidRDefault="00DA746C" w:rsidP="002D0743">
      <w:pPr>
        <w:widowControl w:val="0"/>
        <w:autoSpaceDE w:val="0"/>
        <w:autoSpaceDN w:val="0"/>
        <w:adjustRightInd w:val="0"/>
        <w:spacing w:afterLines="80" w:after="192"/>
        <w:ind w:left="360"/>
        <w:rPr>
          <w:rFonts w:ascii="Arial" w:hAnsi="Arial" w:cs="Arial"/>
          <w:color w:val="262326"/>
          <w:sz w:val="20"/>
          <w:szCs w:val="20"/>
        </w:rPr>
      </w:pPr>
      <w:r w:rsidRPr="002D0743">
        <w:rPr>
          <w:rFonts w:ascii="Arial" w:hAnsi="Arial" w:cs="Arial"/>
          <w:iCs/>
          <w:color w:val="262326"/>
          <w:sz w:val="20"/>
          <w:szCs w:val="20"/>
        </w:rPr>
        <w:t>VanTieghem</w:t>
      </w:r>
      <w:r w:rsidR="00AA4F7D" w:rsidRPr="002D0743">
        <w:rPr>
          <w:rFonts w:ascii="Arial" w:hAnsi="Arial" w:cs="Arial"/>
          <w:iCs/>
          <w:color w:val="262326"/>
          <w:sz w:val="20"/>
          <w:szCs w:val="20"/>
        </w:rPr>
        <w:t>*</w:t>
      </w:r>
      <w:r w:rsidR="00AA4F7D" w:rsidRPr="002D0743">
        <w:rPr>
          <w:rFonts w:ascii="Arial" w:hAnsi="Arial" w:cs="Arial"/>
          <w:color w:val="262326"/>
          <w:sz w:val="20"/>
          <w:szCs w:val="20"/>
        </w:rPr>
        <w:t>, M.</w:t>
      </w:r>
      <w:r w:rsidRPr="002D0743">
        <w:rPr>
          <w:rFonts w:ascii="Arial" w:hAnsi="Arial" w:cs="Arial"/>
          <w:color w:val="262326"/>
          <w:sz w:val="20"/>
          <w:szCs w:val="20"/>
        </w:rPr>
        <w:t xml:space="preserve">, </w:t>
      </w:r>
      <w:r w:rsidR="00AA4F7D" w:rsidRPr="002D0743">
        <w:rPr>
          <w:rFonts w:ascii="Arial" w:hAnsi="Arial" w:cs="Arial"/>
          <w:color w:val="262326"/>
          <w:sz w:val="20"/>
          <w:szCs w:val="20"/>
        </w:rPr>
        <w:t>Telzer*</w:t>
      </w:r>
      <w:r w:rsidRPr="002D0743">
        <w:rPr>
          <w:rFonts w:ascii="Arial" w:hAnsi="Arial" w:cs="Arial"/>
          <w:color w:val="262326"/>
          <w:sz w:val="20"/>
          <w:szCs w:val="20"/>
        </w:rPr>
        <w:t>,</w:t>
      </w:r>
      <w:r w:rsidR="00AA4F7D" w:rsidRPr="002D0743">
        <w:rPr>
          <w:rFonts w:ascii="Arial" w:hAnsi="Arial" w:cs="Arial"/>
          <w:color w:val="262326"/>
          <w:sz w:val="20"/>
          <w:szCs w:val="20"/>
        </w:rPr>
        <w:t xml:space="preserve"> E.,</w:t>
      </w:r>
      <w:r w:rsidRPr="002D0743">
        <w:rPr>
          <w:rFonts w:ascii="Arial" w:hAnsi="Arial" w:cs="Arial"/>
          <w:color w:val="262326"/>
          <w:sz w:val="20"/>
          <w:szCs w:val="20"/>
        </w:rPr>
        <w:t xml:space="preserve"> </w:t>
      </w:r>
      <w:proofErr w:type="spellStart"/>
      <w:r w:rsidR="00AA4F7D" w:rsidRPr="002D0743">
        <w:rPr>
          <w:rFonts w:ascii="Arial" w:hAnsi="Arial" w:cs="Arial"/>
          <w:color w:val="262326"/>
          <w:sz w:val="20"/>
          <w:szCs w:val="20"/>
        </w:rPr>
        <w:t>Gabard-Durnam</w:t>
      </w:r>
      <w:proofErr w:type="spellEnd"/>
      <w:r w:rsidR="00AA4F7D" w:rsidRPr="002D0743">
        <w:rPr>
          <w:rFonts w:ascii="Arial" w:hAnsi="Arial" w:cs="Arial"/>
          <w:color w:val="262326"/>
          <w:sz w:val="20"/>
          <w:szCs w:val="20"/>
        </w:rPr>
        <w:t>*</w:t>
      </w:r>
      <w:r w:rsidRPr="002D0743">
        <w:rPr>
          <w:rFonts w:ascii="Arial" w:hAnsi="Arial" w:cs="Arial"/>
          <w:color w:val="262326"/>
          <w:sz w:val="20"/>
          <w:szCs w:val="20"/>
        </w:rPr>
        <w:t>,</w:t>
      </w:r>
      <w:r w:rsidR="00AA4F7D" w:rsidRPr="002D0743">
        <w:rPr>
          <w:rFonts w:ascii="Arial" w:hAnsi="Arial" w:cs="Arial"/>
          <w:color w:val="262326"/>
          <w:sz w:val="20"/>
          <w:szCs w:val="20"/>
        </w:rPr>
        <w:t xml:space="preserve"> L.,</w:t>
      </w:r>
      <w:r w:rsidRPr="002D0743">
        <w:rPr>
          <w:rFonts w:ascii="Arial" w:hAnsi="Arial" w:cs="Arial"/>
          <w:color w:val="262326"/>
          <w:sz w:val="20"/>
          <w:szCs w:val="20"/>
        </w:rPr>
        <w:t xml:space="preserve"> </w:t>
      </w:r>
      <w:r w:rsidR="00AA4F7D" w:rsidRPr="002D0743">
        <w:rPr>
          <w:rFonts w:ascii="Arial" w:hAnsi="Arial" w:cs="Arial"/>
          <w:color w:val="262326"/>
          <w:sz w:val="20"/>
          <w:szCs w:val="20"/>
        </w:rPr>
        <w:t>Flannery*, J.</w:t>
      </w:r>
      <w:r w:rsidRPr="002D0743">
        <w:rPr>
          <w:rFonts w:ascii="Arial" w:hAnsi="Arial" w:cs="Arial"/>
          <w:color w:val="262326"/>
          <w:sz w:val="20"/>
          <w:szCs w:val="20"/>
        </w:rPr>
        <w:t>, Goff</w:t>
      </w:r>
      <w:r w:rsidR="00AA4F7D" w:rsidRPr="002D0743">
        <w:rPr>
          <w:rFonts w:ascii="Arial" w:hAnsi="Arial" w:cs="Arial"/>
          <w:color w:val="262326"/>
          <w:sz w:val="20"/>
          <w:szCs w:val="20"/>
        </w:rPr>
        <w:t>*, B.</w:t>
      </w:r>
      <w:r w:rsidRPr="002D0743">
        <w:rPr>
          <w:rFonts w:ascii="Arial" w:hAnsi="Arial" w:cs="Arial"/>
          <w:color w:val="262326"/>
          <w:sz w:val="20"/>
          <w:szCs w:val="20"/>
        </w:rPr>
        <w:t>, Gee</w:t>
      </w:r>
      <w:r w:rsidR="00AA4F7D" w:rsidRPr="002D0743">
        <w:rPr>
          <w:rFonts w:ascii="Arial" w:hAnsi="Arial" w:cs="Arial"/>
          <w:color w:val="262326"/>
          <w:sz w:val="20"/>
          <w:szCs w:val="20"/>
        </w:rPr>
        <w:t>*, D.</w:t>
      </w:r>
      <w:r w:rsidRPr="002D0743">
        <w:rPr>
          <w:rFonts w:ascii="Arial" w:hAnsi="Arial" w:cs="Arial"/>
          <w:color w:val="262326"/>
          <w:sz w:val="20"/>
          <w:szCs w:val="20"/>
        </w:rPr>
        <w:t>, Humphreys</w:t>
      </w:r>
      <w:r w:rsidR="00AA4F7D" w:rsidRPr="002D0743">
        <w:rPr>
          <w:rFonts w:ascii="Arial" w:hAnsi="Arial" w:cs="Arial"/>
          <w:color w:val="262326"/>
          <w:sz w:val="20"/>
          <w:szCs w:val="20"/>
        </w:rPr>
        <w:t>*, K.</w:t>
      </w:r>
      <w:r w:rsidRPr="002D0743">
        <w:rPr>
          <w:rFonts w:ascii="Arial" w:hAnsi="Arial" w:cs="Arial"/>
          <w:color w:val="262326"/>
          <w:sz w:val="20"/>
          <w:szCs w:val="20"/>
        </w:rPr>
        <w:t>, Caldera</w:t>
      </w:r>
      <w:r w:rsidR="00AA4F7D" w:rsidRPr="002D0743">
        <w:rPr>
          <w:rFonts w:ascii="Arial" w:hAnsi="Arial" w:cs="Arial"/>
          <w:color w:val="262326"/>
          <w:sz w:val="20"/>
          <w:szCs w:val="20"/>
        </w:rPr>
        <w:t>*, C.</w:t>
      </w:r>
      <w:r w:rsidRPr="002D0743">
        <w:rPr>
          <w:rFonts w:ascii="Arial" w:hAnsi="Arial" w:cs="Arial"/>
          <w:color w:val="262326"/>
          <w:sz w:val="20"/>
          <w:szCs w:val="20"/>
        </w:rPr>
        <w:t>, Shapiro</w:t>
      </w:r>
      <w:r w:rsidR="00AA4F7D" w:rsidRPr="002D0743">
        <w:rPr>
          <w:rFonts w:ascii="Arial" w:hAnsi="Arial" w:cs="Arial"/>
          <w:color w:val="262326"/>
          <w:sz w:val="20"/>
          <w:szCs w:val="20"/>
        </w:rPr>
        <w:t>*</w:t>
      </w:r>
      <w:r w:rsidRPr="002D0743">
        <w:rPr>
          <w:rFonts w:ascii="Arial" w:hAnsi="Arial" w:cs="Arial"/>
          <w:color w:val="262326"/>
          <w:sz w:val="20"/>
          <w:szCs w:val="20"/>
        </w:rPr>
        <w:t>,</w:t>
      </w:r>
      <w:r w:rsidR="00AA4F7D" w:rsidRPr="002D0743">
        <w:rPr>
          <w:rFonts w:ascii="Arial" w:hAnsi="Arial" w:cs="Arial"/>
          <w:color w:val="262326"/>
          <w:sz w:val="20"/>
          <w:szCs w:val="20"/>
        </w:rPr>
        <w:t xml:space="preserve"> M.,</w:t>
      </w:r>
      <w:r w:rsidRPr="002D0743">
        <w:rPr>
          <w:rFonts w:ascii="Arial" w:hAnsi="Arial" w:cs="Arial"/>
          <w:color w:val="262326"/>
          <w:sz w:val="20"/>
          <w:szCs w:val="20"/>
        </w:rPr>
        <w:t xml:space="preserve"> Louie</w:t>
      </w:r>
      <w:r w:rsidR="00AA4F7D" w:rsidRPr="002D0743">
        <w:rPr>
          <w:rFonts w:ascii="Arial" w:hAnsi="Arial" w:cs="Arial"/>
          <w:color w:val="262326"/>
          <w:sz w:val="20"/>
          <w:szCs w:val="20"/>
        </w:rPr>
        <w:t>*</w:t>
      </w:r>
      <w:r w:rsidRPr="002D0743">
        <w:rPr>
          <w:rFonts w:ascii="Arial" w:hAnsi="Arial" w:cs="Arial"/>
          <w:color w:val="262326"/>
          <w:sz w:val="20"/>
          <w:szCs w:val="20"/>
        </w:rPr>
        <w:t>,</w:t>
      </w:r>
      <w:r w:rsidR="00AA4F7D" w:rsidRPr="002D0743">
        <w:rPr>
          <w:rFonts w:ascii="Arial" w:hAnsi="Arial" w:cs="Arial"/>
          <w:color w:val="262326"/>
          <w:sz w:val="20"/>
          <w:szCs w:val="20"/>
        </w:rPr>
        <w:t xml:space="preserve"> J.,</w:t>
      </w:r>
      <w:r w:rsidRPr="002D0743">
        <w:rPr>
          <w:rFonts w:ascii="Arial" w:hAnsi="Arial" w:cs="Arial"/>
          <w:color w:val="262326"/>
          <w:sz w:val="20"/>
          <w:szCs w:val="20"/>
        </w:rPr>
        <w:t xml:space="preserve"> </w:t>
      </w:r>
      <w:r w:rsidRPr="002D0743">
        <w:rPr>
          <w:rFonts w:ascii="Arial" w:hAnsi="Arial" w:cs="Arial"/>
          <w:b/>
          <w:color w:val="262326"/>
          <w:sz w:val="20"/>
          <w:szCs w:val="20"/>
        </w:rPr>
        <w:t>Tottenham</w:t>
      </w:r>
      <w:r w:rsidR="00AA4F7D" w:rsidRPr="002D0743">
        <w:rPr>
          <w:rFonts w:ascii="Arial" w:hAnsi="Arial" w:cs="Arial"/>
          <w:b/>
          <w:color w:val="262326"/>
          <w:sz w:val="20"/>
          <w:szCs w:val="20"/>
        </w:rPr>
        <w:t>, N</w:t>
      </w:r>
      <w:r w:rsidR="00AA4F7D" w:rsidRPr="002D0743">
        <w:rPr>
          <w:rFonts w:ascii="Arial" w:hAnsi="Arial" w:cs="Arial"/>
          <w:color w:val="262326"/>
          <w:sz w:val="20"/>
          <w:szCs w:val="20"/>
        </w:rPr>
        <w:t>.</w:t>
      </w:r>
      <w:r w:rsidRPr="002D0743">
        <w:rPr>
          <w:rFonts w:ascii="Arial" w:hAnsi="Arial" w:cs="Arial"/>
          <w:color w:val="262326"/>
          <w:sz w:val="20"/>
          <w:szCs w:val="20"/>
        </w:rPr>
        <w:t xml:space="preserve"> (2016). </w:t>
      </w:r>
      <w:r w:rsidRPr="002D0743">
        <w:rPr>
          <w:rFonts w:ascii="Arial" w:hAnsi="Arial" w:cs="Arial"/>
          <w:bCs/>
          <w:color w:val="262326"/>
          <w:sz w:val="20"/>
          <w:szCs w:val="20"/>
        </w:rPr>
        <w:t xml:space="preserve">The effects of early adversity on amygdala- prefrontal circuitry during emotional face processing in children and adolescents. </w:t>
      </w:r>
      <w:r w:rsidRPr="002D0743">
        <w:rPr>
          <w:rFonts w:ascii="Arial" w:hAnsi="Arial" w:cs="Arial"/>
          <w:bCs/>
          <w:color w:val="1A1A1A"/>
          <w:sz w:val="20"/>
          <w:szCs w:val="20"/>
        </w:rPr>
        <w:t xml:space="preserve">Poster presented at the </w:t>
      </w:r>
      <w:r w:rsidRPr="002D0743">
        <w:rPr>
          <w:rFonts w:ascii="Arial" w:hAnsi="Arial" w:cs="Arial"/>
          <w:color w:val="1A1A1A"/>
          <w:sz w:val="20"/>
          <w:szCs w:val="20"/>
        </w:rPr>
        <w:t>Flux Congress.</w:t>
      </w:r>
    </w:p>
    <w:p w14:paraId="2F9D844E" w14:textId="77777777" w:rsidR="00E33908" w:rsidRPr="002D0743" w:rsidRDefault="00DE38BC" w:rsidP="002D0743">
      <w:pPr>
        <w:widowControl w:val="0"/>
        <w:autoSpaceDE w:val="0"/>
        <w:autoSpaceDN w:val="0"/>
        <w:adjustRightInd w:val="0"/>
        <w:spacing w:afterLines="80" w:after="192"/>
        <w:ind w:left="360"/>
        <w:rPr>
          <w:rFonts w:ascii="Arial" w:hAnsi="Arial" w:cs="Arial"/>
          <w:color w:val="1A1A1A"/>
          <w:sz w:val="20"/>
          <w:szCs w:val="20"/>
        </w:rPr>
      </w:pPr>
      <w:r w:rsidRPr="002D0743">
        <w:rPr>
          <w:rFonts w:ascii="Arial" w:hAnsi="Arial" w:cs="Arial"/>
          <w:bCs/>
          <w:sz w:val="20"/>
          <w:szCs w:val="20"/>
        </w:rPr>
        <w:t>Harmon*</w:t>
      </w:r>
      <w:r w:rsidRPr="002D0743">
        <w:rPr>
          <w:rFonts w:ascii="Arial" w:hAnsi="Arial" w:cs="Arial"/>
          <w:sz w:val="20"/>
          <w:szCs w:val="20"/>
        </w:rPr>
        <w:t xml:space="preserve">, </w:t>
      </w:r>
      <w:r w:rsidRPr="002D0743">
        <w:rPr>
          <w:rFonts w:ascii="Arial" w:hAnsi="Arial" w:cs="Arial"/>
          <w:bCs/>
          <w:sz w:val="20"/>
          <w:szCs w:val="20"/>
        </w:rPr>
        <w:t>C.M.,</w:t>
      </w:r>
      <w:r w:rsidRPr="002D0743">
        <w:rPr>
          <w:rFonts w:ascii="Arial" w:hAnsi="Arial" w:cs="Arial"/>
          <w:b/>
          <w:bCs/>
          <w:sz w:val="20"/>
          <w:szCs w:val="20"/>
        </w:rPr>
        <w:t xml:space="preserve"> </w:t>
      </w:r>
      <w:proofErr w:type="spellStart"/>
      <w:r w:rsidRPr="002D0743">
        <w:rPr>
          <w:rFonts w:ascii="Arial" w:hAnsi="Arial" w:cs="Arial"/>
          <w:sz w:val="20"/>
          <w:szCs w:val="20"/>
        </w:rPr>
        <w:t>Gabard-Durnam</w:t>
      </w:r>
      <w:proofErr w:type="spellEnd"/>
      <w:r w:rsidRPr="002D0743">
        <w:rPr>
          <w:rFonts w:ascii="Arial" w:hAnsi="Arial" w:cs="Arial"/>
          <w:sz w:val="20"/>
          <w:szCs w:val="20"/>
        </w:rPr>
        <w:t xml:space="preserve">*, L., Gee*, D.G., Goff*, B., Fareri*, D.S., Caldera*, C., Flannery*, J., Telzer*, E.H., Humphreys*, K.L., &amp; </w:t>
      </w:r>
      <w:r w:rsidRPr="002D0743">
        <w:rPr>
          <w:rFonts w:ascii="Arial" w:hAnsi="Arial" w:cs="Arial"/>
          <w:b/>
          <w:sz w:val="20"/>
          <w:szCs w:val="20"/>
        </w:rPr>
        <w:t>Tottenham, N</w:t>
      </w:r>
      <w:r w:rsidRPr="002D0743">
        <w:rPr>
          <w:rFonts w:ascii="Arial" w:hAnsi="Arial" w:cs="Arial"/>
          <w:sz w:val="20"/>
          <w:szCs w:val="20"/>
        </w:rPr>
        <w:t xml:space="preserve">. </w:t>
      </w:r>
      <w:r w:rsidR="00991041" w:rsidRPr="002D0743">
        <w:rPr>
          <w:rFonts w:ascii="Arial" w:hAnsi="Arial" w:cs="Arial"/>
          <w:color w:val="1A1A1A"/>
          <w:sz w:val="20"/>
          <w:szCs w:val="20"/>
        </w:rPr>
        <w:t xml:space="preserve">(2017). </w:t>
      </w:r>
      <w:r w:rsidR="00991041" w:rsidRPr="002D0743">
        <w:rPr>
          <w:rFonts w:ascii="Arial" w:hAnsi="Arial" w:cs="Arial"/>
          <w:bCs/>
          <w:color w:val="262326"/>
          <w:sz w:val="20"/>
          <w:szCs w:val="20"/>
        </w:rPr>
        <w:t>Earlier and atypical structural connectivity following early caregiver deprivation.</w:t>
      </w:r>
      <w:r w:rsidR="00991041" w:rsidRPr="002D0743">
        <w:rPr>
          <w:rFonts w:ascii="Arial" w:hAnsi="Arial" w:cs="Arial"/>
          <w:b/>
          <w:bCs/>
          <w:color w:val="262326"/>
          <w:sz w:val="20"/>
          <w:szCs w:val="20"/>
        </w:rPr>
        <w:t xml:space="preserve"> </w:t>
      </w:r>
      <w:r w:rsidR="00991041" w:rsidRPr="002D0743">
        <w:rPr>
          <w:rFonts w:ascii="Arial" w:hAnsi="Arial" w:cs="Arial"/>
          <w:bCs/>
          <w:color w:val="1A1A1A"/>
          <w:sz w:val="20"/>
          <w:szCs w:val="20"/>
        </w:rPr>
        <w:t xml:space="preserve">Poster presented at the </w:t>
      </w:r>
      <w:r w:rsidR="00991041" w:rsidRPr="002D0743">
        <w:rPr>
          <w:rFonts w:ascii="Arial" w:hAnsi="Arial" w:cs="Arial"/>
          <w:color w:val="1A1A1A"/>
          <w:sz w:val="20"/>
          <w:szCs w:val="20"/>
        </w:rPr>
        <w:t>Flux Congress.</w:t>
      </w:r>
    </w:p>
    <w:p w14:paraId="561F3B31" w14:textId="48E97017" w:rsidR="00E31EDF" w:rsidRPr="002D0743" w:rsidRDefault="00E31EDF" w:rsidP="002D0743">
      <w:pPr>
        <w:widowControl w:val="0"/>
        <w:autoSpaceDE w:val="0"/>
        <w:autoSpaceDN w:val="0"/>
        <w:adjustRightInd w:val="0"/>
        <w:spacing w:afterLines="80" w:after="192"/>
        <w:ind w:left="360"/>
        <w:rPr>
          <w:rFonts w:ascii="Arial" w:hAnsi="Arial" w:cs="Arial"/>
          <w:color w:val="1A1A1A"/>
          <w:sz w:val="20"/>
          <w:szCs w:val="20"/>
        </w:rPr>
      </w:pPr>
      <w:r w:rsidRPr="002D0743">
        <w:rPr>
          <w:rFonts w:ascii="Arial" w:hAnsi="Arial" w:cs="Arial"/>
          <w:sz w:val="20"/>
          <w:szCs w:val="20"/>
        </w:rPr>
        <w:t>Callaghan*,</w:t>
      </w:r>
      <w:r w:rsidR="00DE38BC" w:rsidRPr="002D0743">
        <w:rPr>
          <w:rFonts w:ascii="Arial" w:hAnsi="Arial" w:cs="Arial"/>
          <w:sz w:val="20"/>
          <w:szCs w:val="20"/>
        </w:rPr>
        <w:t xml:space="preserve"> B.L.,</w:t>
      </w:r>
      <w:r w:rsidRPr="002D0743">
        <w:rPr>
          <w:rFonts w:ascii="Arial" w:hAnsi="Arial" w:cs="Arial"/>
          <w:sz w:val="20"/>
          <w:szCs w:val="20"/>
        </w:rPr>
        <w:t xml:space="preserve"> Gee</w:t>
      </w:r>
      <w:r w:rsidR="00E33908" w:rsidRPr="002D0743">
        <w:rPr>
          <w:rFonts w:ascii="Arial" w:hAnsi="Arial" w:cs="Arial"/>
          <w:sz w:val="20"/>
          <w:szCs w:val="20"/>
        </w:rPr>
        <w:t>*</w:t>
      </w:r>
      <w:r w:rsidRPr="002D0743">
        <w:rPr>
          <w:rFonts w:ascii="Arial" w:hAnsi="Arial" w:cs="Arial"/>
          <w:sz w:val="20"/>
          <w:szCs w:val="20"/>
        </w:rPr>
        <w:t xml:space="preserve">, </w:t>
      </w:r>
      <w:r w:rsidR="00DE38BC" w:rsidRPr="002D0743">
        <w:rPr>
          <w:rFonts w:ascii="Arial" w:hAnsi="Arial" w:cs="Arial"/>
          <w:sz w:val="20"/>
          <w:szCs w:val="20"/>
        </w:rPr>
        <w:t xml:space="preserve">D.G., </w:t>
      </w:r>
      <w:proofErr w:type="spellStart"/>
      <w:r w:rsidRPr="002D0743">
        <w:rPr>
          <w:rFonts w:ascii="Arial" w:hAnsi="Arial" w:cs="Arial"/>
          <w:sz w:val="20"/>
          <w:szCs w:val="20"/>
        </w:rPr>
        <w:t>Gabard-Durnam</w:t>
      </w:r>
      <w:proofErr w:type="spellEnd"/>
      <w:r w:rsidR="00E33908" w:rsidRPr="002D0743">
        <w:rPr>
          <w:rFonts w:ascii="Arial" w:hAnsi="Arial" w:cs="Arial"/>
          <w:sz w:val="20"/>
          <w:szCs w:val="20"/>
        </w:rPr>
        <w:t>*</w:t>
      </w:r>
      <w:r w:rsidRPr="002D0743">
        <w:rPr>
          <w:rFonts w:ascii="Arial" w:hAnsi="Arial" w:cs="Arial"/>
          <w:sz w:val="20"/>
          <w:szCs w:val="20"/>
        </w:rPr>
        <w:t xml:space="preserve">, </w:t>
      </w:r>
      <w:r w:rsidR="00DE38BC" w:rsidRPr="002D0743">
        <w:rPr>
          <w:rFonts w:ascii="Arial" w:hAnsi="Arial" w:cs="Arial"/>
          <w:sz w:val="20"/>
          <w:szCs w:val="20"/>
        </w:rPr>
        <w:t xml:space="preserve">L., </w:t>
      </w:r>
      <w:r w:rsidRPr="002D0743">
        <w:rPr>
          <w:rFonts w:ascii="Arial" w:hAnsi="Arial" w:cs="Arial"/>
          <w:sz w:val="20"/>
          <w:szCs w:val="20"/>
        </w:rPr>
        <w:t>Fields</w:t>
      </w:r>
      <w:r w:rsidR="00E33908" w:rsidRPr="002D0743">
        <w:rPr>
          <w:rFonts w:ascii="Arial" w:hAnsi="Arial" w:cs="Arial"/>
          <w:sz w:val="20"/>
          <w:szCs w:val="20"/>
        </w:rPr>
        <w:t>*</w:t>
      </w:r>
      <w:r w:rsidRPr="002D0743">
        <w:rPr>
          <w:rFonts w:ascii="Arial" w:hAnsi="Arial" w:cs="Arial"/>
          <w:sz w:val="20"/>
          <w:szCs w:val="20"/>
        </w:rPr>
        <w:t xml:space="preserve">, </w:t>
      </w:r>
      <w:r w:rsidR="00DE38BC" w:rsidRPr="002D0743">
        <w:rPr>
          <w:rFonts w:ascii="Arial" w:hAnsi="Arial" w:cs="Arial"/>
          <w:sz w:val="20"/>
          <w:szCs w:val="20"/>
        </w:rPr>
        <w:t xml:space="preserve">A., </w:t>
      </w:r>
      <w:r w:rsidRPr="002D0743">
        <w:rPr>
          <w:rFonts w:ascii="Arial" w:hAnsi="Arial" w:cs="Arial"/>
          <w:sz w:val="20"/>
          <w:szCs w:val="20"/>
        </w:rPr>
        <w:t>Caldera</w:t>
      </w:r>
      <w:r w:rsidR="00E33908" w:rsidRPr="002D0743">
        <w:rPr>
          <w:rFonts w:ascii="Arial" w:hAnsi="Arial" w:cs="Arial"/>
          <w:sz w:val="20"/>
          <w:szCs w:val="20"/>
        </w:rPr>
        <w:t>*</w:t>
      </w:r>
      <w:r w:rsidRPr="002D0743">
        <w:rPr>
          <w:rFonts w:ascii="Arial" w:hAnsi="Arial" w:cs="Arial"/>
          <w:sz w:val="20"/>
          <w:szCs w:val="20"/>
        </w:rPr>
        <w:t xml:space="preserve">, </w:t>
      </w:r>
      <w:r w:rsidR="00DE38BC" w:rsidRPr="002D0743">
        <w:rPr>
          <w:rFonts w:ascii="Arial" w:hAnsi="Arial" w:cs="Arial"/>
          <w:sz w:val="20"/>
          <w:szCs w:val="20"/>
        </w:rPr>
        <w:t xml:space="preserve">C., </w:t>
      </w:r>
      <w:r w:rsidRPr="002D0743">
        <w:rPr>
          <w:rFonts w:ascii="Arial" w:hAnsi="Arial" w:cs="Arial"/>
          <w:sz w:val="20"/>
          <w:szCs w:val="20"/>
        </w:rPr>
        <w:t>Humphreys</w:t>
      </w:r>
      <w:r w:rsidR="00E33908" w:rsidRPr="002D0743">
        <w:rPr>
          <w:rFonts w:ascii="Arial" w:hAnsi="Arial" w:cs="Arial"/>
          <w:sz w:val="20"/>
          <w:szCs w:val="20"/>
        </w:rPr>
        <w:t>*</w:t>
      </w:r>
      <w:r w:rsidRPr="002D0743">
        <w:rPr>
          <w:rFonts w:ascii="Arial" w:hAnsi="Arial" w:cs="Arial"/>
          <w:sz w:val="20"/>
          <w:szCs w:val="20"/>
        </w:rPr>
        <w:t xml:space="preserve">, </w:t>
      </w:r>
      <w:r w:rsidR="00DE38BC" w:rsidRPr="002D0743">
        <w:rPr>
          <w:rFonts w:ascii="Arial" w:hAnsi="Arial" w:cs="Arial"/>
          <w:sz w:val="20"/>
          <w:szCs w:val="20"/>
        </w:rPr>
        <w:t xml:space="preserve">K.L., </w:t>
      </w:r>
      <w:r w:rsidRPr="002D0743">
        <w:rPr>
          <w:rFonts w:ascii="Arial" w:hAnsi="Arial" w:cs="Arial"/>
          <w:sz w:val="20"/>
          <w:szCs w:val="20"/>
        </w:rPr>
        <w:t>Goff</w:t>
      </w:r>
      <w:r w:rsidR="00E33908" w:rsidRPr="002D0743">
        <w:rPr>
          <w:rFonts w:ascii="Arial" w:hAnsi="Arial" w:cs="Arial"/>
          <w:sz w:val="20"/>
          <w:szCs w:val="20"/>
        </w:rPr>
        <w:t>*</w:t>
      </w:r>
      <w:r w:rsidRPr="002D0743">
        <w:rPr>
          <w:rFonts w:ascii="Arial" w:hAnsi="Arial" w:cs="Arial"/>
          <w:sz w:val="20"/>
          <w:szCs w:val="20"/>
        </w:rPr>
        <w:t xml:space="preserve">, </w:t>
      </w:r>
      <w:r w:rsidR="00E33908" w:rsidRPr="002D0743">
        <w:rPr>
          <w:rFonts w:ascii="Arial" w:hAnsi="Arial" w:cs="Arial"/>
          <w:sz w:val="20"/>
          <w:szCs w:val="20"/>
        </w:rPr>
        <w:t xml:space="preserve">B., </w:t>
      </w:r>
      <w:r w:rsidRPr="002D0743">
        <w:rPr>
          <w:rFonts w:ascii="Arial" w:hAnsi="Arial" w:cs="Arial"/>
          <w:sz w:val="20"/>
          <w:szCs w:val="20"/>
        </w:rPr>
        <w:t>Flannery</w:t>
      </w:r>
      <w:r w:rsidR="00E33908" w:rsidRPr="002D0743">
        <w:rPr>
          <w:rFonts w:ascii="Arial" w:hAnsi="Arial" w:cs="Arial"/>
          <w:sz w:val="20"/>
          <w:szCs w:val="20"/>
        </w:rPr>
        <w:t>*</w:t>
      </w:r>
      <w:r w:rsidRPr="002D0743">
        <w:rPr>
          <w:rFonts w:ascii="Arial" w:hAnsi="Arial" w:cs="Arial"/>
          <w:sz w:val="20"/>
          <w:szCs w:val="20"/>
        </w:rPr>
        <w:t xml:space="preserve">, </w:t>
      </w:r>
      <w:r w:rsidR="00E33908" w:rsidRPr="002D0743">
        <w:rPr>
          <w:rFonts w:ascii="Arial" w:hAnsi="Arial" w:cs="Arial"/>
          <w:sz w:val="20"/>
          <w:szCs w:val="20"/>
        </w:rPr>
        <w:t xml:space="preserve">J., </w:t>
      </w:r>
      <w:r w:rsidRPr="002D0743">
        <w:rPr>
          <w:rFonts w:ascii="Arial" w:hAnsi="Arial" w:cs="Arial"/>
          <w:sz w:val="20"/>
          <w:szCs w:val="20"/>
        </w:rPr>
        <w:t>Telzer</w:t>
      </w:r>
      <w:r w:rsidR="00E33908" w:rsidRPr="002D0743">
        <w:rPr>
          <w:rFonts w:ascii="Arial" w:hAnsi="Arial" w:cs="Arial"/>
          <w:sz w:val="20"/>
          <w:szCs w:val="20"/>
        </w:rPr>
        <w:t>*</w:t>
      </w:r>
      <w:r w:rsidRPr="002D0743">
        <w:rPr>
          <w:rFonts w:ascii="Arial" w:hAnsi="Arial" w:cs="Arial"/>
          <w:sz w:val="20"/>
          <w:szCs w:val="20"/>
        </w:rPr>
        <w:t xml:space="preserve">, </w:t>
      </w:r>
      <w:r w:rsidR="00E33908" w:rsidRPr="002D0743">
        <w:rPr>
          <w:rFonts w:ascii="Arial" w:hAnsi="Arial" w:cs="Arial"/>
          <w:sz w:val="20"/>
          <w:szCs w:val="20"/>
        </w:rPr>
        <w:t xml:space="preserve">E.H., </w:t>
      </w:r>
      <w:r w:rsidRPr="002D0743">
        <w:rPr>
          <w:rFonts w:ascii="Arial" w:hAnsi="Arial" w:cs="Arial"/>
          <w:sz w:val="20"/>
          <w:szCs w:val="20"/>
        </w:rPr>
        <w:t>Shapiro</w:t>
      </w:r>
      <w:r w:rsidR="00E33908" w:rsidRPr="002D0743">
        <w:rPr>
          <w:rFonts w:ascii="Arial" w:hAnsi="Arial" w:cs="Arial"/>
          <w:sz w:val="20"/>
          <w:szCs w:val="20"/>
        </w:rPr>
        <w:t>*</w:t>
      </w:r>
      <w:r w:rsidRPr="002D0743">
        <w:rPr>
          <w:rFonts w:ascii="Arial" w:hAnsi="Arial" w:cs="Arial"/>
          <w:sz w:val="20"/>
          <w:szCs w:val="20"/>
        </w:rPr>
        <w:t xml:space="preserve">, </w:t>
      </w:r>
      <w:r w:rsidR="00E33908" w:rsidRPr="002D0743">
        <w:rPr>
          <w:rFonts w:ascii="Arial" w:hAnsi="Arial" w:cs="Arial"/>
          <w:sz w:val="20"/>
          <w:szCs w:val="20"/>
        </w:rPr>
        <w:t xml:space="preserve">M., </w:t>
      </w:r>
      <w:r w:rsidRPr="002D0743">
        <w:rPr>
          <w:rFonts w:ascii="Arial" w:hAnsi="Arial" w:cs="Arial"/>
          <w:sz w:val="20"/>
          <w:szCs w:val="20"/>
        </w:rPr>
        <w:t xml:space="preserve">&amp; </w:t>
      </w:r>
      <w:r w:rsidRPr="002D0743">
        <w:rPr>
          <w:rFonts w:ascii="Arial" w:hAnsi="Arial" w:cs="Arial"/>
          <w:b/>
          <w:sz w:val="20"/>
          <w:szCs w:val="20"/>
        </w:rPr>
        <w:t>Tottenham</w:t>
      </w:r>
      <w:r w:rsidR="00E33908" w:rsidRPr="002D0743">
        <w:rPr>
          <w:rFonts w:ascii="Arial" w:hAnsi="Arial" w:cs="Arial"/>
          <w:b/>
          <w:sz w:val="20"/>
          <w:szCs w:val="20"/>
        </w:rPr>
        <w:t>, N</w:t>
      </w:r>
      <w:r w:rsidRPr="002D0743">
        <w:rPr>
          <w:rFonts w:ascii="Arial" w:hAnsi="Arial" w:cs="Arial"/>
          <w:sz w:val="20"/>
          <w:szCs w:val="20"/>
        </w:rPr>
        <w:t xml:space="preserve">. (2016). </w:t>
      </w:r>
      <w:r w:rsidR="00E33908" w:rsidRPr="002D0743">
        <w:rPr>
          <w:rFonts w:ascii="Arial" w:hAnsi="Arial" w:cs="Arial"/>
          <w:sz w:val="20"/>
          <w:szCs w:val="20"/>
        </w:rPr>
        <w:t xml:space="preserve">The </w:t>
      </w:r>
      <w:proofErr w:type="spellStart"/>
      <w:r w:rsidR="00E33908" w:rsidRPr="002D0743">
        <w:rPr>
          <w:rFonts w:ascii="Arial" w:hAnsi="Arial" w:cs="Arial"/>
          <w:sz w:val="20"/>
          <w:szCs w:val="20"/>
        </w:rPr>
        <w:t>Neuroenvironmental</w:t>
      </w:r>
      <w:proofErr w:type="spellEnd"/>
      <w:r w:rsidR="00E33908" w:rsidRPr="002D0743">
        <w:rPr>
          <w:rFonts w:ascii="Arial" w:hAnsi="Arial" w:cs="Arial"/>
          <w:sz w:val="20"/>
          <w:szCs w:val="20"/>
        </w:rPr>
        <w:t xml:space="preserve"> Loop of Plasticity: Parental &amp; Peripheral Regulation </w:t>
      </w:r>
      <w:proofErr w:type="gramStart"/>
      <w:r w:rsidR="00E33908" w:rsidRPr="002D0743">
        <w:rPr>
          <w:rFonts w:ascii="Arial" w:hAnsi="Arial" w:cs="Arial"/>
          <w:sz w:val="20"/>
          <w:szCs w:val="20"/>
        </w:rPr>
        <w:t>Of</w:t>
      </w:r>
      <w:proofErr w:type="gramEnd"/>
      <w:r w:rsidR="00E33908" w:rsidRPr="002D0743">
        <w:rPr>
          <w:rFonts w:ascii="Arial" w:hAnsi="Arial" w:cs="Arial"/>
          <w:sz w:val="20"/>
          <w:szCs w:val="20"/>
        </w:rPr>
        <w:t xml:space="preserve"> Emotion Neurobiology Across The Lifespan. </w:t>
      </w:r>
      <w:r w:rsidRPr="002D0743">
        <w:rPr>
          <w:rFonts w:ascii="Arial" w:hAnsi="Arial" w:cs="Arial"/>
          <w:sz w:val="20"/>
          <w:szCs w:val="20"/>
        </w:rPr>
        <w:t xml:space="preserve">Poster presented at the International Society for Developmental Psychobiology. </w:t>
      </w:r>
    </w:p>
    <w:p w14:paraId="394CEEDA" w14:textId="63E3A030" w:rsidR="00E31EDF" w:rsidRPr="002D0743" w:rsidRDefault="00E33908" w:rsidP="002D0743">
      <w:pPr>
        <w:widowControl w:val="0"/>
        <w:autoSpaceDE w:val="0"/>
        <w:autoSpaceDN w:val="0"/>
        <w:adjustRightInd w:val="0"/>
        <w:spacing w:afterLines="80" w:after="192"/>
        <w:ind w:left="360"/>
        <w:rPr>
          <w:rFonts w:ascii="Arial" w:hAnsi="Arial" w:cs="Arial"/>
          <w:color w:val="1A1A1A"/>
          <w:sz w:val="20"/>
          <w:szCs w:val="20"/>
        </w:rPr>
      </w:pPr>
      <w:r w:rsidRPr="002D0743">
        <w:rPr>
          <w:rFonts w:ascii="Arial" w:hAnsi="Arial" w:cs="Arial"/>
          <w:iCs/>
          <w:color w:val="262326"/>
          <w:sz w:val="20"/>
          <w:szCs w:val="20"/>
        </w:rPr>
        <w:t>VanTieghem*</w:t>
      </w:r>
      <w:r w:rsidRPr="002D0743">
        <w:rPr>
          <w:rFonts w:ascii="Arial" w:hAnsi="Arial" w:cs="Arial"/>
          <w:color w:val="262326"/>
          <w:sz w:val="20"/>
          <w:szCs w:val="20"/>
        </w:rPr>
        <w:t xml:space="preserve">, M., Telzer*, E., </w:t>
      </w:r>
      <w:proofErr w:type="spellStart"/>
      <w:r w:rsidRPr="002D0743">
        <w:rPr>
          <w:rFonts w:ascii="Arial" w:hAnsi="Arial" w:cs="Arial"/>
          <w:color w:val="262326"/>
          <w:sz w:val="20"/>
          <w:szCs w:val="20"/>
        </w:rPr>
        <w:t>Gabard-Durnam</w:t>
      </w:r>
      <w:proofErr w:type="spellEnd"/>
      <w:r w:rsidRPr="002D0743">
        <w:rPr>
          <w:rFonts w:ascii="Arial" w:hAnsi="Arial" w:cs="Arial"/>
          <w:color w:val="262326"/>
          <w:sz w:val="20"/>
          <w:szCs w:val="20"/>
        </w:rPr>
        <w:t xml:space="preserve">*, L., Flannery*, J., Goff*, B., Gee*, D., Humphreys*, K., Caldera*, C., Shapiro*, M., Louie*, J., </w:t>
      </w:r>
      <w:r w:rsidRPr="002D0743">
        <w:rPr>
          <w:rFonts w:ascii="Arial" w:hAnsi="Arial" w:cs="Arial"/>
          <w:b/>
          <w:color w:val="262326"/>
          <w:sz w:val="20"/>
          <w:szCs w:val="20"/>
        </w:rPr>
        <w:t>Tottenham, N</w:t>
      </w:r>
      <w:r w:rsidRPr="002D0743">
        <w:rPr>
          <w:rFonts w:ascii="Arial" w:hAnsi="Arial" w:cs="Arial"/>
          <w:color w:val="262326"/>
          <w:sz w:val="20"/>
          <w:szCs w:val="20"/>
        </w:rPr>
        <w:t xml:space="preserve">. </w:t>
      </w:r>
      <w:r w:rsidR="00E31EDF" w:rsidRPr="002D0743">
        <w:rPr>
          <w:rFonts w:ascii="Arial" w:hAnsi="Arial" w:cs="Arial"/>
          <w:sz w:val="20"/>
          <w:szCs w:val="20"/>
        </w:rPr>
        <w:t xml:space="preserve"> (2016). </w:t>
      </w:r>
      <w:r w:rsidRPr="002D0743">
        <w:rPr>
          <w:rFonts w:ascii="Arial" w:hAnsi="Arial" w:cs="Arial"/>
          <w:sz w:val="20"/>
          <w:szCs w:val="20"/>
        </w:rPr>
        <w:t xml:space="preserve">The Effects </w:t>
      </w:r>
      <w:proofErr w:type="gramStart"/>
      <w:r w:rsidRPr="002D0743">
        <w:rPr>
          <w:rFonts w:ascii="Arial" w:hAnsi="Arial" w:cs="Arial"/>
          <w:sz w:val="20"/>
          <w:szCs w:val="20"/>
        </w:rPr>
        <w:t>Of</w:t>
      </w:r>
      <w:proofErr w:type="gramEnd"/>
      <w:r w:rsidRPr="002D0743">
        <w:rPr>
          <w:rFonts w:ascii="Arial" w:hAnsi="Arial" w:cs="Arial"/>
          <w:sz w:val="20"/>
          <w:szCs w:val="20"/>
        </w:rPr>
        <w:t xml:space="preserve"> Early Adversity On </w:t>
      </w:r>
      <w:r w:rsidRPr="002D0743">
        <w:rPr>
          <w:rFonts w:ascii="Arial" w:hAnsi="Arial" w:cs="Arial"/>
          <w:sz w:val="20"/>
          <w:szCs w:val="20"/>
        </w:rPr>
        <w:lastRenderedPageBreak/>
        <w:t xml:space="preserve">Amygdala-Prefrontal Circuitry During Emotional Face Processing In Children And Adolescents. Poster presented at the International Society for Developmental Psychobiology. </w:t>
      </w:r>
    </w:p>
    <w:p w14:paraId="3CB0A2E2" w14:textId="77E30E98" w:rsidR="00232B1E" w:rsidRPr="002D0743" w:rsidRDefault="00232B1E"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proofErr w:type="spellStart"/>
      <w:r w:rsidRPr="002D0743">
        <w:rPr>
          <w:rFonts w:ascii="Arial" w:hAnsi="Arial" w:cs="Arial"/>
          <w:color w:val="1A1A1A"/>
          <w:sz w:val="20"/>
          <w:szCs w:val="20"/>
        </w:rPr>
        <w:t>Odriozola</w:t>
      </w:r>
      <w:proofErr w:type="spellEnd"/>
      <w:r w:rsidRPr="002D0743">
        <w:rPr>
          <w:rFonts w:ascii="Arial" w:hAnsi="Arial" w:cs="Arial"/>
          <w:color w:val="1A1A1A"/>
          <w:sz w:val="20"/>
          <w:szCs w:val="20"/>
        </w:rPr>
        <w:t xml:space="preserve">, P., </w:t>
      </w:r>
      <w:proofErr w:type="spellStart"/>
      <w:r w:rsidRPr="002D0743">
        <w:rPr>
          <w:rFonts w:ascii="Arial" w:hAnsi="Arial" w:cs="Arial"/>
          <w:color w:val="1A1A1A"/>
          <w:sz w:val="20"/>
          <w:szCs w:val="20"/>
        </w:rPr>
        <w:t>Dajani</w:t>
      </w:r>
      <w:proofErr w:type="spellEnd"/>
      <w:r w:rsidRPr="002D0743">
        <w:rPr>
          <w:rFonts w:ascii="Arial" w:hAnsi="Arial" w:cs="Arial"/>
          <w:color w:val="1A1A1A"/>
          <w:sz w:val="20"/>
          <w:szCs w:val="20"/>
        </w:rPr>
        <w:t xml:space="preserve">, D.R., Burrows, C.B., </w:t>
      </w:r>
      <w:proofErr w:type="spellStart"/>
      <w:r w:rsidRPr="002D0743">
        <w:rPr>
          <w:rFonts w:ascii="Arial" w:hAnsi="Arial" w:cs="Arial"/>
          <w:color w:val="1A1A1A"/>
          <w:sz w:val="20"/>
          <w:szCs w:val="20"/>
        </w:rPr>
        <w:t>Gabard-Durnam</w:t>
      </w:r>
      <w:proofErr w:type="spellEnd"/>
      <w:r w:rsidRPr="002D0743">
        <w:rPr>
          <w:rFonts w:ascii="Arial" w:hAnsi="Arial" w:cs="Arial"/>
          <w:color w:val="1A1A1A"/>
          <w:sz w:val="20"/>
          <w:szCs w:val="20"/>
        </w:rPr>
        <w:t xml:space="preserve">*, L.J., Gee, D.G., </w:t>
      </w:r>
      <w:r w:rsidRPr="002D0743">
        <w:rPr>
          <w:rFonts w:ascii="Arial" w:hAnsi="Arial" w:cs="Arial"/>
          <w:b/>
          <w:color w:val="1A1A1A"/>
          <w:sz w:val="20"/>
          <w:szCs w:val="20"/>
        </w:rPr>
        <w:t>Tottenham</w:t>
      </w:r>
      <w:r w:rsidRPr="002D0743">
        <w:rPr>
          <w:rFonts w:ascii="Arial" w:hAnsi="Arial" w:cs="Arial"/>
          <w:color w:val="1A1A1A"/>
          <w:sz w:val="20"/>
          <w:szCs w:val="20"/>
        </w:rPr>
        <w:t xml:space="preserve">, N., Uddin, L.Q. (2016). </w:t>
      </w:r>
      <w:r w:rsidRPr="002D0743">
        <w:rPr>
          <w:rFonts w:ascii="Arial" w:hAnsi="Arial" w:cs="Arial"/>
          <w:iCs/>
          <w:color w:val="1A1A1A"/>
          <w:sz w:val="20"/>
          <w:szCs w:val="20"/>
        </w:rPr>
        <w:t>Atypical development of amygdala functional connectivity in autism: a cross-sectional study</w:t>
      </w:r>
      <w:r w:rsidRPr="002D0743">
        <w:rPr>
          <w:rFonts w:ascii="Arial" w:hAnsi="Arial" w:cs="Arial"/>
          <w:color w:val="1A1A1A"/>
          <w:sz w:val="20"/>
          <w:szCs w:val="20"/>
        </w:rPr>
        <w:t>. Poster presented at Flux Congress, St. Louis, MO.</w:t>
      </w:r>
    </w:p>
    <w:p w14:paraId="1F78A6B9" w14:textId="0402E96F" w:rsidR="00C1370B" w:rsidRPr="002D0743" w:rsidRDefault="00B840EF"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hAnsi="Arial" w:cs="Arial"/>
          <w:b/>
          <w:color w:val="1A1A1A"/>
          <w:sz w:val="20"/>
          <w:szCs w:val="20"/>
        </w:rPr>
        <w:t>Tottenham</w:t>
      </w:r>
      <w:r w:rsidR="00C1370B" w:rsidRPr="002D0743">
        <w:rPr>
          <w:rFonts w:ascii="Arial" w:hAnsi="Arial" w:cs="Arial"/>
          <w:color w:val="1A1A1A"/>
          <w:sz w:val="20"/>
          <w:szCs w:val="20"/>
        </w:rPr>
        <w:t xml:space="preserve">, N., Gee*, D.G., </w:t>
      </w:r>
      <w:proofErr w:type="spellStart"/>
      <w:r w:rsidR="00C1370B" w:rsidRPr="002D0743">
        <w:rPr>
          <w:rFonts w:ascii="Arial" w:hAnsi="Arial" w:cs="Arial"/>
          <w:color w:val="1A1A1A"/>
          <w:sz w:val="20"/>
          <w:szCs w:val="20"/>
        </w:rPr>
        <w:t>Gabard-Durnam</w:t>
      </w:r>
      <w:proofErr w:type="spellEnd"/>
      <w:r w:rsidR="00C1370B" w:rsidRPr="002D0743">
        <w:rPr>
          <w:rFonts w:ascii="Arial" w:hAnsi="Arial" w:cs="Arial"/>
          <w:color w:val="1A1A1A"/>
          <w:sz w:val="20"/>
          <w:szCs w:val="20"/>
        </w:rPr>
        <w:t>*, L. (2015). The Caregiver Stimulus and Development of Human Amygdala-mPFC Circuitry. Oral presentation given at the Society for Research in Child Development, Philadelphia, PA.</w:t>
      </w:r>
    </w:p>
    <w:p w14:paraId="37265F80" w14:textId="708635C0" w:rsidR="003B6CE2" w:rsidRPr="002D0743" w:rsidRDefault="00E35883"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hAnsi="Arial" w:cs="Arial"/>
          <w:color w:val="1A1A1A"/>
          <w:sz w:val="20"/>
          <w:szCs w:val="20"/>
        </w:rPr>
        <w:t>VanTieghem</w:t>
      </w:r>
      <w:r w:rsidR="00D81A90" w:rsidRPr="002D0743">
        <w:rPr>
          <w:rFonts w:ascii="Arial" w:hAnsi="Arial" w:cs="Arial"/>
          <w:color w:val="1A1A1A"/>
          <w:sz w:val="20"/>
          <w:szCs w:val="20"/>
        </w:rPr>
        <w:t>*</w:t>
      </w:r>
      <w:r w:rsidRPr="002D0743">
        <w:rPr>
          <w:rFonts w:ascii="Arial" w:hAnsi="Arial" w:cs="Arial"/>
          <w:color w:val="1A1A1A"/>
          <w:sz w:val="20"/>
          <w:szCs w:val="20"/>
        </w:rPr>
        <w:t xml:space="preserve">, M., </w:t>
      </w:r>
      <w:proofErr w:type="spellStart"/>
      <w:r w:rsidRPr="002D0743">
        <w:rPr>
          <w:rFonts w:ascii="Arial" w:hAnsi="Arial" w:cs="Arial"/>
          <w:color w:val="1A1A1A"/>
          <w:sz w:val="20"/>
          <w:szCs w:val="20"/>
        </w:rPr>
        <w:t>Gabard-Durnam</w:t>
      </w:r>
      <w:proofErr w:type="spellEnd"/>
      <w:r w:rsidR="00D81A90" w:rsidRPr="002D0743">
        <w:rPr>
          <w:rFonts w:ascii="Arial" w:hAnsi="Arial" w:cs="Arial"/>
          <w:color w:val="1A1A1A"/>
          <w:sz w:val="20"/>
          <w:szCs w:val="20"/>
        </w:rPr>
        <w:t>*</w:t>
      </w:r>
      <w:r w:rsidRPr="002D0743">
        <w:rPr>
          <w:rFonts w:ascii="Arial" w:hAnsi="Arial" w:cs="Arial"/>
          <w:color w:val="1A1A1A"/>
          <w:sz w:val="20"/>
          <w:szCs w:val="20"/>
        </w:rPr>
        <w:t>, L., Flannery</w:t>
      </w:r>
      <w:r w:rsidR="00D81A90" w:rsidRPr="002D0743">
        <w:rPr>
          <w:rFonts w:ascii="Arial" w:hAnsi="Arial" w:cs="Arial"/>
          <w:color w:val="1A1A1A"/>
          <w:sz w:val="20"/>
          <w:szCs w:val="20"/>
        </w:rPr>
        <w:t>*</w:t>
      </w:r>
      <w:r w:rsidRPr="002D0743">
        <w:rPr>
          <w:rFonts w:ascii="Arial" w:hAnsi="Arial" w:cs="Arial"/>
          <w:color w:val="1A1A1A"/>
          <w:sz w:val="20"/>
          <w:szCs w:val="20"/>
        </w:rPr>
        <w:t>, J., Goff</w:t>
      </w:r>
      <w:r w:rsidR="00D81A90" w:rsidRPr="002D0743">
        <w:rPr>
          <w:rFonts w:ascii="Arial" w:hAnsi="Arial" w:cs="Arial"/>
          <w:color w:val="1A1A1A"/>
          <w:sz w:val="20"/>
          <w:szCs w:val="20"/>
        </w:rPr>
        <w:t>*</w:t>
      </w:r>
      <w:r w:rsidRPr="002D0743">
        <w:rPr>
          <w:rFonts w:ascii="Arial" w:hAnsi="Arial" w:cs="Arial"/>
          <w:color w:val="1A1A1A"/>
          <w:sz w:val="20"/>
          <w:szCs w:val="20"/>
        </w:rPr>
        <w:t>, B., Gee</w:t>
      </w:r>
      <w:r w:rsidR="00D81A90" w:rsidRPr="002D0743">
        <w:rPr>
          <w:rFonts w:ascii="Arial" w:hAnsi="Arial" w:cs="Arial"/>
          <w:color w:val="1A1A1A"/>
          <w:sz w:val="20"/>
          <w:szCs w:val="20"/>
        </w:rPr>
        <w:t>*</w:t>
      </w:r>
      <w:r w:rsidRPr="002D0743">
        <w:rPr>
          <w:rFonts w:ascii="Arial" w:hAnsi="Arial" w:cs="Arial"/>
          <w:color w:val="1A1A1A"/>
          <w:sz w:val="20"/>
          <w:szCs w:val="20"/>
        </w:rPr>
        <w:t xml:space="preserve"> D.G., Humphreys</w:t>
      </w:r>
      <w:r w:rsidR="00D81A90" w:rsidRPr="002D0743">
        <w:rPr>
          <w:rFonts w:ascii="Arial" w:hAnsi="Arial" w:cs="Arial"/>
          <w:color w:val="1A1A1A"/>
          <w:sz w:val="20"/>
          <w:szCs w:val="20"/>
        </w:rPr>
        <w:t>*</w:t>
      </w:r>
      <w:r w:rsidRPr="002D0743">
        <w:rPr>
          <w:rFonts w:ascii="Arial" w:hAnsi="Arial" w:cs="Arial"/>
          <w:color w:val="1A1A1A"/>
          <w:sz w:val="20"/>
          <w:szCs w:val="20"/>
        </w:rPr>
        <w:t>, K., Telzer</w:t>
      </w:r>
      <w:r w:rsidR="00D81A90" w:rsidRPr="002D0743">
        <w:rPr>
          <w:rFonts w:ascii="Arial" w:hAnsi="Arial" w:cs="Arial"/>
          <w:color w:val="1A1A1A"/>
          <w:sz w:val="20"/>
          <w:szCs w:val="20"/>
        </w:rPr>
        <w:t>*</w:t>
      </w:r>
      <w:r w:rsidRPr="002D0743">
        <w:rPr>
          <w:rFonts w:ascii="Arial" w:hAnsi="Arial" w:cs="Arial"/>
          <w:color w:val="1A1A1A"/>
          <w:sz w:val="20"/>
          <w:szCs w:val="20"/>
        </w:rPr>
        <w:t>, E., Caldera</w:t>
      </w:r>
      <w:r w:rsidR="00D81A90" w:rsidRPr="002D0743">
        <w:rPr>
          <w:rFonts w:ascii="Arial" w:hAnsi="Arial" w:cs="Arial"/>
          <w:color w:val="1A1A1A"/>
          <w:sz w:val="20"/>
          <w:szCs w:val="20"/>
        </w:rPr>
        <w:t>*</w:t>
      </w:r>
      <w:r w:rsidRPr="002D0743">
        <w:rPr>
          <w:rFonts w:ascii="Arial" w:hAnsi="Arial" w:cs="Arial"/>
          <w:color w:val="1A1A1A"/>
          <w:sz w:val="20"/>
          <w:szCs w:val="20"/>
        </w:rPr>
        <w:t xml:space="preserve">, C., Hare, T., and </w:t>
      </w:r>
      <w:r w:rsidR="00B840EF" w:rsidRPr="002D0743">
        <w:rPr>
          <w:rFonts w:ascii="Arial" w:hAnsi="Arial" w:cs="Arial"/>
          <w:b/>
          <w:color w:val="1A1A1A"/>
          <w:sz w:val="20"/>
          <w:szCs w:val="20"/>
        </w:rPr>
        <w:t>Tottenham</w:t>
      </w:r>
      <w:r w:rsidRPr="002D0743">
        <w:rPr>
          <w:rFonts w:ascii="Arial" w:hAnsi="Arial" w:cs="Arial"/>
          <w:color w:val="1A1A1A"/>
          <w:sz w:val="20"/>
          <w:szCs w:val="20"/>
        </w:rPr>
        <w:t>, N. (April 2015). </w:t>
      </w:r>
      <w:r w:rsidRPr="002D0743">
        <w:rPr>
          <w:rFonts w:ascii="Arial" w:hAnsi="Arial" w:cs="Arial"/>
          <w:iCs/>
          <w:color w:val="1A1A1A"/>
          <w:sz w:val="20"/>
          <w:szCs w:val="20"/>
        </w:rPr>
        <w:t>The effects of early adversity on emotional appraisal: Implications for amygdala-prefrontal circuit development</w:t>
      </w:r>
      <w:r w:rsidRPr="002D0743">
        <w:rPr>
          <w:rFonts w:ascii="Arial" w:hAnsi="Arial" w:cs="Arial"/>
          <w:color w:val="1A1A1A"/>
          <w:sz w:val="20"/>
          <w:szCs w:val="20"/>
        </w:rPr>
        <w:t>. Poster presentation at Social Affective Neuroscience Society Annual Meeting, Boston, MA.  </w:t>
      </w:r>
    </w:p>
    <w:p w14:paraId="17383EFB" w14:textId="21D84189" w:rsidR="003B6CE2" w:rsidRPr="002D0743" w:rsidRDefault="003B6CE2"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eastAsiaTheme="minorEastAsia" w:hAnsi="Arial" w:cs="Arial"/>
          <w:bCs/>
          <w:color w:val="1A1A1A"/>
          <w:sz w:val="20"/>
          <w:szCs w:val="20"/>
        </w:rPr>
        <w:t>VanTieghem, M</w:t>
      </w:r>
      <w:r w:rsidRPr="002D0743">
        <w:rPr>
          <w:rFonts w:ascii="Arial" w:eastAsiaTheme="minorEastAsia" w:hAnsi="Arial" w:cs="Arial"/>
          <w:color w:val="1A1A1A"/>
          <w:sz w:val="20"/>
          <w:szCs w:val="20"/>
        </w:rPr>
        <w:t xml:space="preserve">.*, </w:t>
      </w:r>
      <w:proofErr w:type="spellStart"/>
      <w:r w:rsidRPr="002D0743">
        <w:rPr>
          <w:rFonts w:ascii="Arial" w:eastAsiaTheme="minorEastAsia" w:hAnsi="Arial" w:cs="Arial"/>
          <w:color w:val="1A1A1A"/>
          <w:sz w:val="20"/>
          <w:szCs w:val="20"/>
        </w:rPr>
        <w:t>Gabard-Durnam</w:t>
      </w:r>
      <w:proofErr w:type="spellEnd"/>
      <w:r w:rsidRPr="002D0743">
        <w:rPr>
          <w:rFonts w:ascii="Arial" w:eastAsiaTheme="minorEastAsia" w:hAnsi="Arial" w:cs="Arial"/>
          <w:color w:val="1A1A1A"/>
          <w:sz w:val="20"/>
          <w:szCs w:val="20"/>
        </w:rPr>
        <w:t xml:space="preserve">, L.*, Flannery*, J., Goff*, B., Gee* D.G., Humphreys*, K., Telzer*, E., Caldera*, C., Hare, T., and </w:t>
      </w:r>
      <w:r w:rsidR="00B840EF" w:rsidRPr="002D0743">
        <w:rPr>
          <w:rFonts w:ascii="Arial" w:eastAsiaTheme="minorEastAsia" w:hAnsi="Arial" w:cs="Arial"/>
          <w:b/>
          <w:color w:val="1A1A1A"/>
          <w:sz w:val="20"/>
          <w:szCs w:val="20"/>
        </w:rPr>
        <w:t>Tottenham</w:t>
      </w:r>
      <w:r w:rsidRPr="002D0743">
        <w:rPr>
          <w:rFonts w:ascii="Arial" w:eastAsiaTheme="minorEastAsia" w:hAnsi="Arial" w:cs="Arial"/>
          <w:color w:val="1A1A1A"/>
          <w:sz w:val="20"/>
          <w:szCs w:val="20"/>
        </w:rPr>
        <w:t xml:space="preserve">, N. (May 2015). </w:t>
      </w:r>
      <w:r w:rsidRPr="002D0743">
        <w:rPr>
          <w:rFonts w:ascii="Arial" w:eastAsiaTheme="minorEastAsia" w:hAnsi="Arial" w:cs="Arial"/>
          <w:iCs/>
          <w:color w:val="1A1A1A"/>
          <w:sz w:val="20"/>
          <w:szCs w:val="20"/>
        </w:rPr>
        <w:t>Effect of early adversity on emotional appraisals: Implications for amygdala-prefrontal circuit development</w:t>
      </w:r>
      <w:r w:rsidRPr="002D0743">
        <w:rPr>
          <w:rFonts w:ascii="Arial" w:eastAsiaTheme="minorEastAsia" w:hAnsi="Arial" w:cs="Arial"/>
          <w:color w:val="1A1A1A"/>
          <w:sz w:val="20"/>
          <w:szCs w:val="20"/>
        </w:rPr>
        <w:t>. Poster presented at Association for Psychological Science, New York, NY.</w:t>
      </w:r>
    </w:p>
    <w:p w14:paraId="631435A7" w14:textId="2E852E46" w:rsidR="00E35883" w:rsidRPr="002D0743" w:rsidRDefault="00E35883"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hAnsi="Arial" w:cs="Arial"/>
          <w:color w:val="1A1A1A"/>
          <w:sz w:val="20"/>
          <w:szCs w:val="20"/>
        </w:rPr>
        <w:t>Fareri</w:t>
      </w:r>
      <w:r w:rsidR="00D81A90" w:rsidRPr="002D0743">
        <w:rPr>
          <w:rFonts w:ascii="Arial" w:hAnsi="Arial" w:cs="Arial"/>
          <w:color w:val="1A1A1A"/>
          <w:sz w:val="20"/>
          <w:szCs w:val="20"/>
        </w:rPr>
        <w:t>*</w:t>
      </w:r>
      <w:r w:rsidRPr="002D0743">
        <w:rPr>
          <w:rFonts w:ascii="Arial" w:hAnsi="Arial" w:cs="Arial"/>
          <w:color w:val="1A1A1A"/>
          <w:sz w:val="20"/>
          <w:szCs w:val="20"/>
        </w:rPr>
        <w:t xml:space="preserve"> DS, </w:t>
      </w:r>
      <w:proofErr w:type="spellStart"/>
      <w:r w:rsidRPr="002D0743">
        <w:rPr>
          <w:rFonts w:ascii="Arial" w:hAnsi="Arial" w:cs="Arial"/>
          <w:color w:val="1A1A1A"/>
          <w:sz w:val="20"/>
          <w:szCs w:val="20"/>
        </w:rPr>
        <w:t>Gabard-Durnam</w:t>
      </w:r>
      <w:proofErr w:type="spellEnd"/>
      <w:r w:rsidR="00D81A90" w:rsidRPr="002D0743">
        <w:rPr>
          <w:rFonts w:ascii="Arial" w:hAnsi="Arial" w:cs="Arial"/>
          <w:color w:val="1A1A1A"/>
          <w:sz w:val="20"/>
          <w:szCs w:val="20"/>
        </w:rPr>
        <w:t>*</w:t>
      </w:r>
      <w:r w:rsidRPr="002D0743">
        <w:rPr>
          <w:rFonts w:ascii="Arial" w:hAnsi="Arial" w:cs="Arial"/>
          <w:color w:val="1A1A1A"/>
          <w:sz w:val="20"/>
          <w:szCs w:val="20"/>
        </w:rPr>
        <w:t xml:space="preserve"> L, Goff</w:t>
      </w:r>
      <w:r w:rsidR="00D81A90" w:rsidRPr="002D0743">
        <w:rPr>
          <w:rFonts w:ascii="Arial" w:hAnsi="Arial" w:cs="Arial"/>
          <w:color w:val="1A1A1A"/>
          <w:sz w:val="20"/>
          <w:szCs w:val="20"/>
        </w:rPr>
        <w:t>*</w:t>
      </w:r>
      <w:r w:rsidRPr="002D0743">
        <w:rPr>
          <w:rFonts w:ascii="Arial" w:hAnsi="Arial" w:cs="Arial"/>
          <w:color w:val="1A1A1A"/>
          <w:sz w:val="20"/>
          <w:szCs w:val="20"/>
        </w:rPr>
        <w:t>, B, Flannery</w:t>
      </w:r>
      <w:r w:rsidR="00D81A90" w:rsidRPr="002D0743">
        <w:rPr>
          <w:rFonts w:ascii="Arial" w:hAnsi="Arial" w:cs="Arial"/>
          <w:color w:val="1A1A1A"/>
          <w:sz w:val="20"/>
          <w:szCs w:val="20"/>
        </w:rPr>
        <w:t>*</w:t>
      </w:r>
      <w:r w:rsidRPr="002D0743">
        <w:rPr>
          <w:rFonts w:ascii="Arial" w:hAnsi="Arial" w:cs="Arial"/>
          <w:color w:val="1A1A1A"/>
          <w:sz w:val="20"/>
          <w:szCs w:val="20"/>
        </w:rPr>
        <w:t xml:space="preserve"> J, Gee</w:t>
      </w:r>
      <w:r w:rsidR="00D81A90" w:rsidRPr="002D0743">
        <w:rPr>
          <w:rFonts w:ascii="Arial" w:hAnsi="Arial" w:cs="Arial"/>
          <w:color w:val="1A1A1A"/>
          <w:sz w:val="20"/>
          <w:szCs w:val="20"/>
        </w:rPr>
        <w:t>*</w:t>
      </w:r>
      <w:r w:rsidRPr="002D0743">
        <w:rPr>
          <w:rFonts w:ascii="Arial" w:hAnsi="Arial" w:cs="Arial"/>
          <w:color w:val="1A1A1A"/>
          <w:sz w:val="20"/>
          <w:szCs w:val="20"/>
        </w:rPr>
        <w:t xml:space="preserve"> DG, </w:t>
      </w:r>
      <w:proofErr w:type="spellStart"/>
      <w:r w:rsidRPr="002D0743">
        <w:rPr>
          <w:rFonts w:ascii="Arial" w:hAnsi="Arial" w:cs="Arial"/>
          <w:color w:val="1A1A1A"/>
          <w:sz w:val="20"/>
          <w:szCs w:val="20"/>
        </w:rPr>
        <w:t>Lumian</w:t>
      </w:r>
      <w:proofErr w:type="spellEnd"/>
      <w:r w:rsidR="00D81A90" w:rsidRPr="002D0743">
        <w:rPr>
          <w:rFonts w:ascii="Arial" w:hAnsi="Arial" w:cs="Arial"/>
          <w:color w:val="1A1A1A"/>
          <w:sz w:val="20"/>
          <w:szCs w:val="20"/>
        </w:rPr>
        <w:t>*</w:t>
      </w:r>
      <w:r w:rsidRPr="002D0743">
        <w:rPr>
          <w:rFonts w:ascii="Arial" w:hAnsi="Arial" w:cs="Arial"/>
          <w:color w:val="1A1A1A"/>
          <w:sz w:val="20"/>
          <w:szCs w:val="20"/>
        </w:rPr>
        <w:t xml:space="preserve"> DS, Caldera</w:t>
      </w:r>
      <w:r w:rsidR="00D81A90" w:rsidRPr="002D0743">
        <w:rPr>
          <w:rFonts w:ascii="Arial" w:hAnsi="Arial" w:cs="Arial"/>
          <w:color w:val="1A1A1A"/>
          <w:sz w:val="20"/>
          <w:szCs w:val="20"/>
        </w:rPr>
        <w:t>*</w:t>
      </w:r>
      <w:r w:rsidRPr="002D0743">
        <w:rPr>
          <w:rFonts w:ascii="Arial" w:hAnsi="Arial" w:cs="Arial"/>
          <w:color w:val="1A1A1A"/>
          <w:sz w:val="20"/>
          <w:szCs w:val="20"/>
        </w:rPr>
        <w:t xml:space="preserve"> C, </w:t>
      </w:r>
      <w:r w:rsidR="00B840EF" w:rsidRPr="002D0743">
        <w:rPr>
          <w:rFonts w:ascii="Arial" w:hAnsi="Arial" w:cs="Arial"/>
          <w:b/>
          <w:color w:val="1A1A1A"/>
          <w:sz w:val="20"/>
          <w:szCs w:val="20"/>
        </w:rPr>
        <w:t>Tottenham</w:t>
      </w:r>
      <w:r w:rsidRPr="002D0743">
        <w:rPr>
          <w:rFonts w:ascii="Arial" w:hAnsi="Arial" w:cs="Arial"/>
          <w:color w:val="1A1A1A"/>
          <w:sz w:val="20"/>
          <w:szCs w:val="20"/>
        </w:rPr>
        <w:t xml:space="preserve"> N.  </w:t>
      </w:r>
      <w:r w:rsidR="00E33908" w:rsidRPr="002D0743">
        <w:rPr>
          <w:rFonts w:ascii="Arial" w:hAnsi="Arial" w:cs="Arial"/>
          <w:color w:val="1A1A1A"/>
          <w:sz w:val="20"/>
          <w:szCs w:val="20"/>
        </w:rPr>
        <w:t xml:space="preserve">(2015). </w:t>
      </w:r>
      <w:r w:rsidRPr="002D0743">
        <w:rPr>
          <w:rFonts w:ascii="Arial" w:hAnsi="Arial" w:cs="Arial"/>
          <w:color w:val="1A1A1A"/>
          <w:sz w:val="20"/>
          <w:szCs w:val="20"/>
        </w:rPr>
        <w:t>Normative development of ventral striatal resting-state connectivity in humans.  Poster presentation, 8th Annual Meeting of the Social and Affective Neuroscience Society.  Boston, MA. </w:t>
      </w:r>
    </w:p>
    <w:p w14:paraId="13CB80F8" w14:textId="50402A34" w:rsidR="006F389A" w:rsidRPr="002D0743" w:rsidRDefault="00B840EF"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hAnsi="Arial" w:cs="Arial"/>
          <w:b/>
          <w:color w:val="1A1A1A"/>
          <w:sz w:val="20"/>
          <w:szCs w:val="20"/>
        </w:rPr>
        <w:t>Tottenham</w:t>
      </w:r>
      <w:r w:rsidR="006F389A" w:rsidRPr="002D0743">
        <w:rPr>
          <w:rFonts w:ascii="Arial" w:hAnsi="Arial" w:cs="Arial"/>
          <w:color w:val="1A1A1A"/>
          <w:sz w:val="20"/>
          <w:szCs w:val="20"/>
        </w:rPr>
        <w:t>, N. (2015). Human Amygdala-PFC Circuit Development as an Ontogenetic Adaptation Following Maternal Deprivation. Oral presentation given at the Society for Research in Child Development, Philadelphia, PA.</w:t>
      </w:r>
    </w:p>
    <w:p w14:paraId="2B686060" w14:textId="393287CE" w:rsidR="00C14F17" w:rsidRPr="002D0743" w:rsidRDefault="00FA2DA5" w:rsidP="002D0743">
      <w:pPr>
        <w:widowControl w:val="0"/>
        <w:tabs>
          <w:tab w:val="left" w:pos="180"/>
        </w:tabs>
        <w:autoSpaceDE w:val="0"/>
        <w:autoSpaceDN w:val="0"/>
        <w:adjustRightInd w:val="0"/>
        <w:spacing w:afterLines="80" w:after="192"/>
        <w:ind w:left="360"/>
        <w:rPr>
          <w:rFonts w:ascii="Arial" w:eastAsiaTheme="minorEastAsia" w:hAnsi="Arial" w:cs="Arial"/>
          <w:color w:val="1A1A1A"/>
          <w:sz w:val="20"/>
          <w:szCs w:val="20"/>
        </w:rPr>
      </w:pPr>
      <w:r w:rsidRPr="002D0743">
        <w:rPr>
          <w:rFonts w:ascii="Arial" w:eastAsiaTheme="minorEastAsia" w:hAnsi="Arial" w:cs="Arial"/>
          <w:color w:val="1A1A1A"/>
          <w:sz w:val="20"/>
          <w:szCs w:val="20"/>
        </w:rPr>
        <w:t xml:space="preserve">Fareri* DS, </w:t>
      </w:r>
      <w:proofErr w:type="spellStart"/>
      <w:r w:rsidRPr="002D0743">
        <w:rPr>
          <w:rFonts w:ascii="Arial" w:eastAsiaTheme="minorEastAsia" w:hAnsi="Arial" w:cs="Arial"/>
          <w:color w:val="1A1A1A"/>
          <w:sz w:val="20"/>
          <w:szCs w:val="20"/>
        </w:rPr>
        <w:t>Gabard-Durnam</w:t>
      </w:r>
      <w:proofErr w:type="spellEnd"/>
      <w:r w:rsidRPr="002D0743">
        <w:rPr>
          <w:rFonts w:ascii="Arial" w:eastAsiaTheme="minorEastAsia" w:hAnsi="Arial" w:cs="Arial"/>
          <w:color w:val="1A1A1A"/>
          <w:sz w:val="20"/>
          <w:szCs w:val="20"/>
        </w:rPr>
        <w:t xml:space="preserve">* L, Goff* B, Flannery* J, Gee* DG, </w:t>
      </w:r>
      <w:proofErr w:type="spellStart"/>
      <w:r w:rsidRPr="002D0743">
        <w:rPr>
          <w:rFonts w:ascii="Arial" w:eastAsiaTheme="minorEastAsia" w:hAnsi="Arial" w:cs="Arial"/>
          <w:color w:val="1A1A1A"/>
          <w:sz w:val="20"/>
          <w:szCs w:val="20"/>
        </w:rPr>
        <w:t>Lumian</w:t>
      </w:r>
      <w:proofErr w:type="spellEnd"/>
      <w:r w:rsidRPr="002D0743">
        <w:rPr>
          <w:rFonts w:ascii="Arial" w:eastAsiaTheme="minorEastAsia" w:hAnsi="Arial" w:cs="Arial"/>
          <w:color w:val="1A1A1A"/>
          <w:sz w:val="20"/>
          <w:szCs w:val="20"/>
        </w:rPr>
        <w:t xml:space="preserve">* DS, Caldera* C, </w:t>
      </w:r>
      <w:r w:rsidR="00B840EF" w:rsidRPr="002D0743">
        <w:rPr>
          <w:rFonts w:ascii="Arial" w:eastAsiaTheme="minorEastAsia" w:hAnsi="Arial" w:cs="Arial"/>
          <w:b/>
          <w:color w:val="1A1A1A"/>
          <w:sz w:val="20"/>
          <w:szCs w:val="20"/>
        </w:rPr>
        <w:t>Tottenham</w:t>
      </w:r>
      <w:r w:rsidRPr="002D0743">
        <w:rPr>
          <w:rFonts w:ascii="Arial" w:eastAsiaTheme="minorEastAsia" w:hAnsi="Arial" w:cs="Arial"/>
          <w:color w:val="1A1A1A"/>
          <w:sz w:val="20"/>
          <w:szCs w:val="20"/>
        </w:rPr>
        <w:t>, N.  (April, 2015).  Normative development of ventral striatal resting-state connectivity in humans. Poster. 8th Annual Meeting of the Social and Affective Neuroscience Society, Boston, MA. </w:t>
      </w:r>
    </w:p>
    <w:p w14:paraId="6ACD5AC3" w14:textId="659E81CE" w:rsidR="00C14F17" w:rsidRPr="002D0743" w:rsidRDefault="00C14F17" w:rsidP="002D0743">
      <w:pPr>
        <w:widowControl w:val="0"/>
        <w:tabs>
          <w:tab w:val="left" w:pos="180"/>
        </w:tabs>
        <w:autoSpaceDE w:val="0"/>
        <w:autoSpaceDN w:val="0"/>
        <w:adjustRightInd w:val="0"/>
        <w:spacing w:afterLines="80" w:after="192"/>
        <w:ind w:left="360"/>
        <w:rPr>
          <w:rFonts w:ascii="Arial" w:eastAsiaTheme="minorEastAsia" w:hAnsi="Arial" w:cs="Arial"/>
          <w:color w:val="1A1A1A"/>
          <w:sz w:val="20"/>
          <w:szCs w:val="20"/>
        </w:rPr>
      </w:pPr>
      <w:r w:rsidRPr="002D0743">
        <w:rPr>
          <w:rFonts w:ascii="Arial" w:eastAsiaTheme="minorEastAsia" w:hAnsi="Arial" w:cs="Arial"/>
          <w:color w:val="1A1A1A"/>
          <w:sz w:val="20"/>
          <w:szCs w:val="20"/>
        </w:rPr>
        <w:t>Callaghan</w:t>
      </w:r>
      <w:r w:rsidR="00071492" w:rsidRPr="002D0743">
        <w:rPr>
          <w:rFonts w:ascii="Arial" w:eastAsiaTheme="minorEastAsia" w:hAnsi="Arial" w:cs="Arial"/>
          <w:color w:val="1A1A1A"/>
          <w:sz w:val="20"/>
          <w:szCs w:val="20"/>
        </w:rPr>
        <w:t>*</w:t>
      </w:r>
      <w:r w:rsidRPr="002D0743">
        <w:rPr>
          <w:rFonts w:ascii="Arial" w:eastAsiaTheme="minorEastAsia" w:hAnsi="Arial" w:cs="Arial"/>
          <w:color w:val="1A1A1A"/>
          <w:sz w:val="20"/>
          <w:szCs w:val="20"/>
        </w:rPr>
        <w:t>, B.L., Gee</w:t>
      </w:r>
      <w:r w:rsidR="00071492" w:rsidRPr="002D0743">
        <w:rPr>
          <w:rFonts w:ascii="Arial" w:eastAsiaTheme="minorEastAsia" w:hAnsi="Arial" w:cs="Arial"/>
          <w:color w:val="1A1A1A"/>
          <w:sz w:val="20"/>
          <w:szCs w:val="20"/>
        </w:rPr>
        <w:t xml:space="preserve">*, D., </w:t>
      </w:r>
      <w:proofErr w:type="spellStart"/>
      <w:r w:rsidR="00071492" w:rsidRPr="002D0743">
        <w:rPr>
          <w:rFonts w:ascii="Arial" w:eastAsiaTheme="minorEastAsia" w:hAnsi="Arial" w:cs="Arial"/>
          <w:color w:val="1A1A1A"/>
          <w:sz w:val="20"/>
          <w:szCs w:val="20"/>
        </w:rPr>
        <w:t>Gabard-Durnam</w:t>
      </w:r>
      <w:proofErr w:type="spellEnd"/>
      <w:r w:rsidR="00071492" w:rsidRPr="002D0743">
        <w:rPr>
          <w:rFonts w:ascii="Arial" w:eastAsiaTheme="minorEastAsia" w:hAnsi="Arial" w:cs="Arial"/>
          <w:color w:val="1A1A1A"/>
          <w:sz w:val="20"/>
          <w:szCs w:val="20"/>
        </w:rPr>
        <w:t>*,</w:t>
      </w:r>
      <w:r w:rsidRPr="002D0743">
        <w:rPr>
          <w:rFonts w:ascii="Arial" w:eastAsiaTheme="minorEastAsia" w:hAnsi="Arial" w:cs="Arial"/>
          <w:color w:val="1A1A1A"/>
          <w:sz w:val="20"/>
          <w:szCs w:val="20"/>
        </w:rPr>
        <w:t xml:space="preserve"> L.J., Telzer</w:t>
      </w:r>
      <w:r w:rsidR="00071492" w:rsidRPr="002D0743">
        <w:rPr>
          <w:rFonts w:ascii="Arial" w:eastAsiaTheme="minorEastAsia" w:hAnsi="Arial" w:cs="Arial"/>
          <w:color w:val="1A1A1A"/>
          <w:sz w:val="20"/>
          <w:szCs w:val="20"/>
        </w:rPr>
        <w:t>*</w:t>
      </w:r>
      <w:r w:rsidRPr="002D0743">
        <w:rPr>
          <w:rFonts w:ascii="Arial" w:eastAsiaTheme="minorEastAsia" w:hAnsi="Arial" w:cs="Arial"/>
          <w:color w:val="1A1A1A"/>
          <w:sz w:val="20"/>
          <w:szCs w:val="20"/>
        </w:rPr>
        <w:t>, E., Humphreys</w:t>
      </w:r>
      <w:r w:rsidR="00071492" w:rsidRPr="002D0743">
        <w:rPr>
          <w:rFonts w:ascii="Arial" w:eastAsiaTheme="minorEastAsia" w:hAnsi="Arial" w:cs="Arial"/>
          <w:color w:val="1A1A1A"/>
          <w:sz w:val="20"/>
          <w:szCs w:val="20"/>
        </w:rPr>
        <w:t>*</w:t>
      </w:r>
      <w:r w:rsidRPr="002D0743">
        <w:rPr>
          <w:rFonts w:ascii="Arial" w:eastAsiaTheme="minorEastAsia" w:hAnsi="Arial" w:cs="Arial"/>
          <w:color w:val="1A1A1A"/>
          <w:sz w:val="20"/>
          <w:szCs w:val="20"/>
        </w:rPr>
        <w:t>, K., Goff</w:t>
      </w:r>
      <w:r w:rsidR="00071492" w:rsidRPr="002D0743">
        <w:rPr>
          <w:rFonts w:ascii="Arial" w:eastAsiaTheme="minorEastAsia" w:hAnsi="Arial" w:cs="Arial"/>
          <w:color w:val="1A1A1A"/>
          <w:sz w:val="20"/>
          <w:szCs w:val="20"/>
        </w:rPr>
        <w:t>*, B., Shap</w:t>
      </w:r>
      <w:r w:rsidRPr="002D0743">
        <w:rPr>
          <w:rFonts w:ascii="Arial" w:eastAsiaTheme="minorEastAsia" w:hAnsi="Arial" w:cs="Arial"/>
          <w:color w:val="1A1A1A"/>
          <w:sz w:val="20"/>
          <w:szCs w:val="20"/>
        </w:rPr>
        <w:t>i</w:t>
      </w:r>
      <w:r w:rsidR="00071492" w:rsidRPr="002D0743">
        <w:rPr>
          <w:rFonts w:ascii="Arial" w:eastAsiaTheme="minorEastAsia" w:hAnsi="Arial" w:cs="Arial"/>
          <w:color w:val="1A1A1A"/>
          <w:sz w:val="20"/>
          <w:szCs w:val="20"/>
        </w:rPr>
        <w:t>r</w:t>
      </w:r>
      <w:r w:rsidRPr="002D0743">
        <w:rPr>
          <w:rFonts w:ascii="Arial" w:eastAsiaTheme="minorEastAsia" w:hAnsi="Arial" w:cs="Arial"/>
          <w:color w:val="1A1A1A"/>
          <w:sz w:val="20"/>
          <w:szCs w:val="20"/>
        </w:rPr>
        <w:t>o</w:t>
      </w:r>
      <w:r w:rsidR="00071492" w:rsidRPr="002D0743">
        <w:rPr>
          <w:rFonts w:ascii="Arial" w:eastAsiaTheme="minorEastAsia" w:hAnsi="Arial" w:cs="Arial"/>
          <w:color w:val="1A1A1A"/>
          <w:sz w:val="20"/>
          <w:szCs w:val="20"/>
        </w:rPr>
        <w:t>*</w:t>
      </w:r>
      <w:r w:rsidRPr="002D0743">
        <w:rPr>
          <w:rFonts w:ascii="Arial" w:eastAsiaTheme="minorEastAsia" w:hAnsi="Arial" w:cs="Arial"/>
          <w:color w:val="1A1A1A"/>
          <w:sz w:val="20"/>
          <w:szCs w:val="20"/>
        </w:rPr>
        <w:t>, M., Flannery</w:t>
      </w:r>
      <w:r w:rsidR="00071492" w:rsidRPr="002D0743">
        <w:rPr>
          <w:rFonts w:ascii="Arial" w:eastAsiaTheme="minorEastAsia" w:hAnsi="Arial" w:cs="Arial"/>
          <w:color w:val="1A1A1A"/>
          <w:sz w:val="20"/>
          <w:szCs w:val="20"/>
        </w:rPr>
        <w:t xml:space="preserve">*, J., </w:t>
      </w:r>
      <w:proofErr w:type="spellStart"/>
      <w:r w:rsidR="00071492" w:rsidRPr="002D0743">
        <w:rPr>
          <w:rFonts w:ascii="Arial" w:eastAsiaTheme="minorEastAsia" w:hAnsi="Arial" w:cs="Arial"/>
          <w:color w:val="1A1A1A"/>
          <w:sz w:val="20"/>
          <w:szCs w:val="20"/>
        </w:rPr>
        <w:t>Lumia</w:t>
      </w:r>
      <w:r w:rsidRPr="002D0743">
        <w:rPr>
          <w:rFonts w:ascii="Arial" w:eastAsiaTheme="minorEastAsia" w:hAnsi="Arial" w:cs="Arial"/>
          <w:color w:val="1A1A1A"/>
          <w:sz w:val="20"/>
          <w:szCs w:val="20"/>
        </w:rPr>
        <w:t>n</w:t>
      </w:r>
      <w:proofErr w:type="spellEnd"/>
      <w:r w:rsidR="00071492" w:rsidRPr="002D0743">
        <w:rPr>
          <w:rFonts w:ascii="Arial" w:eastAsiaTheme="minorEastAsia" w:hAnsi="Arial" w:cs="Arial"/>
          <w:color w:val="1A1A1A"/>
          <w:sz w:val="20"/>
          <w:szCs w:val="20"/>
        </w:rPr>
        <w:t>*</w:t>
      </w:r>
      <w:r w:rsidRPr="002D0743">
        <w:rPr>
          <w:rFonts w:ascii="Arial" w:eastAsiaTheme="minorEastAsia" w:hAnsi="Arial" w:cs="Arial"/>
          <w:color w:val="1A1A1A"/>
          <w:sz w:val="20"/>
          <w:szCs w:val="20"/>
        </w:rPr>
        <w:t>, D., Fareri</w:t>
      </w:r>
      <w:r w:rsidR="00071492" w:rsidRPr="002D0743">
        <w:rPr>
          <w:rFonts w:ascii="Arial" w:eastAsiaTheme="minorEastAsia" w:hAnsi="Arial" w:cs="Arial"/>
          <w:color w:val="1A1A1A"/>
          <w:sz w:val="20"/>
          <w:szCs w:val="20"/>
        </w:rPr>
        <w:t>*</w:t>
      </w:r>
      <w:r w:rsidRPr="002D0743">
        <w:rPr>
          <w:rFonts w:ascii="Arial" w:eastAsiaTheme="minorEastAsia" w:hAnsi="Arial" w:cs="Arial"/>
          <w:color w:val="1A1A1A"/>
          <w:sz w:val="20"/>
          <w:szCs w:val="20"/>
        </w:rPr>
        <w:t>, D., Caldera</w:t>
      </w:r>
      <w:r w:rsidR="00071492" w:rsidRPr="002D0743">
        <w:rPr>
          <w:rFonts w:ascii="Arial" w:eastAsiaTheme="minorEastAsia" w:hAnsi="Arial" w:cs="Arial"/>
          <w:color w:val="1A1A1A"/>
          <w:sz w:val="20"/>
          <w:szCs w:val="20"/>
        </w:rPr>
        <w:t>*</w:t>
      </w:r>
      <w:r w:rsidRPr="002D0743">
        <w:rPr>
          <w:rFonts w:ascii="Arial" w:eastAsiaTheme="minorEastAsia" w:hAnsi="Arial" w:cs="Arial"/>
          <w:color w:val="1A1A1A"/>
          <w:sz w:val="20"/>
          <w:szCs w:val="20"/>
        </w:rPr>
        <w:t xml:space="preserve">, C., </w:t>
      </w:r>
      <w:r w:rsidR="00B840EF" w:rsidRPr="002D0743">
        <w:rPr>
          <w:rFonts w:ascii="Arial" w:eastAsiaTheme="minorEastAsia" w:hAnsi="Arial" w:cs="Arial"/>
          <w:b/>
          <w:color w:val="1A1A1A"/>
          <w:sz w:val="20"/>
          <w:szCs w:val="20"/>
        </w:rPr>
        <w:t>Tottenham</w:t>
      </w:r>
      <w:r w:rsidRPr="002D0743">
        <w:rPr>
          <w:rFonts w:ascii="Arial" w:eastAsiaTheme="minorEastAsia" w:hAnsi="Arial" w:cs="Arial"/>
          <w:color w:val="1A1A1A"/>
          <w:sz w:val="20"/>
          <w:szCs w:val="20"/>
        </w:rPr>
        <w:t>, N. (2015). Amygdala buffering following early parental deprivation in human children and adolescents. Association for Psychological Science, New York.</w:t>
      </w:r>
    </w:p>
    <w:p w14:paraId="62E12E28" w14:textId="062572B8" w:rsidR="0062136F" w:rsidRPr="002D0743" w:rsidRDefault="0062136F" w:rsidP="002D0743">
      <w:pPr>
        <w:widowControl w:val="0"/>
        <w:tabs>
          <w:tab w:val="left" w:pos="180"/>
        </w:tabs>
        <w:autoSpaceDE w:val="0"/>
        <w:autoSpaceDN w:val="0"/>
        <w:adjustRightInd w:val="0"/>
        <w:spacing w:afterLines="80" w:after="192"/>
        <w:ind w:left="360"/>
        <w:rPr>
          <w:rFonts w:ascii="Arial" w:eastAsiaTheme="minorEastAsia" w:hAnsi="Arial" w:cs="Arial"/>
          <w:color w:val="1A1A1A"/>
          <w:sz w:val="20"/>
          <w:szCs w:val="20"/>
        </w:rPr>
      </w:pPr>
      <w:r w:rsidRPr="002D0743">
        <w:rPr>
          <w:rFonts w:ascii="Arial" w:eastAsiaTheme="minorEastAsia" w:hAnsi="Arial" w:cs="Arial"/>
          <w:color w:val="1A1A1A"/>
          <w:sz w:val="20"/>
          <w:szCs w:val="20"/>
        </w:rPr>
        <w:t xml:space="preserve">Gee*, D.G., Goff*, B., </w:t>
      </w:r>
      <w:proofErr w:type="spellStart"/>
      <w:r w:rsidRPr="002D0743">
        <w:rPr>
          <w:rFonts w:ascii="Arial" w:eastAsiaTheme="minorEastAsia" w:hAnsi="Arial" w:cs="Arial"/>
          <w:color w:val="1A1A1A"/>
          <w:sz w:val="20"/>
          <w:szCs w:val="20"/>
        </w:rPr>
        <w:t>Gabard-Durnam</w:t>
      </w:r>
      <w:proofErr w:type="spellEnd"/>
      <w:r w:rsidRPr="002D0743">
        <w:rPr>
          <w:rFonts w:ascii="Arial" w:eastAsiaTheme="minorEastAsia" w:hAnsi="Arial" w:cs="Arial"/>
          <w:color w:val="1A1A1A"/>
          <w:sz w:val="20"/>
          <w:szCs w:val="20"/>
        </w:rPr>
        <w:t xml:space="preserve">*, L., Caldera*, C., Fareri*, D., </w:t>
      </w:r>
      <w:proofErr w:type="spellStart"/>
      <w:r w:rsidRPr="002D0743">
        <w:rPr>
          <w:rFonts w:ascii="Arial" w:eastAsiaTheme="minorEastAsia" w:hAnsi="Arial" w:cs="Arial"/>
          <w:color w:val="1A1A1A"/>
          <w:sz w:val="20"/>
          <w:szCs w:val="20"/>
        </w:rPr>
        <w:t>Lumian</w:t>
      </w:r>
      <w:proofErr w:type="spellEnd"/>
      <w:r w:rsidRPr="002D0743">
        <w:rPr>
          <w:rFonts w:ascii="Arial" w:eastAsiaTheme="minorEastAsia" w:hAnsi="Arial" w:cs="Arial"/>
          <w:color w:val="1A1A1A"/>
          <w:sz w:val="20"/>
          <w:szCs w:val="20"/>
        </w:rPr>
        <w:t xml:space="preserve">*, D., Flannery*, J., </w:t>
      </w:r>
      <w:r w:rsidR="00B840EF" w:rsidRPr="002D0743">
        <w:rPr>
          <w:rFonts w:ascii="Arial" w:eastAsiaTheme="minorEastAsia" w:hAnsi="Arial" w:cs="Arial"/>
          <w:b/>
          <w:color w:val="1A1A1A"/>
          <w:sz w:val="20"/>
          <w:szCs w:val="20"/>
        </w:rPr>
        <w:t>Tottenham</w:t>
      </w:r>
      <w:r w:rsidRPr="002D0743">
        <w:rPr>
          <w:rFonts w:ascii="Arial" w:eastAsiaTheme="minorEastAsia" w:hAnsi="Arial" w:cs="Arial"/>
          <w:color w:val="1A1A1A"/>
          <w:sz w:val="20"/>
          <w:szCs w:val="20"/>
        </w:rPr>
        <w:t>, N. (2015, October). Experimental manipulation of prefrontal cortex differentially affects amygdala reactivity following early-life stress. Poster presented at Society for Neuroscience, Chicago, IL.</w:t>
      </w:r>
    </w:p>
    <w:p w14:paraId="7095C661" w14:textId="7BB7540D" w:rsidR="0062136F" w:rsidRPr="002D0743" w:rsidRDefault="0062136F" w:rsidP="002D0743">
      <w:pPr>
        <w:widowControl w:val="0"/>
        <w:tabs>
          <w:tab w:val="left" w:pos="180"/>
        </w:tabs>
        <w:autoSpaceDE w:val="0"/>
        <w:autoSpaceDN w:val="0"/>
        <w:adjustRightInd w:val="0"/>
        <w:spacing w:afterLines="80" w:after="192"/>
        <w:ind w:left="360"/>
        <w:rPr>
          <w:rFonts w:ascii="Arial" w:eastAsiaTheme="minorEastAsia" w:hAnsi="Arial" w:cs="Arial"/>
          <w:color w:val="1A1A1A"/>
          <w:sz w:val="20"/>
          <w:szCs w:val="20"/>
        </w:rPr>
      </w:pPr>
      <w:r w:rsidRPr="002D0743">
        <w:rPr>
          <w:rFonts w:ascii="Arial" w:eastAsiaTheme="minorEastAsia" w:hAnsi="Arial" w:cs="Arial"/>
          <w:color w:val="1A1A1A"/>
          <w:sz w:val="20"/>
          <w:szCs w:val="20"/>
        </w:rPr>
        <w:t xml:space="preserve">Gee*, D.G., Fareri*, D., Caldera*, C., Goff*, B., </w:t>
      </w:r>
      <w:proofErr w:type="spellStart"/>
      <w:r w:rsidRPr="002D0743">
        <w:rPr>
          <w:rFonts w:ascii="Arial" w:eastAsiaTheme="minorEastAsia" w:hAnsi="Arial" w:cs="Arial"/>
          <w:color w:val="1A1A1A"/>
          <w:sz w:val="20"/>
          <w:szCs w:val="20"/>
        </w:rPr>
        <w:t>Gabard-Durnam</w:t>
      </w:r>
      <w:proofErr w:type="spellEnd"/>
      <w:r w:rsidRPr="002D0743">
        <w:rPr>
          <w:rFonts w:ascii="Arial" w:eastAsiaTheme="minorEastAsia" w:hAnsi="Arial" w:cs="Arial"/>
          <w:color w:val="1A1A1A"/>
          <w:sz w:val="20"/>
          <w:szCs w:val="20"/>
        </w:rPr>
        <w:t xml:space="preserve">*, L., Monti, M., Jovanovic, T., Casey, B.J., </w:t>
      </w:r>
      <w:r w:rsidR="00B840EF" w:rsidRPr="002D0743">
        <w:rPr>
          <w:rFonts w:ascii="Arial" w:eastAsiaTheme="minorEastAsia" w:hAnsi="Arial" w:cs="Arial"/>
          <w:b/>
          <w:color w:val="1A1A1A"/>
          <w:sz w:val="20"/>
          <w:szCs w:val="20"/>
        </w:rPr>
        <w:t>Tottenham</w:t>
      </w:r>
      <w:r w:rsidRPr="002D0743">
        <w:rPr>
          <w:rFonts w:ascii="Arial" w:eastAsiaTheme="minorEastAsia" w:hAnsi="Arial" w:cs="Arial"/>
          <w:color w:val="1A1A1A"/>
          <w:sz w:val="20"/>
          <w:szCs w:val="20"/>
        </w:rPr>
        <w:t>, N. (2015, September). Safety signal learning as a novel mechanism for fear reduction during development. Poster presented at Flux International Congress, Leiden, Netherlands.</w:t>
      </w:r>
    </w:p>
    <w:p w14:paraId="3C2CC7F4" w14:textId="4CE1720D" w:rsidR="0062136F" w:rsidRPr="002D0743" w:rsidRDefault="0062136F" w:rsidP="002D0743">
      <w:pPr>
        <w:widowControl w:val="0"/>
        <w:tabs>
          <w:tab w:val="left" w:pos="180"/>
        </w:tabs>
        <w:autoSpaceDE w:val="0"/>
        <w:autoSpaceDN w:val="0"/>
        <w:adjustRightInd w:val="0"/>
        <w:spacing w:afterLines="80" w:after="192"/>
        <w:ind w:left="360"/>
        <w:rPr>
          <w:rFonts w:ascii="Arial" w:eastAsiaTheme="minorEastAsia" w:hAnsi="Arial" w:cs="Arial"/>
          <w:color w:val="1A1A1A"/>
          <w:sz w:val="20"/>
          <w:szCs w:val="20"/>
        </w:rPr>
      </w:pPr>
      <w:r w:rsidRPr="002D0743">
        <w:rPr>
          <w:rFonts w:ascii="Arial" w:eastAsiaTheme="minorEastAsia" w:hAnsi="Arial" w:cs="Arial"/>
          <w:color w:val="1A1A1A"/>
          <w:sz w:val="20"/>
          <w:szCs w:val="20"/>
        </w:rPr>
        <w:t xml:space="preserve">Gee*, D.G., Goff*, B., </w:t>
      </w:r>
      <w:proofErr w:type="spellStart"/>
      <w:r w:rsidRPr="002D0743">
        <w:rPr>
          <w:rFonts w:ascii="Arial" w:eastAsiaTheme="minorEastAsia" w:hAnsi="Arial" w:cs="Arial"/>
          <w:color w:val="1A1A1A"/>
          <w:sz w:val="20"/>
          <w:szCs w:val="20"/>
        </w:rPr>
        <w:t>Gabard-Durnam</w:t>
      </w:r>
      <w:proofErr w:type="spellEnd"/>
      <w:r w:rsidRPr="002D0743">
        <w:rPr>
          <w:rFonts w:ascii="Arial" w:eastAsiaTheme="minorEastAsia" w:hAnsi="Arial" w:cs="Arial"/>
          <w:color w:val="1A1A1A"/>
          <w:sz w:val="20"/>
          <w:szCs w:val="20"/>
        </w:rPr>
        <w:t xml:space="preserve">*, L., Caldera*, C., Fareri*, D., </w:t>
      </w:r>
      <w:proofErr w:type="spellStart"/>
      <w:r w:rsidRPr="002D0743">
        <w:rPr>
          <w:rFonts w:ascii="Arial" w:eastAsiaTheme="minorEastAsia" w:hAnsi="Arial" w:cs="Arial"/>
          <w:color w:val="1A1A1A"/>
          <w:sz w:val="20"/>
          <w:szCs w:val="20"/>
        </w:rPr>
        <w:t>Lumian</w:t>
      </w:r>
      <w:proofErr w:type="spellEnd"/>
      <w:r w:rsidRPr="002D0743">
        <w:rPr>
          <w:rFonts w:ascii="Arial" w:eastAsiaTheme="minorEastAsia" w:hAnsi="Arial" w:cs="Arial"/>
          <w:color w:val="1A1A1A"/>
          <w:sz w:val="20"/>
          <w:szCs w:val="20"/>
        </w:rPr>
        <w:t xml:space="preserve">*, D., Flannery*, J., </w:t>
      </w:r>
      <w:r w:rsidR="00B840EF" w:rsidRPr="002D0743">
        <w:rPr>
          <w:rFonts w:ascii="Arial" w:eastAsiaTheme="minorEastAsia" w:hAnsi="Arial" w:cs="Arial"/>
          <w:b/>
          <w:color w:val="1A1A1A"/>
          <w:sz w:val="20"/>
          <w:szCs w:val="20"/>
        </w:rPr>
        <w:t>Tottenham</w:t>
      </w:r>
      <w:r w:rsidRPr="002D0743">
        <w:rPr>
          <w:rFonts w:ascii="Arial" w:eastAsiaTheme="minorEastAsia" w:hAnsi="Arial" w:cs="Arial"/>
          <w:color w:val="1A1A1A"/>
          <w:sz w:val="20"/>
          <w:szCs w:val="20"/>
        </w:rPr>
        <w:t>, N.  (2015, May). Experimental manipulation of prefrontal recruitment has differential effects on amygdala reactivity in children and adolescents. Poster presented at Association for Psychological Science, New York, NY.</w:t>
      </w:r>
    </w:p>
    <w:p w14:paraId="1A6BCFA4" w14:textId="00278AC5" w:rsidR="0062136F" w:rsidRPr="002D0743" w:rsidRDefault="0062136F" w:rsidP="002D0743">
      <w:pPr>
        <w:widowControl w:val="0"/>
        <w:tabs>
          <w:tab w:val="left" w:pos="180"/>
        </w:tabs>
        <w:autoSpaceDE w:val="0"/>
        <w:autoSpaceDN w:val="0"/>
        <w:adjustRightInd w:val="0"/>
        <w:spacing w:afterLines="80" w:after="192"/>
        <w:ind w:left="360"/>
        <w:rPr>
          <w:rFonts w:ascii="Arial" w:eastAsiaTheme="minorEastAsia" w:hAnsi="Arial" w:cs="Arial"/>
          <w:color w:val="1A1A1A"/>
          <w:sz w:val="20"/>
          <w:szCs w:val="20"/>
        </w:rPr>
      </w:pPr>
      <w:r w:rsidRPr="002D0743">
        <w:rPr>
          <w:rFonts w:ascii="Arial" w:eastAsiaTheme="minorEastAsia" w:hAnsi="Arial" w:cs="Arial"/>
          <w:color w:val="1A1A1A"/>
          <w:sz w:val="20"/>
          <w:szCs w:val="20"/>
        </w:rPr>
        <w:t xml:space="preserve">Gee*, D.G., Goff*, B., </w:t>
      </w:r>
      <w:proofErr w:type="spellStart"/>
      <w:r w:rsidRPr="002D0743">
        <w:rPr>
          <w:rFonts w:ascii="Arial" w:eastAsiaTheme="minorEastAsia" w:hAnsi="Arial" w:cs="Arial"/>
          <w:color w:val="1A1A1A"/>
          <w:sz w:val="20"/>
          <w:szCs w:val="20"/>
        </w:rPr>
        <w:t>Gabard-Durnam</w:t>
      </w:r>
      <w:proofErr w:type="spellEnd"/>
      <w:r w:rsidRPr="002D0743">
        <w:rPr>
          <w:rFonts w:ascii="Arial" w:eastAsiaTheme="minorEastAsia" w:hAnsi="Arial" w:cs="Arial"/>
          <w:color w:val="1A1A1A"/>
          <w:sz w:val="20"/>
          <w:szCs w:val="20"/>
        </w:rPr>
        <w:t xml:space="preserve">*, L., Caldera*, C., Fareri*, D., </w:t>
      </w:r>
      <w:proofErr w:type="spellStart"/>
      <w:r w:rsidRPr="002D0743">
        <w:rPr>
          <w:rFonts w:ascii="Arial" w:eastAsiaTheme="minorEastAsia" w:hAnsi="Arial" w:cs="Arial"/>
          <w:color w:val="1A1A1A"/>
          <w:sz w:val="20"/>
          <w:szCs w:val="20"/>
        </w:rPr>
        <w:t>Lumian</w:t>
      </w:r>
      <w:proofErr w:type="spellEnd"/>
      <w:r w:rsidRPr="002D0743">
        <w:rPr>
          <w:rFonts w:ascii="Arial" w:eastAsiaTheme="minorEastAsia" w:hAnsi="Arial" w:cs="Arial"/>
          <w:color w:val="1A1A1A"/>
          <w:sz w:val="20"/>
          <w:szCs w:val="20"/>
        </w:rPr>
        <w:t xml:space="preserve">*, D., Flannery*, J., </w:t>
      </w:r>
      <w:r w:rsidR="00B840EF" w:rsidRPr="002D0743">
        <w:rPr>
          <w:rFonts w:ascii="Arial" w:eastAsiaTheme="minorEastAsia" w:hAnsi="Arial" w:cs="Arial"/>
          <w:b/>
          <w:color w:val="1A1A1A"/>
          <w:sz w:val="20"/>
          <w:szCs w:val="20"/>
        </w:rPr>
        <w:t>Tottenham</w:t>
      </w:r>
      <w:r w:rsidRPr="002D0743">
        <w:rPr>
          <w:rFonts w:ascii="Arial" w:eastAsiaTheme="minorEastAsia" w:hAnsi="Arial" w:cs="Arial"/>
          <w:color w:val="1A1A1A"/>
          <w:sz w:val="20"/>
          <w:szCs w:val="20"/>
        </w:rPr>
        <w:t>, N. (2015, April). Parental buffering of human amygdala-prefrontal circuitry during childhood but not adolescence. Poster presented at Anxiety and Depression Association of America, Miami, FL.</w:t>
      </w:r>
    </w:p>
    <w:p w14:paraId="40B8155E" w14:textId="7AB2BC8B" w:rsidR="00FA2DA5" w:rsidRPr="002D0743" w:rsidRDefault="00FA2DA5"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hAnsi="Arial" w:cs="Arial"/>
          <w:color w:val="1A1A1A"/>
          <w:sz w:val="20"/>
          <w:szCs w:val="20"/>
        </w:rPr>
        <w:t xml:space="preserve">Kumar*, A., Choy*, T., </w:t>
      </w:r>
      <w:proofErr w:type="spellStart"/>
      <w:r w:rsidRPr="002D0743">
        <w:rPr>
          <w:rFonts w:ascii="Arial" w:hAnsi="Arial" w:cs="Arial"/>
          <w:color w:val="1A1A1A"/>
          <w:sz w:val="20"/>
          <w:szCs w:val="20"/>
        </w:rPr>
        <w:t>Gabard-Durnam</w:t>
      </w:r>
      <w:proofErr w:type="spellEnd"/>
      <w:r w:rsidRPr="002D0743">
        <w:rPr>
          <w:rFonts w:ascii="Arial" w:hAnsi="Arial" w:cs="Arial"/>
          <w:color w:val="1A1A1A"/>
          <w:sz w:val="20"/>
          <w:szCs w:val="20"/>
        </w:rPr>
        <w:t xml:space="preserve">*, LJ., Goff*, B., </w:t>
      </w:r>
      <w:r w:rsidR="00B840EF" w:rsidRPr="002D0743">
        <w:rPr>
          <w:rFonts w:ascii="Arial" w:hAnsi="Arial" w:cs="Arial"/>
          <w:b/>
          <w:color w:val="1A1A1A"/>
          <w:sz w:val="20"/>
          <w:szCs w:val="20"/>
        </w:rPr>
        <w:t>Tottenham</w:t>
      </w:r>
      <w:r w:rsidRPr="002D0743">
        <w:rPr>
          <w:rFonts w:ascii="Arial" w:hAnsi="Arial" w:cs="Arial"/>
          <w:color w:val="1A1A1A"/>
          <w:sz w:val="20"/>
          <w:szCs w:val="20"/>
        </w:rPr>
        <w:t>, N. Parental mediation of internalizing and externalizing problems for youth following early life stress. (2015). Stanford Undergraduate Psychology Conference, Stanford, CA.</w:t>
      </w:r>
    </w:p>
    <w:p w14:paraId="54BBBFE3" w14:textId="76260A75" w:rsidR="00FA2DA5" w:rsidRPr="002D0743" w:rsidRDefault="00FA2DA5"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hAnsi="Arial" w:cs="Arial"/>
          <w:color w:val="1A1A1A"/>
          <w:sz w:val="20"/>
          <w:szCs w:val="20"/>
        </w:rPr>
        <w:t xml:space="preserve">Kumar*, A., Choy*, T., </w:t>
      </w:r>
      <w:proofErr w:type="spellStart"/>
      <w:r w:rsidRPr="002D0743">
        <w:rPr>
          <w:rFonts w:ascii="Arial" w:hAnsi="Arial" w:cs="Arial"/>
          <w:color w:val="1A1A1A"/>
          <w:sz w:val="20"/>
          <w:szCs w:val="20"/>
        </w:rPr>
        <w:t>Gabard-Durnam</w:t>
      </w:r>
      <w:proofErr w:type="spellEnd"/>
      <w:r w:rsidRPr="002D0743">
        <w:rPr>
          <w:rFonts w:ascii="Arial" w:hAnsi="Arial" w:cs="Arial"/>
          <w:color w:val="1A1A1A"/>
          <w:sz w:val="20"/>
          <w:szCs w:val="20"/>
        </w:rPr>
        <w:t xml:space="preserve">*, LJ., Goff*, B., </w:t>
      </w:r>
      <w:r w:rsidR="00B840EF" w:rsidRPr="002D0743">
        <w:rPr>
          <w:rFonts w:ascii="Arial" w:hAnsi="Arial" w:cs="Arial"/>
          <w:b/>
          <w:color w:val="1A1A1A"/>
          <w:sz w:val="20"/>
          <w:szCs w:val="20"/>
        </w:rPr>
        <w:t>Tottenham</w:t>
      </w:r>
      <w:r w:rsidRPr="002D0743">
        <w:rPr>
          <w:rFonts w:ascii="Arial" w:hAnsi="Arial" w:cs="Arial"/>
          <w:color w:val="1A1A1A"/>
          <w:sz w:val="20"/>
          <w:szCs w:val="20"/>
        </w:rPr>
        <w:t>, N. Parental mediation of internalizing and externalizing problems for youth following early life stress. (2015). UCLA Science Poster Day, Los Angeles, CA.</w:t>
      </w:r>
    </w:p>
    <w:p w14:paraId="13AA6895" w14:textId="4D6A0B05" w:rsidR="00FA2DA5" w:rsidRPr="002D0743" w:rsidRDefault="00FA2DA5"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proofErr w:type="spellStart"/>
      <w:r w:rsidRPr="002D0743">
        <w:rPr>
          <w:rFonts w:ascii="Arial" w:hAnsi="Arial" w:cs="Arial"/>
          <w:color w:val="1A1A1A"/>
          <w:sz w:val="20"/>
          <w:szCs w:val="20"/>
        </w:rPr>
        <w:lastRenderedPageBreak/>
        <w:t>Gabard-Durnam</w:t>
      </w:r>
      <w:proofErr w:type="spellEnd"/>
      <w:r w:rsidRPr="002D0743">
        <w:rPr>
          <w:rFonts w:ascii="Arial" w:hAnsi="Arial" w:cs="Arial"/>
          <w:color w:val="1A1A1A"/>
          <w:sz w:val="20"/>
          <w:szCs w:val="20"/>
        </w:rPr>
        <w:t xml:space="preserve">*, LJ,  </w:t>
      </w:r>
      <w:r w:rsidR="00B840EF" w:rsidRPr="002D0743">
        <w:rPr>
          <w:rFonts w:ascii="Arial" w:hAnsi="Arial" w:cs="Arial"/>
          <w:b/>
          <w:color w:val="1A1A1A"/>
          <w:sz w:val="20"/>
          <w:szCs w:val="20"/>
        </w:rPr>
        <w:t>Tottenham</w:t>
      </w:r>
      <w:r w:rsidRPr="002D0743">
        <w:rPr>
          <w:rFonts w:ascii="Arial" w:hAnsi="Arial" w:cs="Arial"/>
          <w:color w:val="1A1A1A"/>
          <w:sz w:val="20"/>
          <w:szCs w:val="20"/>
        </w:rPr>
        <w:t xml:space="preserve">, N., </w:t>
      </w:r>
      <w:proofErr w:type="spellStart"/>
      <w:r w:rsidRPr="002D0743">
        <w:rPr>
          <w:rFonts w:ascii="Arial" w:hAnsi="Arial" w:cs="Arial"/>
          <w:color w:val="1A1A1A"/>
          <w:sz w:val="20"/>
          <w:szCs w:val="20"/>
        </w:rPr>
        <w:t>Deoni</w:t>
      </w:r>
      <w:proofErr w:type="spellEnd"/>
      <w:r w:rsidRPr="002D0743">
        <w:rPr>
          <w:rFonts w:ascii="Arial" w:hAnsi="Arial" w:cs="Arial"/>
          <w:color w:val="1A1A1A"/>
          <w:sz w:val="20"/>
          <w:szCs w:val="20"/>
        </w:rPr>
        <w:t xml:space="preserve">, S., </w:t>
      </w:r>
      <w:proofErr w:type="spellStart"/>
      <w:r w:rsidRPr="002D0743">
        <w:rPr>
          <w:rFonts w:ascii="Arial" w:hAnsi="Arial" w:cs="Arial"/>
          <w:color w:val="1A1A1A"/>
          <w:sz w:val="20"/>
          <w:szCs w:val="20"/>
        </w:rPr>
        <w:t>O’Muircheartaigh</w:t>
      </w:r>
      <w:proofErr w:type="spellEnd"/>
      <w:r w:rsidRPr="002D0743">
        <w:rPr>
          <w:rFonts w:ascii="Arial" w:hAnsi="Arial" w:cs="Arial"/>
          <w:color w:val="1A1A1A"/>
          <w:sz w:val="20"/>
          <w:szCs w:val="20"/>
        </w:rPr>
        <w:t>, J. Typical development of amygdala functional connectivity from 3 months to 4 years. (2015). Organization for Human Brain Mapping, Honolulu, Hawaii.</w:t>
      </w:r>
    </w:p>
    <w:p w14:paraId="0F97CE9B" w14:textId="3B36D651" w:rsidR="00820E07" w:rsidRPr="002D0743" w:rsidRDefault="00820E07"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hAnsi="Arial" w:cs="Arial"/>
          <w:color w:val="1A1A1A"/>
          <w:sz w:val="20"/>
          <w:szCs w:val="20"/>
        </w:rPr>
        <w:t>Silvers</w:t>
      </w:r>
      <w:r w:rsidR="00D81A90" w:rsidRPr="002D0743">
        <w:rPr>
          <w:rFonts w:ascii="Arial" w:hAnsi="Arial" w:cs="Arial"/>
          <w:color w:val="1A1A1A"/>
          <w:sz w:val="20"/>
          <w:szCs w:val="20"/>
        </w:rPr>
        <w:t>*</w:t>
      </w:r>
      <w:r w:rsidRPr="002D0743">
        <w:rPr>
          <w:rFonts w:ascii="Arial" w:hAnsi="Arial" w:cs="Arial"/>
          <w:color w:val="1A1A1A"/>
          <w:sz w:val="20"/>
          <w:szCs w:val="20"/>
        </w:rPr>
        <w:t xml:space="preserve">, J.A., </w:t>
      </w:r>
      <w:proofErr w:type="spellStart"/>
      <w:r w:rsidRPr="002D0743">
        <w:rPr>
          <w:rFonts w:ascii="Arial" w:hAnsi="Arial" w:cs="Arial"/>
          <w:color w:val="1A1A1A"/>
          <w:sz w:val="20"/>
          <w:szCs w:val="20"/>
        </w:rPr>
        <w:t>Lumian</w:t>
      </w:r>
      <w:proofErr w:type="spellEnd"/>
      <w:r w:rsidR="00D81A90" w:rsidRPr="002D0743">
        <w:rPr>
          <w:rFonts w:ascii="Arial" w:hAnsi="Arial" w:cs="Arial"/>
          <w:color w:val="1A1A1A"/>
          <w:sz w:val="20"/>
          <w:szCs w:val="20"/>
        </w:rPr>
        <w:t>*</w:t>
      </w:r>
      <w:r w:rsidRPr="002D0743">
        <w:rPr>
          <w:rFonts w:ascii="Arial" w:hAnsi="Arial" w:cs="Arial"/>
          <w:color w:val="1A1A1A"/>
          <w:sz w:val="20"/>
          <w:szCs w:val="20"/>
        </w:rPr>
        <w:t xml:space="preserve">, D.S., </w:t>
      </w:r>
      <w:proofErr w:type="spellStart"/>
      <w:r w:rsidRPr="002D0743">
        <w:rPr>
          <w:rFonts w:ascii="Arial" w:hAnsi="Arial" w:cs="Arial"/>
          <w:color w:val="1A1A1A"/>
          <w:sz w:val="20"/>
          <w:szCs w:val="20"/>
        </w:rPr>
        <w:t>Gabard-Durnam</w:t>
      </w:r>
      <w:proofErr w:type="spellEnd"/>
      <w:r w:rsidR="00D81A90" w:rsidRPr="002D0743">
        <w:rPr>
          <w:rFonts w:ascii="Arial" w:hAnsi="Arial" w:cs="Arial"/>
          <w:color w:val="1A1A1A"/>
          <w:sz w:val="20"/>
          <w:szCs w:val="20"/>
        </w:rPr>
        <w:t>*</w:t>
      </w:r>
      <w:r w:rsidRPr="002D0743">
        <w:rPr>
          <w:rFonts w:ascii="Arial" w:hAnsi="Arial" w:cs="Arial"/>
          <w:color w:val="1A1A1A"/>
          <w:sz w:val="20"/>
          <w:szCs w:val="20"/>
        </w:rPr>
        <w:t>, L., Gee</w:t>
      </w:r>
      <w:r w:rsidR="00D81A90" w:rsidRPr="002D0743">
        <w:rPr>
          <w:rFonts w:ascii="Arial" w:hAnsi="Arial" w:cs="Arial"/>
          <w:color w:val="1A1A1A"/>
          <w:sz w:val="20"/>
          <w:szCs w:val="20"/>
        </w:rPr>
        <w:t>*</w:t>
      </w:r>
      <w:r w:rsidRPr="002D0743">
        <w:rPr>
          <w:rFonts w:ascii="Arial" w:hAnsi="Arial" w:cs="Arial"/>
          <w:color w:val="1A1A1A"/>
          <w:sz w:val="20"/>
          <w:szCs w:val="20"/>
        </w:rPr>
        <w:t>, D., Goff</w:t>
      </w:r>
      <w:r w:rsidR="00D81A90" w:rsidRPr="002D0743">
        <w:rPr>
          <w:rFonts w:ascii="Arial" w:hAnsi="Arial" w:cs="Arial"/>
          <w:color w:val="1A1A1A"/>
          <w:sz w:val="20"/>
          <w:szCs w:val="20"/>
        </w:rPr>
        <w:t>*</w:t>
      </w:r>
      <w:r w:rsidRPr="002D0743">
        <w:rPr>
          <w:rFonts w:ascii="Arial" w:hAnsi="Arial" w:cs="Arial"/>
          <w:color w:val="1A1A1A"/>
          <w:sz w:val="20"/>
          <w:szCs w:val="20"/>
        </w:rPr>
        <w:t>, B., Fareri</w:t>
      </w:r>
      <w:r w:rsidR="00D81A90" w:rsidRPr="002D0743">
        <w:rPr>
          <w:rFonts w:ascii="Arial" w:hAnsi="Arial" w:cs="Arial"/>
          <w:color w:val="1A1A1A"/>
          <w:sz w:val="20"/>
          <w:szCs w:val="20"/>
        </w:rPr>
        <w:t>*</w:t>
      </w:r>
      <w:r w:rsidRPr="002D0743">
        <w:rPr>
          <w:rFonts w:ascii="Arial" w:hAnsi="Arial" w:cs="Arial"/>
          <w:color w:val="1A1A1A"/>
          <w:sz w:val="20"/>
          <w:szCs w:val="20"/>
        </w:rPr>
        <w:t>, D.S., Caldera</w:t>
      </w:r>
      <w:r w:rsidR="00D81A90" w:rsidRPr="002D0743">
        <w:rPr>
          <w:rFonts w:ascii="Arial" w:hAnsi="Arial" w:cs="Arial"/>
          <w:color w:val="1A1A1A"/>
          <w:sz w:val="20"/>
          <w:szCs w:val="20"/>
        </w:rPr>
        <w:t>*</w:t>
      </w:r>
      <w:r w:rsidRPr="002D0743">
        <w:rPr>
          <w:rFonts w:ascii="Arial" w:hAnsi="Arial" w:cs="Arial"/>
          <w:color w:val="1A1A1A"/>
          <w:sz w:val="20"/>
          <w:szCs w:val="20"/>
        </w:rPr>
        <w:t>, C., Flannery</w:t>
      </w:r>
      <w:r w:rsidR="00D81A90" w:rsidRPr="002D0743">
        <w:rPr>
          <w:rFonts w:ascii="Arial" w:hAnsi="Arial" w:cs="Arial"/>
          <w:color w:val="1A1A1A"/>
          <w:sz w:val="20"/>
          <w:szCs w:val="20"/>
        </w:rPr>
        <w:t>*</w:t>
      </w:r>
      <w:r w:rsidRPr="002D0743">
        <w:rPr>
          <w:rFonts w:ascii="Arial" w:hAnsi="Arial" w:cs="Arial"/>
          <w:color w:val="1A1A1A"/>
          <w:sz w:val="20"/>
          <w:szCs w:val="20"/>
        </w:rPr>
        <w:t>, J., Telzer</w:t>
      </w:r>
      <w:r w:rsidR="00D81A90" w:rsidRPr="002D0743">
        <w:rPr>
          <w:rFonts w:ascii="Arial" w:hAnsi="Arial" w:cs="Arial"/>
          <w:color w:val="1A1A1A"/>
          <w:sz w:val="20"/>
          <w:szCs w:val="20"/>
        </w:rPr>
        <w:t>*</w:t>
      </w:r>
      <w:r w:rsidRPr="002D0743">
        <w:rPr>
          <w:rFonts w:ascii="Arial" w:hAnsi="Arial" w:cs="Arial"/>
          <w:color w:val="1A1A1A"/>
          <w:sz w:val="20"/>
          <w:szCs w:val="20"/>
        </w:rPr>
        <w:t>, E., Humphreys</w:t>
      </w:r>
      <w:r w:rsidR="00D81A90" w:rsidRPr="002D0743">
        <w:rPr>
          <w:rFonts w:ascii="Arial" w:hAnsi="Arial" w:cs="Arial"/>
          <w:color w:val="1A1A1A"/>
          <w:sz w:val="20"/>
          <w:szCs w:val="20"/>
        </w:rPr>
        <w:t>*</w:t>
      </w:r>
      <w:r w:rsidRPr="002D0743">
        <w:rPr>
          <w:rFonts w:ascii="Arial" w:hAnsi="Arial" w:cs="Arial"/>
          <w:color w:val="1A1A1A"/>
          <w:sz w:val="20"/>
          <w:szCs w:val="20"/>
        </w:rPr>
        <w:t xml:space="preserve">, K., &amp; </w:t>
      </w:r>
      <w:r w:rsidR="00B840EF" w:rsidRPr="002D0743">
        <w:rPr>
          <w:rFonts w:ascii="Arial" w:hAnsi="Arial" w:cs="Arial"/>
          <w:b/>
          <w:color w:val="1A1A1A"/>
          <w:sz w:val="20"/>
          <w:szCs w:val="20"/>
        </w:rPr>
        <w:t>Tottenham</w:t>
      </w:r>
      <w:r w:rsidRPr="002D0743">
        <w:rPr>
          <w:rFonts w:ascii="Arial" w:hAnsi="Arial" w:cs="Arial"/>
          <w:color w:val="1A1A1A"/>
          <w:sz w:val="20"/>
          <w:szCs w:val="20"/>
        </w:rPr>
        <w:t>, N. (November, 2014). “Early maternal deprivation accelerates amygdala-based fear learning in humans.” Society for Neuroscience’s Annual Meeting, Washington, D.C. </w:t>
      </w:r>
    </w:p>
    <w:p w14:paraId="5BDE2E9D" w14:textId="4ADC475C" w:rsidR="00726AD9" w:rsidRPr="002D0743" w:rsidRDefault="00726AD9"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hAnsi="Arial" w:cs="Arial"/>
          <w:color w:val="1A1A1A"/>
          <w:sz w:val="20"/>
          <w:szCs w:val="20"/>
        </w:rPr>
        <w:t xml:space="preserve">Gee*, D.G., </w:t>
      </w:r>
      <w:proofErr w:type="spellStart"/>
      <w:r w:rsidRPr="002D0743">
        <w:rPr>
          <w:rFonts w:ascii="Arial" w:hAnsi="Arial" w:cs="Arial"/>
          <w:color w:val="1A1A1A"/>
          <w:sz w:val="20"/>
          <w:szCs w:val="20"/>
        </w:rPr>
        <w:t>Gabard-Durnam</w:t>
      </w:r>
      <w:proofErr w:type="spellEnd"/>
      <w:r w:rsidRPr="002D0743">
        <w:rPr>
          <w:rFonts w:ascii="Arial" w:hAnsi="Arial" w:cs="Arial"/>
          <w:color w:val="1A1A1A"/>
          <w:sz w:val="20"/>
          <w:szCs w:val="20"/>
        </w:rPr>
        <w:t xml:space="preserve">*, L., Telzer*, E.H., Humphreys*, K.L., Goff*, B., Shapiro*, M., Flannery*, J., </w:t>
      </w:r>
      <w:proofErr w:type="spellStart"/>
      <w:r w:rsidRPr="002D0743">
        <w:rPr>
          <w:rFonts w:ascii="Arial" w:hAnsi="Arial" w:cs="Arial"/>
          <w:color w:val="1A1A1A"/>
          <w:sz w:val="20"/>
          <w:szCs w:val="20"/>
        </w:rPr>
        <w:t>Lumian</w:t>
      </w:r>
      <w:proofErr w:type="spellEnd"/>
      <w:r w:rsidRPr="002D0743">
        <w:rPr>
          <w:rFonts w:ascii="Arial" w:hAnsi="Arial" w:cs="Arial"/>
          <w:color w:val="1A1A1A"/>
          <w:sz w:val="20"/>
          <w:szCs w:val="20"/>
        </w:rPr>
        <w:t xml:space="preserve">*, D.S., Fareri*, D.S., Caldera*, C.J., </w:t>
      </w:r>
      <w:r w:rsidR="00B840EF" w:rsidRPr="002D0743">
        <w:rPr>
          <w:rFonts w:ascii="Arial" w:hAnsi="Arial" w:cs="Arial"/>
          <w:b/>
          <w:color w:val="1A1A1A"/>
          <w:sz w:val="20"/>
          <w:szCs w:val="20"/>
        </w:rPr>
        <w:t>Tottenham</w:t>
      </w:r>
      <w:r w:rsidRPr="002D0743">
        <w:rPr>
          <w:rFonts w:ascii="Arial" w:hAnsi="Arial" w:cs="Arial"/>
          <w:color w:val="1A1A1A"/>
          <w:sz w:val="20"/>
          <w:szCs w:val="20"/>
        </w:rPr>
        <w:t>, N. (2014, November). Maternal buffering of human amygdala-prefrontal circuitry specifically during childhood. Poster presented at Society for Neuroscience, Washington, D.C.</w:t>
      </w:r>
    </w:p>
    <w:p w14:paraId="0531A2A2" w14:textId="49C4C175" w:rsidR="00EF7AC9" w:rsidRPr="002D0743" w:rsidRDefault="00A26839"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hAnsi="Arial" w:cs="Arial"/>
          <w:color w:val="1A1A1A"/>
          <w:sz w:val="20"/>
          <w:szCs w:val="20"/>
        </w:rPr>
        <w:t>Goff</w:t>
      </w:r>
      <w:r w:rsidR="00D81A90" w:rsidRPr="002D0743">
        <w:rPr>
          <w:rFonts w:ascii="Arial" w:hAnsi="Arial" w:cs="Arial"/>
          <w:color w:val="1A1A1A"/>
          <w:sz w:val="20"/>
          <w:szCs w:val="20"/>
        </w:rPr>
        <w:t>*</w:t>
      </w:r>
      <w:r w:rsidRPr="002D0743">
        <w:rPr>
          <w:rFonts w:ascii="Arial" w:hAnsi="Arial" w:cs="Arial"/>
          <w:color w:val="1A1A1A"/>
          <w:sz w:val="20"/>
          <w:szCs w:val="20"/>
        </w:rPr>
        <w:t>,</w:t>
      </w:r>
      <w:r w:rsidRPr="002D0743">
        <w:rPr>
          <w:rFonts w:ascii="Arial" w:hAnsi="Arial" w:cs="Arial"/>
          <w:b/>
          <w:bCs/>
          <w:color w:val="1A1A1A"/>
          <w:sz w:val="20"/>
          <w:szCs w:val="20"/>
        </w:rPr>
        <w:t> </w:t>
      </w:r>
      <w:r w:rsidRPr="002D0743">
        <w:rPr>
          <w:rFonts w:ascii="Arial" w:hAnsi="Arial" w:cs="Arial"/>
          <w:color w:val="1A1A1A"/>
          <w:sz w:val="20"/>
          <w:szCs w:val="20"/>
        </w:rPr>
        <w:t xml:space="preserve">B., </w:t>
      </w:r>
      <w:proofErr w:type="spellStart"/>
      <w:r w:rsidRPr="002D0743">
        <w:rPr>
          <w:rFonts w:ascii="Arial" w:hAnsi="Arial" w:cs="Arial"/>
          <w:color w:val="1A1A1A"/>
          <w:sz w:val="20"/>
          <w:szCs w:val="20"/>
        </w:rPr>
        <w:t>Gabard-Durnam</w:t>
      </w:r>
      <w:proofErr w:type="spellEnd"/>
      <w:r w:rsidR="00D81A90" w:rsidRPr="002D0743">
        <w:rPr>
          <w:rFonts w:ascii="Arial" w:hAnsi="Arial" w:cs="Arial"/>
          <w:color w:val="1A1A1A"/>
          <w:sz w:val="20"/>
          <w:szCs w:val="20"/>
        </w:rPr>
        <w:t>*</w:t>
      </w:r>
      <w:r w:rsidRPr="002D0743">
        <w:rPr>
          <w:rFonts w:ascii="Arial" w:hAnsi="Arial" w:cs="Arial"/>
          <w:color w:val="1A1A1A"/>
          <w:sz w:val="20"/>
          <w:szCs w:val="20"/>
        </w:rPr>
        <w:t xml:space="preserve"> L., Gee</w:t>
      </w:r>
      <w:r w:rsidR="00D81A90" w:rsidRPr="002D0743">
        <w:rPr>
          <w:rFonts w:ascii="Arial" w:hAnsi="Arial" w:cs="Arial"/>
          <w:color w:val="1A1A1A"/>
          <w:sz w:val="20"/>
          <w:szCs w:val="20"/>
        </w:rPr>
        <w:t>*</w:t>
      </w:r>
      <w:r w:rsidRPr="002D0743">
        <w:rPr>
          <w:rFonts w:ascii="Arial" w:hAnsi="Arial" w:cs="Arial"/>
          <w:color w:val="1A1A1A"/>
          <w:sz w:val="20"/>
          <w:szCs w:val="20"/>
        </w:rPr>
        <w:t>, D. G., Flannery</w:t>
      </w:r>
      <w:r w:rsidR="00D81A90" w:rsidRPr="002D0743">
        <w:rPr>
          <w:rFonts w:ascii="Arial" w:hAnsi="Arial" w:cs="Arial"/>
          <w:color w:val="1A1A1A"/>
          <w:sz w:val="20"/>
          <w:szCs w:val="20"/>
        </w:rPr>
        <w:t>*</w:t>
      </w:r>
      <w:r w:rsidRPr="002D0743">
        <w:rPr>
          <w:rFonts w:ascii="Arial" w:hAnsi="Arial" w:cs="Arial"/>
          <w:color w:val="1A1A1A"/>
          <w:sz w:val="20"/>
          <w:szCs w:val="20"/>
        </w:rPr>
        <w:t>, J., </w:t>
      </w:r>
      <w:proofErr w:type="spellStart"/>
      <w:r w:rsidRPr="002D0743">
        <w:rPr>
          <w:rFonts w:ascii="Arial" w:hAnsi="Arial" w:cs="Arial"/>
          <w:color w:val="1A1A1A"/>
          <w:sz w:val="20"/>
          <w:szCs w:val="20"/>
        </w:rPr>
        <w:t>Lumian</w:t>
      </w:r>
      <w:proofErr w:type="spellEnd"/>
      <w:r w:rsidR="00D81A90" w:rsidRPr="002D0743">
        <w:rPr>
          <w:rFonts w:ascii="Arial" w:hAnsi="Arial" w:cs="Arial"/>
          <w:color w:val="1A1A1A"/>
          <w:sz w:val="20"/>
          <w:szCs w:val="20"/>
        </w:rPr>
        <w:t>*</w:t>
      </w:r>
      <w:r w:rsidRPr="002D0743">
        <w:rPr>
          <w:rFonts w:ascii="Arial" w:hAnsi="Arial" w:cs="Arial"/>
          <w:color w:val="1A1A1A"/>
          <w:sz w:val="20"/>
          <w:szCs w:val="20"/>
        </w:rPr>
        <w:t>, D. L., Fareri</w:t>
      </w:r>
      <w:r w:rsidR="00D81A90" w:rsidRPr="002D0743">
        <w:rPr>
          <w:rFonts w:ascii="Arial" w:hAnsi="Arial" w:cs="Arial"/>
          <w:color w:val="1A1A1A"/>
          <w:sz w:val="20"/>
          <w:szCs w:val="20"/>
        </w:rPr>
        <w:t>*</w:t>
      </w:r>
      <w:r w:rsidRPr="002D0743">
        <w:rPr>
          <w:rFonts w:ascii="Arial" w:hAnsi="Arial" w:cs="Arial"/>
          <w:color w:val="1A1A1A"/>
          <w:sz w:val="20"/>
          <w:szCs w:val="20"/>
        </w:rPr>
        <w:t>, D. S., Caldera</w:t>
      </w:r>
      <w:r w:rsidR="00D81A90" w:rsidRPr="002D0743">
        <w:rPr>
          <w:rFonts w:ascii="Arial" w:hAnsi="Arial" w:cs="Arial"/>
          <w:color w:val="1A1A1A"/>
          <w:sz w:val="20"/>
          <w:szCs w:val="20"/>
        </w:rPr>
        <w:t>*</w:t>
      </w:r>
      <w:r w:rsidRPr="002D0743">
        <w:rPr>
          <w:rFonts w:ascii="Arial" w:hAnsi="Arial" w:cs="Arial"/>
          <w:color w:val="1A1A1A"/>
          <w:sz w:val="20"/>
          <w:szCs w:val="20"/>
        </w:rPr>
        <w:t xml:space="preserve">, C., </w:t>
      </w:r>
      <w:r w:rsidR="00B840EF" w:rsidRPr="002D0743">
        <w:rPr>
          <w:rFonts w:ascii="Arial" w:hAnsi="Arial" w:cs="Arial"/>
          <w:b/>
          <w:color w:val="1A1A1A"/>
          <w:sz w:val="20"/>
          <w:szCs w:val="20"/>
        </w:rPr>
        <w:t>Tottenham</w:t>
      </w:r>
      <w:r w:rsidRPr="002D0743">
        <w:rPr>
          <w:rFonts w:ascii="Arial" w:hAnsi="Arial" w:cs="Arial"/>
          <w:color w:val="1A1A1A"/>
          <w:sz w:val="20"/>
          <w:szCs w:val="20"/>
        </w:rPr>
        <w:t xml:space="preserve">, N. (2014, September) Human chromosomal modification associated with early-life stress induced adolescent depression and nucleus </w:t>
      </w:r>
      <w:proofErr w:type="spellStart"/>
      <w:r w:rsidRPr="002D0743">
        <w:rPr>
          <w:rFonts w:ascii="Arial" w:hAnsi="Arial" w:cs="Arial"/>
          <w:color w:val="1A1A1A"/>
          <w:sz w:val="20"/>
          <w:szCs w:val="20"/>
        </w:rPr>
        <w:t>accumbens</w:t>
      </w:r>
      <w:proofErr w:type="spellEnd"/>
      <w:r w:rsidRPr="002D0743">
        <w:rPr>
          <w:rFonts w:ascii="Arial" w:hAnsi="Arial" w:cs="Arial"/>
          <w:color w:val="1A1A1A"/>
          <w:sz w:val="20"/>
          <w:szCs w:val="20"/>
        </w:rPr>
        <w:t xml:space="preserve"> </w:t>
      </w:r>
      <w:proofErr w:type="spellStart"/>
      <w:r w:rsidRPr="002D0743">
        <w:rPr>
          <w:rFonts w:ascii="Arial" w:hAnsi="Arial" w:cs="Arial"/>
          <w:color w:val="1A1A1A"/>
          <w:sz w:val="20"/>
          <w:szCs w:val="20"/>
        </w:rPr>
        <w:t>hyporeactivity</w:t>
      </w:r>
      <w:proofErr w:type="spellEnd"/>
      <w:r w:rsidRPr="002D0743">
        <w:rPr>
          <w:rFonts w:ascii="Arial" w:hAnsi="Arial" w:cs="Arial"/>
          <w:color w:val="1A1A1A"/>
          <w:sz w:val="20"/>
          <w:szCs w:val="20"/>
        </w:rPr>
        <w:t>. Poster to be presented at Flux Congress, Los Angeles, CA</w:t>
      </w:r>
    </w:p>
    <w:p w14:paraId="3658D156" w14:textId="260C949B" w:rsidR="00EF7AC9" w:rsidRPr="002D0743" w:rsidRDefault="00EF7AC9"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eastAsiaTheme="minorEastAsia" w:hAnsi="Arial" w:cs="Arial"/>
          <w:bCs/>
          <w:color w:val="1A1A1A"/>
          <w:sz w:val="20"/>
          <w:szCs w:val="20"/>
        </w:rPr>
        <w:t>VanTieghem, M</w:t>
      </w:r>
      <w:r w:rsidRPr="002D0743">
        <w:rPr>
          <w:rFonts w:ascii="Arial" w:eastAsiaTheme="minorEastAsia" w:hAnsi="Arial" w:cs="Arial"/>
          <w:color w:val="1A1A1A"/>
          <w:sz w:val="20"/>
          <w:szCs w:val="20"/>
        </w:rPr>
        <w:t xml:space="preserve">.*, </w:t>
      </w:r>
      <w:proofErr w:type="spellStart"/>
      <w:r w:rsidRPr="002D0743">
        <w:rPr>
          <w:rFonts w:ascii="Arial" w:eastAsiaTheme="minorEastAsia" w:hAnsi="Arial" w:cs="Arial"/>
          <w:color w:val="1A1A1A"/>
          <w:sz w:val="20"/>
          <w:szCs w:val="20"/>
        </w:rPr>
        <w:t>Gabard-Durnam</w:t>
      </w:r>
      <w:proofErr w:type="spellEnd"/>
      <w:r w:rsidRPr="002D0743">
        <w:rPr>
          <w:rFonts w:ascii="Arial" w:eastAsiaTheme="minorEastAsia" w:hAnsi="Arial" w:cs="Arial"/>
          <w:color w:val="1A1A1A"/>
          <w:sz w:val="20"/>
          <w:szCs w:val="20"/>
        </w:rPr>
        <w:t xml:space="preserve">, L.*, Flannery*, J., Goff*, B., Gee* D.G., Humphreys*, K., Telzer*, E., Caldera*, C., Hare, T., and </w:t>
      </w:r>
      <w:r w:rsidR="00B840EF" w:rsidRPr="002D0743">
        <w:rPr>
          <w:rFonts w:ascii="Arial" w:eastAsiaTheme="minorEastAsia" w:hAnsi="Arial" w:cs="Arial"/>
          <w:b/>
          <w:color w:val="1A1A1A"/>
          <w:sz w:val="20"/>
          <w:szCs w:val="20"/>
        </w:rPr>
        <w:t>Tottenham</w:t>
      </w:r>
      <w:r w:rsidRPr="002D0743">
        <w:rPr>
          <w:rFonts w:ascii="Arial" w:eastAsiaTheme="minorEastAsia" w:hAnsi="Arial" w:cs="Arial"/>
          <w:color w:val="1A1A1A"/>
          <w:sz w:val="20"/>
          <w:szCs w:val="20"/>
        </w:rPr>
        <w:t xml:space="preserve">, N. ( </w:t>
      </w:r>
      <w:r w:rsidR="00684FFC" w:rsidRPr="002D0743">
        <w:rPr>
          <w:rFonts w:ascii="Arial" w:eastAsiaTheme="minorEastAsia" w:hAnsi="Arial" w:cs="Arial"/>
          <w:color w:val="1A1A1A"/>
          <w:sz w:val="20"/>
          <w:szCs w:val="20"/>
        </w:rPr>
        <w:t xml:space="preserve">(November 2014). </w:t>
      </w:r>
      <w:r w:rsidR="00684FFC" w:rsidRPr="002D0743">
        <w:rPr>
          <w:rFonts w:ascii="Arial" w:eastAsiaTheme="minorEastAsia" w:hAnsi="Arial" w:cs="Arial"/>
          <w:iCs/>
          <w:color w:val="1A1A1A"/>
          <w:sz w:val="20"/>
          <w:szCs w:val="20"/>
        </w:rPr>
        <w:t>Early life stress induced bias towards positivity: Implications for amygdala-prefrontal circuit development</w:t>
      </w:r>
      <w:r w:rsidR="00684FFC" w:rsidRPr="002D0743">
        <w:rPr>
          <w:rFonts w:ascii="Arial" w:eastAsiaTheme="minorEastAsia" w:hAnsi="Arial" w:cs="Arial"/>
          <w:color w:val="1A1A1A"/>
          <w:sz w:val="20"/>
          <w:szCs w:val="20"/>
        </w:rPr>
        <w:t>. Poster presented at NYAS Fifth Annual Aspen Brain Forum: Shaping the Developing Brain, New York, NY. </w:t>
      </w:r>
    </w:p>
    <w:p w14:paraId="74657971" w14:textId="0EBB64A8" w:rsidR="00684FFC" w:rsidRPr="002D0743" w:rsidRDefault="00684FFC"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eastAsiaTheme="minorEastAsia" w:hAnsi="Arial" w:cs="Arial"/>
          <w:bCs/>
          <w:color w:val="1A1A1A"/>
          <w:sz w:val="20"/>
          <w:szCs w:val="20"/>
        </w:rPr>
        <w:t>VanTieghem</w:t>
      </w:r>
      <w:r w:rsidR="00B840EF" w:rsidRPr="002D0743">
        <w:rPr>
          <w:rFonts w:ascii="Arial" w:eastAsiaTheme="minorEastAsia" w:hAnsi="Arial" w:cs="Arial"/>
          <w:bCs/>
          <w:color w:val="1A1A1A"/>
          <w:sz w:val="20"/>
          <w:szCs w:val="20"/>
        </w:rPr>
        <w:t>*</w:t>
      </w:r>
      <w:r w:rsidRPr="002D0743">
        <w:rPr>
          <w:rFonts w:ascii="Arial" w:eastAsiaTheme="minorEastAsia" w:hAnsi="Arial" w:cs="Arial"/>
          <w:bCs/>
          <w:color w:val="1A1A1A"/>
          <w:sz w:val="20"/>
          <w:szCs w:val="20"/>
        </w:rPr>
        <w:t>, M</w:t>
      </w:r>
      <w:r w:rsidRPr="002D0743">
        <w:rPr>
          <w:rFonts w:ascii="Arial" w:eastAsiaTheme="minorEastAsia" w:hAnsi="Arial" w:cs="Arial"/>
          <w:color w:val="1A1A1A"/>
          <w:sz w:val="20"/>
          <w:szCs w:val="20"/>
        </w:rPr>
        <w:t>. (December 2014). </w:t>
      </w:r>
      <w:r w:rsidRPr="002D0743">
        <w:rPr>
          <w:rFonts w:ascii="Arial" w:eastAsiaTheme="minorEastAsia" w:hAnsi="Arial" w:cs="Arial"/>
          <w:iCs/>
          <w:color w:val="1A1A1A"/>
          <w:sz w:val="20"/>
          <w:szCs w:val="20"/>
        </w:rPr>
        <w:t>Emotional appraisals following early adversity: Implications for amygdala-prefrontal circuit development</w:t>
      </w:r>
      <w:r w:rsidRPr="002D0743">
        <w:rPr>
          <w:rFonts w:ascii="Arial" w:eastAsiaTheme="minorEastAsia" w:hAnsi="Arial" w:cs="Arial"/>
          <w:color w:val="1A1A1A"/>
          <w:sz w:val="20"/>
          <w:szCs w:val="20"/>
        </w:rPr>
        <w:t>. First Year talk for Monday Seminar Series, Columbia Psychology Department, New York, NY. </w:t>
      </w:r>
    </w:p>
    <w:p w14:paraId="51C08FC4" w14:textId="65615176" w:rsidR="001E5F0B" w:rsidRPr="002D0743" w:rsidRDefault="001E5F0B"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proofErr w:type="spellStart"/>
      <w:r w:rsidRPr="002D0743">
        <w:rPr>
          <w:rFonts w:ascii="Arial" w:hAnsi="Arial" w:cs="Arial"/>
          <w:color w:val="1A1A1A"/>
          <w:sz w:val="20"/>
          <w:szCs w:val="20"/>
        </w:rPr>
        <w:t>Lumian</w:t>
      </w:r>
      <w:proofErr w:type="spellEnd"/>
      <w:r w:rsidRPr="002D0743">
        <w:rPr>
          <w:rFonts w:ascii="Arial" w:hAnsi="Arial" w:cs="Arial"/>
          <w:color w:val="1A1A1A"/>
          <w:sz w:val="20"/>
          <w:szCs w:val="20"/>
        </w:rPr>
        <w:t>*, D.S., </w:t>
      </w:r>
      <w:proofErr w:type="spellStart"/>
      <w:r w:rsidRPr="002D0743">
        <w:rPr>
          <w:rFonts w:ascii="Arial" w:hAnsi="Arial" w:cs="Arial"/>
          <w:color w:val="1A1A1A"/>
          <w:sz w:val="20"/>
          <w:szCs w:val="20"/>
        </w:rPr>
        <w:t>Gabard-Durnam</w:t>
      </w:r>
      <w:proofErr w:type="spellEnd"/>
      <w:r w:rsidRPr="002D0743">
        <w:rPr>
          <w:rFonts w:ascii="Arial" w:hAnsi="Arial" w:cs="Arial"/>
          <w:color w:val="1A1A1A"/>
          <w:sz w:val="20"/>
          <w:szCs w:val="20"/>
        </w:rPr>
        <w:t xml:space="preserve">*, L., Goff*, B., Gee*, D., Flannery*, J., </w:t>
      </w:r>
      <w:r w:rsidR="00B840EF" w:rsidRPr="002D0743">
        <w:rPr>
          <w:rFonts w:ascii="Arial" w:hAnsi="Arial" w:cs="Arial"/>
          <w:b/>
          <w:color w:val="1A1A1A"/>
          <w:sz w:val="20"/>
          <w:szCs w:val="20"/>
        </w:rPr>
        <w:t>Tottenham</w:t>
      </w:r>
      <w:r w:rsidRPr="002D0743">
        <w:rPr>
          <w:rFonts w:ascii="Arial" w:hAnsi="Arial" w:cs="Arial"/>
          <w:color w:val="1A1A1A"/>
          <w:sz w:val="20"/>
          <w:szCs w:val="20"/>
        </w:rPr>
        <w:t>, N. Developmental changes in amygdala-based fear learning: From early childhood through adulthood. Poster Presentation. International Society for Developmental Psychobiology, San Diego, CA, November, 2013. </w:t>
      </w:r>
    </w:p>
    <w:p w14:paraId="63583076" w14:textId="6014E1DF" w:rsidR="00027A80" w:rsidRPr="002D0743" w:rsidRDefault="00027A80"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hAnsi="Arial" w:cs="Arial"/>
          <w:bCs/>
          <w:color w:val="1A1A1A"/>
          <w:sz w:val="20"/>
          <w:szCs w:val="20"/>
        </w:rPr>
        <w:t>Flannery*, J.,</w:t>
      </w:r>
      <w:r w:rsidRPr="002D0743">
        <w:rPr>
          <w:rFonts w:ascii="Arial" w:hAnsi="Arial" w:cs="Arial"/>
          <w:color w:val="1A1A1A"/>
          <w:sz w:val="20"/>
          <w:szCs w:val="20"/>
        </w:rPr>
        <w:t xml:space="preserve"> </w:t>
      </w:r>
      <w:proofErr w:type="spellStart"/>
      <w:r w:rsidRPr="002D0743">
        <w:rPr>
          <w:rFonts w:ascii="Arial" w:hAnsi="Arial" w:cs="Arial"/>
          <w:color w:val="1A1A1A"/>
          <w:sz w:val="20"/>
          <w:szCs w:val="20"/>
        </w:rPr>
        <w:t>Gabard-Durnam</w:t>
      </w:r>
      <w:proofErr w:type="spellEnd"/>
      <w:r w:rsidRPr="002D0743">
        <w:rPr>
          <w:rFonts w:ascii="Arial" w:hAnsi="Arial" w:cs="Arial"/>
          <w:color w:val="1A1A1A"/>
          <w:sz w:val="20"/>
          <w:szCs w:val="20"/>
        </w:rPr>
        <w:t xml:space="preserve">*, L., Gee*, D., Humphreys*, K., Goff*, B., </w:t>
      </w:r>
      <w:proofErr w:type="spellStart"/>
      <w:r w:rsidRPr="002D0743">
        <w:rPr>
          <w:rFonts w:ascii="Arial" w:hAnsi="Arial" w:cs="Arial"/>
          <w:color w:val="1A1A1A"/>
          <w:sz w:val="20"/>
          <w:szCs w:val="20"/>
        </w:rPr>
        <w:t>Lumian</w:t>
      </w:r>
      <w:proofErr w:type="spellEnd"/>
      <w:r w:rsidRPr="002D0743">
        <w:rPr>
          <w:rFonts w:ascii="Arial" w:hAnsi="Arial" w:cs="Arial"/>
          <w:color w:val="1A1A1A"/>
          <w:sz w:val="20"/>
          <w:szCs w:val="20"/>
        </w:rPr>
        <w:t xml:space="preserve">*, D., </w:t>
      </w:r>
      <w:r w:rsidR="00B840EF" w:rsidRPr="002D0743">
        <w:rPr>
          <w:rFonts w:ascii="Arial" w:hAnsi="Arial" w:cs="Arial"/>
          <w:b/>
          <w:color w:val="1A1A1A"/>
          <w:sz w:val="20"/>
          <w:szCs w:val="20"/>
        </w:rPr>
        <w:t>Tottenham</w:t>
      </w:r>
      <w:r w:rsidRPr="002D0743">
        <w:rPr>
          <w:rFonts w:ascii="Arial" w:hAnsi="Arial" w:cs="Arial"/>
          <w:b/>
          <w:color w:val="1A1A1A"/>
          <w:sz w:val="20"/>
          <w:szCs w:val="20"/>
        </w:rPr>
        <w:t>, N.</w:t>
      </w:r>
      <w:r w:rsidRPr="002D0743">
        <w:rPr>
          <w:rFonts w:ascii="Arial" w:hAnsi="Arial" w:cs="Arial"/>
          <w:color w:val="1A1A1A"/>
          <w:sz w:val="20"/>
          <w:szCs w:val="20"/>
        </w:rPr>
        <w:t xml:space="preserve"> The impact of early life adversity on diurnal HPA axis function across development. Poster presentation </w:t>
      </w:r>
      <w:r w:rsidRPr="002D0743">
        <w:rPr>
          <w:rFonts w:ascii="Arial" w:hAnsi="Arial" w:cs="Arial"/>
          <w:bCs/>
          <w:color w:val="1A1A1A"/>
          <w:sz w:val="20"/>
          <w:szCs w:val="20"/>
        </w:rPr>
        <w:t>International Society for Developmental Psychobiology</w:t>
      </w:r>
      <w:r w:rsidRPr="002D0743">
        <w:rPr>
          <w:rFonts w:ascii="Arial" w:hAnsi="Arial" w:cs="Arial"/>
          <w:color w:val="1A1A1A"/>
          <w:sz w:val="20"/>
          <w:szCs w:val="20"/>
        </w:rPr>
        <w:t> (November 2013).</w:t>
      </w:r>
    </w:p>
    <w:p w14:paraId="49480C0A" w14:textId="7C32CC06" w:rsidR="00027A80" w:rsidRPr="002D0743" w:rsidRDefault="00027A80"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hAnsi="Arial" w:cs="Arial"/>
          <w:color w:val="1A1A1A"/>
          <w:sz w:val="20"/>
          <w:szCs w:val="20"/>
        </w:rPr>
        <w:t>Goff</w:t>
      </w:r>
      <w:r w:rsidR="00B840EF" w:rsidRPr="002D0743">
        <w:rPr>
          <w:rFonts w:ascii="Arial" w:hAnsi="Arial" w:cs="Arial"/>
          <w:color w:val="1A1A1A"/>
          <w:sz w:val="20"/>
          <w:szCs w:val="20"/>
        </w:rPr>
        <w:t>*</w:t>
      </w:r>
      <w:r w:rsidRPr="002D0743">
        <w:rPr>
          <w:rFonts w:ascii="Arial" w:hAnsi="Arial" w:cs="Arial"/>
          <w:color w:val="1A1A1A"/>
          <w:sz w:val="20"/>
          <w:szCs w:val="20"/>
        </w:rPr>
        <w:t>,</w:t>
      </w:r>
      <w:r w:rsidRPr="002D0743">
        <w:rPr>
          <w:rFonts w:ascii="Arial" w:hAnsi="Arial" w:cs="Arial"/>
          <w:b/>
          <w:bCs/>
          <w:color w:val="1A1A1A"/>
          <w:sz w:val="20"/>
          <w:szCs w:val="20"/>
        </w:rPr>
        <w:t xml:space="preserve"> </w:t>
      </w:r>
      <w:r w:rsidRPr="002D0743">
        <w:rPr>
          <w:rFonts w:ascii="Arial" w:hAnsi="Arial" w:cs="Arial"/>
          <w:color w:val="1A1A1A"/>
          <w:sz w:val="20"/>
          <w:szCs w:val="20"/>
        </w:rPr>
        <w:t>B., Gee</w:t>
      </w:r>
      <w:r w:rsidR="00B840EF" w:rsidRPr="002D0743">
        <w:rPr>
          <w:rFonts w:ascii="Arial" w:hAnsi="Arial" w:cs="Arial"/>
          <w:color w:val="1A1A1A"/>
          <w:sz w:val="20"/>
          <w:szCs w:val="20"/>
        </w:rPr>
        <w:t>*</w:t>
      </w:r>
      <w:r w:rsidRPr="002D0743">
        <w:rPr>
          <w:rFonts w:ascii="Arial" w:hAnsi="Arial" w:cs="Arial"/>
          <w:color w:val="1A1A1A"/>
          <w:sz w:val="20"/>
          <w:szCs w:val="20"/>
        </w:rPr>
        <w:t xml:space="preserve">, D. G., </w:t>
      </w:r>
      <w:proofErr w:type="spellStart"/>
      <w:r w:rsidRPr="002D0743">
        <w:rPr>
          <w:rFonts w:ascii="Arial" w:hAnsi="Arial" w:cs="Arial"/>
          <w:color w:val="1A1A1A"/>
          <w:sz w:val="20"/>
          <w:szCs w:val="20"/>
        </w:rPr>
        <w:t>Gabard-Durnam</w:t>
      </w:r>
      <w:proofErr w:type="spellEnd"/>
      <w:r w:rsidR="00B840EF" w:rsidRPr="002D0743">
        <w:rPr>
          <w:rFonts w:ascii="Arial" w:hAnsi="Arial" w:cs="Arial"/>
          <w:color w:val="1A1A1A"/>
          <w:sz w:val="20"/>
          <w:szCs w:val="20"/>
        </w:rPr>
        <w:t>*</w:t>
      </w:r>
      <w:r w:rsidRPr="002D0743">
        <w:rPr>
          <w:rFonts w:ascii="Arial" w:hAnsi="Arial" w:cs="Arial"/>
          <w:color w:val="1A1A1A"/>
          <w:sz w:val="20"/>
          <w:szCs w:val="20"/>
        </w:rPr>
        <w:t>, L., Flannery</w:t>
      </w:r>
      <w:r w:rsidR="00B840EF" w:rsidRPr="002D0743">
        <w:rPr>
          <w:rFonts w:ascii="Arial" w:hAnsi="Arial" w:cs="Arial"/>
          <w:color w:val="1A1A1A"/>
          <w:sz w:val="20"/>
          <w:szCs w:val="20"/>
        </w:rPr>
        <w:t>*</w:t>
      </w:r>
      <w:r w:rsidRPr="002D0743">
        <w:rPr>
          <w:rFonts w:ascii="Arial" w:hAnsi="Arial" w:cs="Arial"/>
          <w:color w:val="1A1A1A"/>
          <w:sz w:val="20"/>
          <w:szCs w:val="20"/>
        </w:rPr>
        <w:t>, J., Telzer</w:t>
      </w:r>
      <w:r w:rsidR="00B840EF" w:rsidRPr="002D0743">
        <w:rPr>
          <w:rFonts w:ascii="Arial" w:hAnsi="Arial" w:cs="Arial"/>
          <w:color w:val="1A1A1A"/>
          <w:sz w:val="20"/>
          <w:szCs w:val="20"/>
        </w:rPr>
        <w:t>*</w:t>
      </w:r>
      <w:r w:rsidRPr="002D0743">
        <w:rPr>
          <w:rFonts w:ascii="Arial" w:hAnsi="Arial" w:cs="Arial"/>
          <w:color w:val="1A1A1A"/>
          <w:sz w:val="20"/>
          <w:szCs w:val="20"/>
        </w:rPr>
        <w:t>, E. H., Humphreys</w:t>
      </w:r>
      <w:r w:rsidR="00B840EF" w:rsidRPr="002D0743">
        <w:rPr>
          <w:rFonts w:ascii="Arial" w:hAnsi="Arial" w:cs="Arial"/>
          <w:color w:val="1A1A1A"/>
          <w:sz w:val="20"/>
          <w:szCs w:val="20"/>
        </w:rPr>
        <w:t>*</w:t>
      </w:r>
      <w:r w:rsidRPr="002D0743">
        <w:rPr>
          <w:rFonts w:ascii="Arial" w:hAnsi="Arial" w:cs="Arial"/>
          <w:color w:val="1A1A1A"/>
          <w:sz w:val="20"/>
          <w:szCs w:val="20"/>
        </w:rPr>
        <w:t>, K. L., Louie</w:t>
      </w:r>
      <w:r w:rsidR="00B840EF" w:rsidRPr="002D0743">
        <w:rPr>
          <w:rFonts w:ascii="Arial" w:hAnsi="Arial" w:cs="Arial"/>
          <w:color w:val="1A1A1A"/>
          <w:sz w:val="20"/>
          <w:szCs w:val="20"/>
        </w:rPr>
        <w:t>*</w:t>
      </w:r>
      <w:r w:rsidRPr="002D0743">
        <w:rPr>
          <w:rFonts w:ascii="Arial" w:hAnsi="Arial" w:cs="Arial"/>
          <w:color w:val="1A1A1A"/>
          <w:sz w:val="20"/>
          <w:szCs w:val="20"/>
        </w:rPr>
        <w:t xml:space="preserve">, J. &amp; </w:t>
      </w:r>
      <w:r w:rsidR="00B840EF" w:rsidRPr="002D0743">
        <w:rPr>
          <w:rFonts w:ascii="Arial" w:hAnsi="Arial" w:cs="Arial"/>
          <w:b/>
          <w:color w:val="1A1A1A"/>
          <w:sz w:val="20"/>
          <w:szCs w:val="20"/>
        </w:rPr>
        <w:t>Tottenham</w:t>
      </w:r>
      <w:r w:rsidRPr="002D0743">
        <w:rPr>
          <w:rFonts w:ascii="Arial" w:hAnsi="Arial" w:cs="Arial"/>
          <w:color w:val="1A1A1A"/>
          <w:sz w:val="20"/>
          <w:szCs w:val="20"/>
        </w:rPr>
        <w:t>, N. (2013, November) Developmental changes in amygdala-insula connectivity mediates normative age-related increases in trust appraisals. Poster to be presented at Society for Neuroscience, San Diego, CA</w:t>
      </w:r>
    </w:p>
    <w:p w14:paraId="3CF62BC7" w14:textId="45EF160C" w:rsidR="00027A80" w:rsidRPr="002D0743" w:rsidRDefault="00027A80"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hAnsi="Arial" w:cs="Arial"/>
          <w:bCs/>
          <w:color w:val="1A1A1A"/>
          <w:sz w:val="20"/>
          <w:szCs w:val="20"/>
        </w:rPr>
        <w:t>Flannery</w:t>
      </w:r>
      <w:r w:rsidR="00B840EF" w:rsidRPr="002D0743">
        <w:rPr>
          <w:rFonts w:ascii="Arial" w:hAnsi="Arial" w:cs="Arial"/>
          <w:bCs/>
          <w:color w:val="1A1A1A"/>
          <w:sz w:val="20"/>
          <w:szCs w:val="20"/>
        </w:rPr>
        <w:t>*</w:t>
      </w:r>
      <w:r w:rsidRPr="002D0743">
        <w:rPr>
          <w:rFonts w:ascii="Arial" w:hAnsi="Arial" w:cs="Arial"/>
          <w:bCs/>
          <w:color w:val="1A1A1A"/>
          <w:sz w:val="20"/>
          <w:szCs w:val="20"/>
        </w:rPr>
        <w:t>, J.,</w:t>
      </w:r>
      <w:r w:rsidRPr="002D0743">
        <w:rPr>
          <w:rFonts w:ascii="Arial" w:hAnsi="Arial" w:cs="Arial"/>
          <w:color w:val="1A1A1A"/>
          <w:sz w:val="20"/>
          <w:szCs w:val="20"/>
        </w:rPr>
        <w:t xml:space="preserve"> </w:t>
      </w:r>
      <w:proofErr w:type="spellStart"/>
      <w:r w:rsidRPr="002D0743">
        <w:rPr>
          <w:rFonts w:ascii="Arial" w:hAnsi="Arial" w:cs="Arial"/>
          <w:color w:val="1A1A1A"/>
          <w:sz w:val="20"/>
          <w:szCs w:val="20"/>
        </w:rPr>
        <w:t>Gabard-Durnam</w:t>
      </w:r>
      <w:proofErr w:type="spellEnd"/>
      <w:r w:rsidR="00B840EF" w:rsidRPr="002D0743">
        <w:rPr>
          <w:rFonts w:ascii="Arial" w:hAnsi="Arial" w:cs="Arial"/>
          <w:color w:val="1A1A1A"/>
          <w:sz w:val="20"/>
          <w:szCs w:val="20"/>
        </w:rPr>
        <w:t>*</w:t>
      </w:r>
      <w:r w:rsidRPr="002D0743">
        <w:rPr>
          <w:rFonts w:ascii="Arial" w:hAnsi="Arial" w:cs="Arial"/>
          <w:color w:val="1A1A1A"/>
          <w:sz w:val="20"/>
          <w:szCs w:val="20"/>
        </w:rPr>
        <w:t>, L., Gee</w:t>
      </w:r>
      <w:r w:rsidR="00B840EF" w:rsidRPr="002D0743">
        <w:rPr>
          <w:rFonts w:ascii="Arial" w:hAnsi="Arial" w:cs="Arial"/>
          <w:color w:val="1A1A1A"/>
          <w:sz w:val="20"/>
          <w:szCs w:val="20"/>
        </w:rPr>
        <w:t>*</w:t>
      </w:r>
      <w:r w:rsidRPr="002D0743">
        <w:rPr>
          <w:rFonts w:ascii="Arial" w:hAnsi="Arial" w:cs="Arial"/>
          <w:color w:val="1A1A1A"/>
          <w:sz w:val="20"/>
          <w:szCs w:val="20"/>
        </w:rPr>
        <w:t>, D., Humphreys</w:t>
      </w:r>
      <w:r w:rsidR="00B840EF" w:rsidRPr="002D0743">
        <w:rPr>
          <w:rFonts w:ascii="Arial" w:hAnsi="Arial" w:cs="Arial"/>
          <w:color w:val="1A1A1A"/>
          <w:sz w:val="20"/>
          <w:szCs w:val="20"/>
        </w:rPr>
        <w:t>*</w:t>
      </w:r>
      <w:r w:rsidRPr="002D0743">
        <w:rPr>
          <w:rFonts w:ascii="Arial" w:hAnsi="Arial" w:cs="Arial"/>
          <w:color w:val="1A1A1A"/>
          <w:sz w:val="20"/>
          <w:szCs w:val="20"/>
        </w:rPr>
        <w:t>, K., Goff</w:t>
      </w:r>
      <w:r w:rsidR="00B840EF" w:rsidRPr="002D0743">
        <w:rPr>
          <w:rFonts w:ascii="Arial" w:hAnsi="Arial" w:cs="Arial"/>
          <w:color w:val="1A1A1A"/>
          <w:sz w:val="20"/>
          <w:szCs w:val="20"/>
        </w:rPr>
        <w:t>*</w:t>
      </w:r>
      <w:r w:rsidRPr="002D0743">
        <w:rPr>
          <w:rFonts w:ascii="Arial" w:hAnsi="Arial" w:cs="Arial"/>
          <w:color w:val="1A1A1A"/>
          <w:sz w:val="20"/>
          <w:szCs w:val="20"/>
        </w:rPr>
        <w:t xml:space="preserve">, B., </w:t>
      </w:r>
      <w:proofErr w:type="spellStart"/>
      <w:r w:rsidRPr="002D0743">
        <w:rPr>
          <w:rFonts w:ascii="Arial" w:hAnsi="Arial" w:cs="Arial"/>
          <w:color w:val="1A1A1A"/>
          <w:sz w:val="20"/>
          <w:szCs w:val="20"/>
        </w:rPr>
        <w:t>Lumian</w:t>
      </w:r>
      <w:proofErr w:type="spellEnd"/>
      <w:r w:rsidR="00B840EF" w:rsidRPr="002D0743">
        <w:rPr>
          <w:rFonts w:ascii="Arial" w:hAnsi="Arial" w:cs="Arial"/>
          <w:color w:val="1A1A1A"/>
          <w:sz w:val="20"/>
          <w:szCs w:val="20"/>
        </w:rPr>
        <w:t>*</w:t>
      </w:r>
      <w:r w:rsidRPr="002D0743">
        <w:rPr>
          <w:rFonts w:ascii="Arial" w:hAnsi="Arial" w:cs="Arial"/>
          <w:color w:val="1A1A1A"/>
          <w:sz w:val="20"/>
          <w:szCs w:val="20"/>
        </w:rPr>
        <w:t xml:space="preserve">, D., </w:t>
      </w:r>
      <w:r w:rsidR="00B840EF" w:rsidRPr="002D0743">
        <w:rPr>
          <w:rFonts w:ascii="Arial" w:hAnsi="Arial" w:cs="Arial"/>
          <w:b/>
          <w:color w:val="1A1A1A"/>
          <w:sz w:val="20"/>
          <w:szCs w:val="20"/>
        </w:rPr>
        <w:t>Tottenham</w:t>
      </w:r>
      <w:r w:rsidRPr="002D0743">
        <w:rPr>
          <w:rFonts w:ascii="Arial" w:hAnsi="Arial" w:cs="Arial"/>
          <w:color w:val="1A1A1A"/>
          <w:sz w:val="20"/>
          <w:szCs w:val="20"/>
        </w:rPr>
        <w:t>, N. The impact of early life adversity on diurnal HPA axis function across development. Poster presentation Society for Neuroscience (November 2013).</w:t>
      </w:r>
    </w:p>
    <w:p w14:paraId="4AFA5386" w14:textId="6683A669" w:rsidR="009C01BE" w:rsidRPr="002D0743" w:rsidRDefault="009C01BE"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proofErr w:type="spellStart"/>
      <w:r w:rsidRPr="002D0743">
        <w:rPr>
          <w:rFonts w:ascii="Arial" w:hAnsi="Arial" w:cs="Arial"/>
          <w:color w:val="1A1A1A"/>
          <w:sz w:val="20"/>
          <w:szCs w:val="20"/>
        </w:rPr>
        <w:t>Lumian</w:t>
      </w:r>
      <w:proofErr w:type="spellEnd"/>
      <w:r w:rsidRPr="002D0743">
        <w:rPr>
          <w:rFonts w:ascii="Arial" w:hAnsi="Arial" w:cs="Arial"/>
          <w:color w:val="1A1A1A"/>
          <w:sz w:val="20"/>
          <w:szCs w:val="20"/>
        </w:rPr>
        <w:t>*, D.S., </w:t>
      </w:r>
      <w:proofErr w:type="spellStart"/>
      <w:r w:rsidRPr="002D0743">
        <w:rPr>
          <w:rFonts w:ascii="Arial" w:hAnsi="Arial" w:cs="Arial"/>
          <w:color w:val="1A1A1A"/>
          <w:sz w:val="20"/>
          <w:szCs w:val="20"/>
        </w:rPr>
        <w:t>Gabard-Durnam</w:t>
      </w:r>
      <w:proofErr w:type="spellEnd"/>
      <w:r w:rsidRPr="002D0743">
        <w:rPr>
          <w:rFonts w:ascii="Arial" w:hAnsi="Arial" w:cs="Arial"/>
          <w:color w:val="1A1A1A"/>
          <w:sz w:val="20"/>
          <w:szCs w:val="20"/>
        </w:rPr>
        <w:t xml:space="preserve">*, L., Goff*, B., Gee*, D., Flannery*, J., </w:t>
      </w:r>
      <w:r w:rsidR="00B840EF" w:rsidRPr="002D0743">
        <w:rPr>
          <w:rFonts w:ascii="Arial" w:hAnsi="Arial" w:cs="Arial"/>
          <w:b/>
          <w:color w:val="1A1A1A"/>
          <w:sz w:val="20"/>
          <w:szCs w:val="20"/>
        </w:rPr>
        <w:t>Tottenham</w:t>
      </w:r>
      <w:r w:rsidRPr="002D0743">
        <w:rPr>
          <w:rFonts w:ascii="Arial" w:hAnsi="Arial" w:cs="Arial"/>
          <w:color w:val="1A1A1A"/>
          <w:sz w:val="20"/>
          <w:szCs w:val="20"/>
        </w:rPr>
        <w:t xml:space="preserve">, N. Developmental changes in amygdala-based fear learning: From early childhood through adulthood. Poster Presentation. Society for </w:t>
      </w:r>
      <w:proofErr w:type="spellStart"/>
      <w:r w:rsidRPr="002D0743">
        <w:rPr>
          <w:rFonts w:ascii="Arial" w:hAnsi="Arial" w:cs="Arial"/>
          <w:color w:val="1A1A1A"/>
          <w:sz w:val="20"/>
          <w:szCs w:val="20"/>
        </w:rPr>
        <w:t>Neuerosience</w:t>
      </w:r>
      <w:proofErr w:type="spellEnd"/>
      <w:r w:rsidRPr="002D0743">
        <w:rPr>
          <w:rFonts w:ascii="Arial" w:hAnsi="Arial" w:cs="Arial"/>
          <w:color w:val="1A1A1A"/>
          <w:sz w:val="20"/>
          <w:szCs w:val="20"/>
        </w:rPr>
        <w:t>, San Diego, CA, November, 2013. </w:t>
      </w:r>
    </w:p>
    <w:p w14:paraId="00631A8B" w14:textId="179BC463" w:rsidR="00027A80" w:rsidRPr="002D0743" w:rsidRDefault="00027A80"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hAnsi="Arial" w:cs="Arial"/>
          <w:color w:val="1A1A1A"/>
          <w:sz w:val="20"/>
          <w:szCs w:val="20"/>
        </w:rPr>
        <w:t>Gee</w:t>
      </w:r>
      <w:r w:rsidR="00B840EF" w:rsidRPr="002D0743">
        <w:rPr>
          <w:rFonts w:ascii="Arial" w:hAnsi="Arial" w:cs="Arial"/>
          <w:color w:val="1A1A1A"/>
          <w:sz w:val="20"/>
          <w:szCs w:val="20"/>
        </w:rPr>
        <w:t>*</w:t>
      </w:r>
      <w:r w:rsidRPr="002D0743">
        <w:rPr>
          <w:rFonts w:ascii="Arial" w:hAnsi="Arial" w:cs="Arial"/>
          <w:color w:val="1A1A1A"/>
          <w:sz w:val="20"/>
          <w:szCs w:val="20"/>
        </w:rPr>
        <w:t>, D.G., Goff</w:t>
      </w:r>
      <w:r w:rsidR="00B840EF" w:rsidRPr="002D0743">
        <w:rPr>
          <w:rFonts w:ascii="Arial" w:hAnsi="Arial" w:cs="Arial"/>
          <w:color w:val="1A1A1A"/>
          <w:sz w:val="20"/>
          <w:szCs w:val="20"/>
        </w:rPr>
        <w:t>*</w:t>
      </w:r>
      <w:r w:rsidRPr="002D0743">
        <w:rPr>
          <w:rFonts w:ascii="Arial" w:hAnsi="Arial" w:cs="Arial"/>
          <w:color w:val="1A1A1A"/>
          <w:sz w:val="20"/>
          <w:szCs w:val="20"/>
        </w:rPr>
        <w:t xml:space="preserve">, B., </w:t>
      </w:r>
      <w:proofErr w:type="spellStart"/>
      <w:r w:rsidRPr="002D0743">
        <w:rPr>
          <w:rFonts w:ascii="Arial" w:hAnsi="Arial" w:cs="Arial"/>
          <w:color w:val="1A1A1A"/>
          <w:sz w:val="20"/>
          <w:szCs w:val="20"/>
        </w:rPr>
        <w:t>Gabard-Durnam</w:t>
      </w:r>
      <w:proofErr w:type="spellEnd"/>
      <w:r w:rsidR="00B840EF" w:rsidRPr="002D0743">
        <w:rPr>
          <w:rFonts w:ascii="Arial" w:hAnsi="Arial" w:cs="Arial"/>
          <w:color w:val="1A1A1A"/>
          <w:sz w:val="20"/>
          <w:szCs w:val="20"/>
        </w:rPr>
        <w:t>*</w:t>
      </w:r>
      <w:r w:rsidRPr="002D0743">
        <w:rPr>
          <w:rFonts w:ascii="Arial" w:hAnsi="Arial" w:cs="Arial"/>
          <w:color w:val="1A1A1A"/>
          <w:sz w:val="20"/>
          <w:szCs w:val="20"/>
        </w:rPr>
        <w:t>, L., Flannery</w:t>
      </w:r>
      <w:r w:rsidR="00B840EF" w:rsidRPr="002D0743">
        <w:rPr>
          <w:rFonts w:ascii="Arial" w:hAnsi="Arial" w:cs="Arial"/>
          <w:color w:val="1A1A1A"/>
          <w:sz w:val="20"/>
          <w:szCs w:val="20"/>
        </w:rPr>
        <w:t>*</w:t>
      </w:r>
      <w:r w:rsidRPr="002D0743">
        <w:rPr>
          <w:rFonts w:ascii="Arial" w:hAnsi="Arial" w:cs="Arial"/>
          <w:color w:val="1A1A1A"/>
          <w:sz w:val="20"/>
          <w:szCs w:val="20"/>
        </w:rPr>
        <w:t xml:space="preserve">, J., </w:t>
      </w:r>
      <w:r w:rsidR="00B840EF" w:rsidRPr="002D0743">
        <w:rPr>
          <w:rFonts w:ascii="Arial" w:hAnsi="Arial" w:cs="Arial"/>
          <w:b/>
          <w:color w:val="1A1A1A"/>
          <w:sz w:val="20"/>
          <w:szCs w:val="20"/>
        </w:rPr>
        <w:t>Tottenham</w:t>
      </w:r>
      <w:r w:rsidRPr="002D0743">
        <w:rPr>
          <w:rFonts w:ascii="Arial" w:hAnsi="Arial" w:cs="Arial"/>
          <w:color w:val="1A1A1A"/>
          <w:sz w:val="20"/>
          <w:szCs w:val="20"/>
        </w:rPr>
        <w:t>, N. (2013, November). Experimental manipulation of prefrontal recruitment has differential effects on amygdala reactivity in children and adolescents. Poster to be presented at Society for Neuroscience annual meeting, San Diego, CA.</w:t>
      </w:r>
    </w:p>
    <w:p w14:paraId="74FDF852" w14:textId="78581E1E" w:rsidR="00027A80" w:rsidRPr="002D0743" w:rsidRDefault="00027A80"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proofErr w:type="spellStart"/>
      <w:r w:rsidRPr="002D0743">
        <w:rPr>
          <w:rFonts w:ascii="Arial" w:hAnsi="Arial" w:cs="Arial"/>
          <w:color w:val="1A1A1A"/>
          <w:sz w:val="20"/>
          <w:szCs w:val="20"/>
        </w:rPr>
        <w:t>Gabard-Durnam</w:t>
      </w:r>
      <w:proofErr w:type="spellEnd"/>
      <w:r w:rsidRPr="002D0743">
        <w:rPr>
          <w:rFonts w:ascii="Arial" w:hAnsi="Arial" w:cs="Arial"/>
          <w:color w:val="1A1A1A"/>
          <w:sz w:val="20"/>
          <w:szCs w:val="20"/>
        </w:rPr>
        <w:t xml:space="preserve">*, L., Flannery*, J., Goff*, B., Gee*, D., Telzer*, E., Humphreys*, K., Hare, T., </w:t>
      </w:r>
      <w:r w:rsidR="00B840EF" w:rsidRPr="002D0743">
        <w:rPr>
          <w:rFonts w:ascii="Arial" w:hAnsi="Arial" w:cs="Arial"/>
          <w:b/>
          <w:color w:val="1A1A1A"/>
          <w:sz w:val="20"/>
          <w:szCs w:val="20"/>
        </w:rPr>
        <w:t>Tottenham</w:t>
      </w:r>
      <w:r w:rsidRPr="002D0743">
        <w:rPr>
          <w:rFonts w:ascii="Arial" w:hAnsi="Arial" w:cs="Arial"/>
          <w:color w:val="1A1A1A"/>
          <w:sz w:val="20"/>
          <w:szCs w:val="20"/>
        </w:rPr>
        <w:t>, N. (September 2013) Development of human amygdala-cortical functional connectivity at rest. Poster presentation. Flux conference.</w:t>
      </w:r>
    </w:p>
    <w:p w14:paraId="4E2C59FA" w14:textId="76BDE6A3" w:rsidR="00027A80" w:rsidRPr="002D0743" w:rsidRDefault="00027A80"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hAnsi="Arial" w:cs="Arial"/>
          <w:color w:val="1A1A1A"/>
          <w:sz w:val="20"/>
          <w:szCs w:val="20"/>
        </w:rPr>
        <w:t>Goff*,</w:t>
      </w:r>
      <w:r w:rsidRPr="002D0743">
        <w:rPr>
          <w:rFonts w:ascii="Arial" w:hAnsi="Arial" w:cs="Arial"/>
          <w:b/>
          <w:bCs/>
          <w:color w:val="1A1A1A"/>
          <w:sz w:val="20"/>
          <w:szCs w:val="20"/>
        </w:rPr>
        <w:t xml:space="preserve"> </w:t>
      </w:r>
      <w:r w:rsidRPr="002D0743">
        <w:rPr>
          <w:rFonts w:ascii="Arial" w:hAnsi="Arial" w:cs="Arial"/>
          <w:color w:val="1A1A1A"/>
          <w:sz w:val="20"/>
          <w:szCs w:val="20"/>
        </w:rPr>
        <w:t xml:space="preserve">B., Gee*, D. G., </w:t>
      </w:r>
      <w:proofErr w:type="spellStart"/>
      <w:r w:rsidRPr="002D0743">
        <w:rPr>
          <w:rFonts w:ascii="Arial" w:hAnsi="Arial" w:cs="Arial"/>
          <w:color w:val="1A1A1A"/>
          <w:sz w:val="20"/>
          <w:szCs w:val="20"/>
        </w:rPr>
        <w:t>Gabard-Durnam</w:t>
      </w:r>
      <w:proofErr w:type="spellEnd"/>
      <w:r w:rsidRPr="002D0743">
        <w:rPr>
          <w:rFonts w:ascii="Arial" w:hAnsi="Arial" w:cs="Arial"/>
          <w:color w:val="1A1A1A"/>
          <w:sz w:val="20"/>
          <w:szCs w:val="20"/>
        </w:rPr>
        <w:t xml:space="preserve">*, L., Flannery*, J., Telzer*, E. H., Humphreys*, K. L., Louie*, J. &amp; </w:t>
      </w:r>
      <w:r w:rsidR="00B840EF" w:rsidRPr="002D0743">
        <w:rPr>
          <w:rFonts w:ascii="Arial" w:hAnsi="Arial" w:cs="Arial"/>
          <w:b/>
          <w:color w:val="1A1A1A"/>
          <w:sz w:val="20"/>
          <w:szCs w:val="20"/>
        </w:rPr>
        <w:t>Tottenham</w:t>
      </w:r>
      <w:r w:rsidRPr="002D0743">
        <w:rPr>
          <w:rFonts w:ascii="Arial" w:hAnsi="Arial" w:cs="Arial"/>
          <w:color w:val="1A1A1A"/>
          <w:sz w:val="20"/>
          <w:szCs w:val="20"/>
        </w:rPr>
        <w:t>, N. (2013, September) Developmental changes in amygdala-insula connectivity mediates normative age-related increases in trust appraisals. Poster to be presented at Flux Congress, Pittsburgh, PA</w:t>
      </w:r>
    </w:p>
    <w:p w14:paraId="16849B2C" w14:textId="0D1BB196" w:rsidR="00027A80" w:rsidRPr="002D0743" w:rsidRDefault="00027A80"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hAnsi="Arial" w:cs="Arial"/>
          <w:color w:val="1A1A1A"/>
          <w:sz w:val="20"/>
          <w:szCs w:val="20"/>
        </w:rPr>
        <w:lastRenderedPageBreak/>
        <w:t xml:space="preserve">Gee*, D.G., </w:t>
      </w:r>
      <w:proofErr w:type="spellStart"/>
      <w:r w:rsidRPr="002D0743">
        <w:rPr>
          <w:rFonts w:ascii="Arial" w:hAnsi="Arial" w:cs="Arial"/>
          <w:color w:val="1A1A1A"/>
          <w:sz w:val="20"/>
          <w:szCs w:val="20"/>
        </w:rPr>
        <w:t>Gabard-Durnam</w:t>
      </w:r>
      <w:proofErr w:type="spellEnd"/>
      <w:r w:rsidRPr="002D0743">
        <w:rPr>
          <w:rFonts w:ascii="Arial" w:hAnsi="Arial" w:cs="Arial"/>
          <w:color w:val="1A1A1A"/>
          <w:sz w:val="20"/>
          <w:szCs w:val="20"/>
        </w:rPr>
        <w:t xml:space="preserve">*, L., Flannery*, J., Goff*, B., Humphreys*, K., Telzer*, E., </w:t>
      </w:r>
      <w:r w:rsidR="00B840EF" w:rsidRPr="002D0743">
        <w:rPr>
          <w:rFonts w:ascii="Arial" w:hAnsi="Arial" w:cs="Arial"/>
          <w:b/>
          <w:color w:val="1A1A1A"/>
          <w:sz w:val="20"/>
          <w:szCs w:val="20"/>
        </w:rPr>
        <w:t>Tottenham</w:t>
      </w:r>
      <w:r w:rsidRPr="002D0743">
        <w:rPr>
          <w:rFonts w:ascii="Arial" w:hAnsi="Arial" w:cs="Arial"/>
          <w:color w:val="1A1A1A"/>
          <w:sz w:val="20"/>
          <w:szCs w:val="20"/>
        </w:rPr>
        <w:t>, N. (2013, July). Early adversity alters the development of emotion regulation circuitry. Poster to be presented at American Psychological Association annual convention, Honolulu, HI.</w:t>
      </w:r>
    </w:p>
    <w:p w14:paraId="7841A82B" w14:textId="7A8853F8" w:rsidR="00027A80" w:rsidRPr="002D0743" w:rsidRDefault="00027A80"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proofErr w:type="spellStart"/>
      <w:r w:rsidRPr="002D0743">
        <w:rPr>
          <w:rFonts w:ascii="Arial" w:hAnsi="Arial" w:cs="Arial"/>
          <w:color w:val="1A1A1A"/>
          <w:sz w:val="20"/>
          <w:szCs w:val="20"/>
        </w:rPr>
        <w:t>Gabard-Durnam</w:t>
      </w:r>
      <w:proofErr w:type="spellEnd"/>
      <w:r w:rsidRPr="002D0743">
        <w:rPr>
          <w:rFonts w:ascii="Arial" w:hAnsi="Arial" w:cs="Arial"/>
          <w:color w:val="1A1A1A"/>
          <w:sz w:val="20"/>
          <w:szCs w:val="20"/>
        </w:rPr>
        <w:t xml:space="preserve">*, L., Flannery*, J., Goff*, B., Gee*, D. G., Humphreys*, K. L., Telzer*, E. H., &amp; </w:t>
      </w:r>
      <w:r w:rsidR="00B840EF" w:rsidRPr="002D0743">
        <w:rPr>
          <w:rFonts w:ascii="Arial" w:hAnsi="Arial" w:cs="Arial"/>
          <w:b/>
          <w:color w:val="1A1A1A"/>
          <w:sz w:val="20"/>
          <w:szCs w:val="20"/>
        </w:rPr>
        <w:t>Tottenham</w:t>
      </w:r>
      <w:r w:rsidRPr="002D0743">
        <w:rPr>
          <w:rFonts w:ascii="Arial" w:hAnsi="Arial" w:cs="Arial"/>
          <w:color w:val="1A1A1A"/>
          <w:sz w:val="20"/>
          <w:szCs w:val="20"/>
        </w:rPr>
        <w:t>, N. Development of Human Amygdala-Cortical Functional Connectivity at Rest. Poster session presented at the Cognitive Neuroscience Society; 2013 April 13-16; San Francisco, CA.</w:t>
      </w:r>
    </w:p>
    <w:p w14:paraId="09DD7AE0" w14:textId="36B81887" w:rsidR="00027A80" w:rsidRPr="002D0743" w:rsidRDefault="00027A80"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hAnsi="Arial" w:cs="Arial"/>
          <w:color w:val="1A1A1A"/>
          <w:sz w:val="20"/>
          <w:szCs w:val="20"/>
        </w:rPr>
        <w:t xml:space="preserve">Gee*, D.G., Goff*, B., </w:t>
      </w:r>
      <w:proofErr w:type="spellStart"/>
      <w:r w:rsidRPr="002D0743">
        <w:rPr>
          <w:rFonts w:ascii="Arial" w:hAnsi="Arial" w:cs="Arial"/>
          <w:color w:val="1A1A1A"/>
          <w:sz w:val="20"/>
          <w:szCs w:val="20"/>
        </w:rPr>
        <w:t>Gabard-Durnam</w:t>
      </w:r>
      <w:proofErr w:type="spellEnd"/>
      <w:r w:rsidRPr="002D0743">
        <w:rPr>
          <w:rFonts w:ascii="Arial" w:hAnsi="Arial" w:cs="Arial"/>
          <w:color w:val="1A1A1A"/>
          <w:sz w:val="20"/>
          <w:szCs w:val="20"/>
        </w:rPr>
        <w:t xml:space="preserve">*, L., Flannery*, J., </w:t>
      </w:r>
      <w:r w:rsidR="00B840EF" w:rsidRPr="002D0743">
        <w:rPr>
          <w:rFonts w:ascii="Arial" w:hAnsi="Arial" w:cs="Arial"/>
          <w:b/>
          <w:color w:val="1A1A1A"/>
          <w:sz w:val="20"/>
          <w:szCs w:val="20"/>
        </w:rPr>
        <w:t>Tottenham</w:t>
      </w:r>
      <w:r w:rsidRPr="002D0743">
        <w:rPr>
          <w:rFonts w:ascii="Arial" w:hAnsi="Arial" w:cs="Arial"/>
          <w:color w:val="1A1A1A"/>
          <w:sz w:val="20"/>
          <w:szCs w:val="20"/>
        </w:rPr>
        <w:t>, N. (2013, April). Sustained effects of cognitive load on amygdala reactivity among children and adolescents. Poster to be presented at Cognitive Neuroscience Society annual meeting, San Francisco, CA.</w:t>
      </w:r>
    </w:p>
    <w:p w14:paraId="10BFA397" w14:textId="27766B63" w:rsidR="00027A80" w:rsidRPr="002D0743" w:rsidRDefault="00027A80"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hAnsi="Arial" w:cs="Arial"/>
          <w:color w:val="1A1A1A"/>
          <w:sz w:val="20"/>
          <w:szCs w:val="20"/>
        </w:rPr>
        <w:t xml:space="preserve">Goff*, B., Gee*, D. G., Telzer*, E. H., Humphreys*, K. L., </w:t>
      </w:r>
      <w:proofErr w:type="spellStart"/>
      <w:r w:rsidRPr="002D0743">
        <w:rPr>
          <w:rFonts w:ascii="Arial" w:hAnsi="Arial" w:cs="Arial"/>
          <w:color w:val="1A1A1A"/>
          <w:sz w:val="20"/>
          <w:szCs w:val="20"/>
        </w:rPr>
        <w:t>Gabard-Durnam</w:t>
      </w:r>
      <w:proofErr w:type="spellEnd"/>
      <w:r w:rsidRPr="002D0743">
        <w:rPr>
          <w:rFonts w:ascii="Arial" w:hAnsi="Arial" w:cs="Arial"/>
          <w:color w:val="1A1A1A"/>
          <w:sz w:val="20"/>
          <w:szCs w:val="20"/>
        </w:rPr>
        <w:t xml:space="preserve">*, L., Flannery*, J., &amp; </w:t>
      </w:r>
      <w:r w:rsidR="00B840EF" w:rsidRPr="002D0743">
        <w:rPr>
          <w:rFonts w:ascii="Arial" w:hAnsi="Arial" w:cs="Arial"/>
          <w:b/>
          <w:color w:val="1A1A1A"/>
          <w:sz w:val="20"/>
          <w:szCs w:val="20"/>
        </w:rPr>
        <w:t>Tottenham</w:t>
      </w:r>
      <w:r w:rsidRPr="002D0743">
        <w:rPr>
          <w:rFonts w:ascii="Arial" w:hAnsi="Arial" w:cs="Arial"/>
          <w:color w:val="1A1A1A"/>
          <w:sz w:val="20"/>
          <w:szCs w:val="20"/>
        </w:rPr>
        <w:t xml:space="preserve">, N. Reduced nucleus </w:t>
      </w:r>
      <w:proofErr w:type="spellStart"/>
      <w:r w:rsidRPr="002D0743">
        <w:rPr>
          <w:rFonts w:ascii="Arial" w:hAnsi="Arial" w:cs="Arial"/>
          <w:color w:val="1A1A1A"/>
          <w:sz w:val="20"/>
          <w:szCs w:val="20"/>
        </w:rPr>
        <w:t>accumbens</w:t>
      </w:r>
      <w:proofErr w:type="spellEnd"/>
      <w:r w:rsidRPr="002D0743">
        <w:rPr>
          <w:rFonts w:ascii="Arial" w:hAnsi="Arial" w:cs="Arial"/>
          <w:color w:val="1A1A1A"/>
          <w:sz w:val="20"/>
          <w:szCs w:val="20"/>
        </w:rPr>
        <w:t xml:space="preserve"> reactivity and adolescent depression following early-life stress. Poster session presented at the Cognitive Neuroscience Society; 2013 April 13-16; San Francisco, CA.</w:t>
      </w:r>
    </w:p>
    <w:p w14:paraId="78094173" w14:textId="4C41BC9F" w:rsidR="00027A80" w:rsidRPr="002D0743" w:rsidRDefault="00027A80"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proofErr w:type="spellStart"/>
      <w:r w:rsidRPr="002D0743">
        <w:rPr>
          <w:rFonts w:ascii="Arial" w:hAnsi="Arial" w:cs="Arial"/>
          <w:color w:val="1A1A1A"/>
          <w:sz w:val="20"/>
          <w:szCs w:val="20"/>
        </w:rPr>
        <w:t>Olsavsky</w:t>
      </w:r>
      <w:proofErr w:type="spellEnd"/>
      <w:r w:rsidRPr="002D0743">
        <w:rPr>
          <w:rFonts w:ascii="Arial" w:hAnsi="Arial" w:cs="Arial"/>
          <w:color w:val="1A1A1A"/>
          <w:sz w:val="20"/>
          <w:szCs w:val="20"/>
        </w:rPr>
        <w:t xml:space="preserve">* AK, Flannery J, Humphreys K, Telzer E, Shapiro M, </w:t>
      </w:r>
      <w:r w:rsidR="00B840EF" w:rsidRPr="002D0743">
        <w:rPr>
          <w:rFonts w:ascii="Arial" w:hAnsi="Arial" w:cs="Arial"/>
          <w:b/>
          <w:color w:val="1A1A1A"/>
          <w:sz w:val="20"/>
          <w:szCs w:val="20"/>
        </w:rPr>
        <w:t>Tottenham</w:t>
      </w:r>
      <w:r w:rsidRPr="002D0743">
        <w:rPr>
          <w:rFonts w:ascii="Arial" w:hAnsi="Arial" w:cs="Arial"/>
          <w:color w:val="1A1A1A"/>
          <w:sz w:val="20"/>
          <w:szCs w:val="20"/>
        </w:rPr>
        <w:t xml:space="preserve"> N. Early Maternal Deprivation Is Followed </w:t>
      </w:r>
      <w:proofErr w:type="gramStart"/>
      <w:r w:rsidRPr="002D0743">
        <w:rPr>
          <w:rFonts w:ascii="Arial" w:hAnsi="Arial" w:cs="Arial"/>
          <w:color w:val="1A1A1A"/>
          <w:sz w:val="20"/>
          <w:szCs w:val="20"/>
        </w:rPr>
        <w:t>By</w:t>
      </w:r>
      <w:proofErr w:type="gramEnd"/>
      <w:r w:rsidRPr="002D0743">
        <w:rPr>
          <w:rFonts w:ascii="Arial" w:hAnsi="Arial" w:cs="Arial"/>
          <w:color w:val="1A1A1A"/>
          <w:sz w:val="20"/>
          <w:szCs w:val="20"/>
        </w:rPr>
        <w:t xml:space="preserve"> </w:t>
      </w:r>
      <w:proofErr w:type="spellStart"/>
      <w:r w:rsidRPr="002D0743">
        <w:rPr>
          <w:rFonts w:ascii="Arial" w:hAnsi="Arial" w:cs="Arial"/>
          <w:color w:val="1A1A1A"/>
          <w:sz w:val="20"/>
          <w:szCs w:val="20"/>
        </w:rPr>
        <w:t>Indiscriminant</w:t>
      </w:r>
      <w:proofErr w:type="spellEnd"/>
      <w:r w:rsidRPr="002D0743">
        <w:rPr>
          <w:rFonts w:ascii="Arial" w:hAnsi="Arial" w:cs="Arial"/>
          <w:color w:val="1A1A1A"/>
          <w:sz w:val="20"/>
          <w:szCs w:val="20"/>
        </w:rPr>
        <w:t xml:space="preserve"> Amygdala Response To Mothers And Strangers. Society of Biological Psychiatry Annual Meeting. May 2012. Philadelphia, PA.</w:t>
      </w:r>
    </w:p>
    <w:p w14:paraId="1620C055" w14:textId="169B62F4" w:rsidR="00027A80" w:rsidRPr="002D0743" w:rsidRDefault="00027A80" w:rsidP="002D0743">
      <w:pPr>
        <w:widowControl w:val="0"/>
        <w:tabs>
          <w:tab w:val="left" w:pos="180"/>
        </w:tabs>
        <w:autoSpaceDE w:val="0"/>
        <w:autoSpaceDN w:val="0"/>
        <w:adjustRightInd w:val="0"/>
        <w:spacing w:afterLines="80" w:after="192"/>
        <w:ind w:left="360"/>
        <w:rPr>
          <w:rFonts w:ascii="Arial" w:hAnsi="Arial" w:cs="Arial"/>
          <w:color w:val="1A1A1A"/>
          <w:sz w:val="20"/>
          <w:szCs w:val="20"/>
        </w:rPr>
      </w:pPr>
      <w:r w:rsidRPr="002D0743">
        <w:rPr>
          <w:rFonts w:ascii="Arial" w:hAnsi="Arial" w:cs="Arial"/>
          <w:color w:val="1A1A1A"/>
          <w:sz w:val="20"/>
          <w:szCs w:val="20"/>
        </w:rPr>
        <w:t xml:space="preserve">Humphreys*, K. L., &amp; </w:t>
      </w:r>
      <w:r w:rsidR="00B840EF" w:rsidRPr="002D0743">
        <w:rPr>
          <w:rFonts w:ascii="Arial" w:hAnsi="Arial" w:cs="Arial"/>
          <w:b/>
          <w:color w:val="1A1A1A"/>
          <w:sz w:val="20"/>
          <w:szCs w:val="20"/>
        </w:rPr>
        <w:t>Tottenham</w:t>
      </w:r>
      <w:r w:rsidRPr="002D0743">
        <w:rPr>
          <w:rFonts w:ascii="Arial" w:hAnsi="Arial" w:cs="Arial"/>
          <w:color w:val="1A1A1A"/>
          <w:sz w:val="20"/>
          <w:szCs w:val="20"/>
        </w:rPr>
        <w:t>, N. (2012, August). Developmental adaptions following early-life stress during risky decision making. Poster to be presented at the 120th annual convention for the American Psychological Association, Washington, DC.</w:t>
      </w:r>
    </w:p>
    <w:p w14:paraId="017F318F" w14:textId="4DC9C502" w:rsidR="00027A80" w:rsidRPr="002D0743" w:rsidRDefault="00027A80" w:rsidP="002D0743">
      <w:pPr>
        <w:widowControl w:val="0"/>
        <w:tabs>
          <w:tab w:val="left" w:pos="180"/>
        </w:tabs>
        <w:autoSpaceDE w:val="0"/>
        <w:autoSpaceDN w:val="0"/>
        <w:adjustRightInd w:val="0"/>
        <w:spacing w:afterLines="80" w:after="192"/>
        <w:ind w:left="360"/>
        <w:rPr>
          <w:rFonts w:ascii="Arial" w:hAnsi="Arial" w:cs="Arial"/>
          <w:sz w:val="20"/>
          <w:szCs w:val="20"/>
        </w:rPr>
      </w:pPr>
      <w:r w:rsidRPr="002D0743">
        <w:rPr>
          <w:rFonts w:ascii="Arial" w:hAnsi="Arial" w:cs="Arial"/>
          <w:sz w:val="20"/>
          <w:szCs w:val="20"/>
        </w:rPr>
        <w:t>Gee</w:t>
      </w:r>
      <w:r w:rsidR="00B840EF" w:rsidRPr="002D0743">
        <w:rPr>
          <w:rFonts w:ascii="Arial" w:hAnsi="Arial" w:cs="Arial"/>
          <w:sz w:val="20"/>
          <w:szCs w:val="20"/>
        </w:rPr>
        <w:t>*</w:t>
      </w:r>
      <w:r w:rsidRPr="002D0743">
        <w:rPr>
          <w:rFonts w:ascii="Arial" w:hAnsi="Arial" w:cs="Arial"/>
          <w:sz w:val="20"/>
          <w:szCs w:val="20"/>
        </w:rPr>
        <w:t xml:space="preserve">, D. &amp; </w:t>
      </w:r>
      <w:r w:rsidR="00B840EF" w:rsidRPr="002D0743">
        <w:rPr>
          <w:rFonts w:ascii="Arial" w:hAnsi="Arial" w:cs="Arial"/>
          <w:b/>
          <w:sz w:val="20"/>
          <w:szCs w:val="20"/>
        </w:rPr>
        <w:t>Tottenham</w:t>
      </w:r>
      <w:r w:rsidRPr="002D0743">
        <w:rPr>
          <w:rFonts w:ascii="Arial" w:hAnsi="Arial" w:cs="Arial"/>
          <w:b/>
          <w:sz w:val="20"/>
          <w:szCs w:val="20"/>
        </w:rPr>
        <w:t>, N.</w:t>
      </w:r>
      <w:r w:rsidRPr="002D0743">
        <w:rPr>
          <w:rFonts w:ascii="Arial" w:hAnsi="Arial" w:cs="Arial"/>
          <w:sz w:val="20"/>
          <w:szCs w:val="20"/>
        </w:rPr>
        <w:t xml:space="preserve"> (2011, November). Developmental Changes in Functional Connectivity of Neural Circuitry Subserving Emotion Regulation.  Poster presented at Annual meeting for the Society for Neuroscience, 2011.</w:t>
      </w:r>
    </w:p>
    <w:p w14:paraId="079CE2AA" w14:textId="4EBEF474" w:rsidR="00027A80" w:rsidRPr="002D0743" w:rsidRDefault="00027A80" w:rsidP="002D0743">
      <w:pPr>
        <w:widowControl w:val="0"/>
        <w:tabs>
          <w:tab w:val="left" w:pos="180"/>
        </w:tabs>
        <w:autoSpaceDE w:val="0"/>
        <w:autoSpaceDN w:val="0"/>
        <w:adjustRightInd w:val="0"/>
        <w:spacing w:afterLines="80" w:after="192"/>
        <w:ind w:left="360"/>
        <w:rPr>
          <w:rFonts w:ascii="Arial" w:hAnsi="Arial" w:cs="Arial"/>
          <w:sz w:val="20"/>
          <w:szCs w:val="20"/>
        </w:rPr>
      </w:pPr>
      <w:proofErr w:type="spellStart"/>
      <w:r w:rsidRPr="002D0743">
        <w:rPr>
          <w:rFonts w:ascii="Arial" w:hAnsi="Arial" w:cs="Arial"/>
          <w:sz w:val="20"/>
          <w:szCs w:val="20"/>
        </w:rPr>
        <w:t>Wennerstrom</w:t>
      </w:r>
      <w:proofErr w:type="spellEnd"/>
      <w:r w:rsidRPr="002D0743">
        <w:rPr>
          <w:rFonts w:ascii="Arial" w:hAnsi="Arial" w:cs="Arial"/>
          <w:sz w:val="20"/>
          <w:szCs w:val="20"/>
        </w:rPr>
        <w:t xml:space="preserve">*, L. &amp; </w:t>
      </w:r>
      <w:r w:rsidR="00B840EF" w:rsidRPr="002D0743">
        <w:rPr>
          <w:rFonts w:ascii="Arial" w:hAnsi="Arial" w:cs="Arial"/>
          <w:b/>
          <w:sz w:val="20"/>
          <w:szCs w:val="20"/>
        </w:rPr>
        <w:t>Tottenham</w:t>
      </w:r>
      <w:r w:rsidRPr="002D0743">
        <w:rPr>
          <w:rFonts w:ascii="Arial" w:hAnsi="Arial" w:cs="Arial"/>
          <w:sz w:val="20"/>
          <w:szCs w:val="20"/>
        </w:rPr>
        <w:t xml:space="preserve">, N. (2011, May). </w:t>
      </w:r>
      <w:r w:rsidRPr="002D0743">
        <w:rPr>
          <w:rFonts w:ascii="Arial" w:hAnsi="Arial" w:cs="Arial"/>
          <w:iCs/>
          <w:sz w:val="20"/>
          <w:szCs w:val="20"/>
        </w:rPr>
        <w:t>Childhood Peer Relationships Following Maternal Deprivation.</w:t>
      </w:r>
      <w:r w:rsidRPr="002D0743">
        <w:rPr>
          <w:rFonts w:ascii="Arial" w:hAnsi="Arial" w:cs="Arial"/>
          <w:sz w:val="20"/>
          <w:szCs w:val="20"/>
        </w:rPr>
        <w:t xml:space="preserve"> Poster presented at the annual UCLA Psychology Undergraduate Research Conference, Los Angeles, CA.</w:t>
      </w:r>
    </w:p>
    <w:p w14:paraId="28B05194" w14:textId="682D7E8D" w:rsidR="00027A80" w:rsidRPr="002D0743" w:rsidRDefault="00B840EF" w:rsidP="002D0743">
      <w:pPr>
        <w:tabs>
          <w:tab w:val="left" w:pos="180"/>
        </w:tabs>
        <w:spacing w:afterLines="80" w:after="192"/>
        <w:ind w:left="360"/>
        <w:rPr>
          <w:rFonts w:ascii="Arial" w:hAnsi="Arial" w:cs="Arial"/>
          <w:sz w:val="20"/>
          <w:szCs w:val="20"/>
        </w:rPr>
      </w:pPr>
      <w:r w:rsidRPr="002D0743">
        <w:rPr>
          <w:rFonts w:ascii="Arial" w:hAnsi="Arial" w:cs="Arial"/>
          <w:b/>
          <w:sz w:val="20"/>
          <w:szCs w:val="20"/>
        </w:rPr>
        <w:t>Tottenham</w:t>
      </w:r>
      <w:r w:rsidR="00027A80" w:rsidRPr="002D0743">
        <w:rPr>
          <w:rFonts w:ascii="Arial" w:hAnsi="Arial" w:cs="Arial"/>
          <w:sz w:val="20"/>
          <w:szCs w:val="20"/>
        </w:rPr>
        <w:t xml:space="preserve">, N., </w:t>
      </w:r>
      <w:proofErr w:type="spellStart"/>
      <w:r w:rsidR="00027A80" w:rsidRPr="002D0743">
        <w:rPr>
          <w:rFonts w:ascii="Arial" w:hAnsi="Arial" w:cs="Arial"/>
          <w:sz w:val="20"/>
          <w:szCs w:val="20"/>
        </w:rPr>
        <w:t>Shaprio</w:t>
      </w:r>
      <w:proofErr w:type="spellEnd"/>
      <w:r w:rsidRPr="002D0743">
        <w:rPr>
          <w:rFonts w:ascii="Arial" w:hAnsi="Arial" w:cs="Arial"/>
          <w:sz w:val="20"/>
          <w:szCs w:val="20"/>
        </w:rPr>
        <w:t>*</w:t>
      </w:r>
      <w:r w:rsidR="00027A80" w:rsidRPr="002D0743">
        <w:rPr>
          <w:rFonts w:ascii="Arial" w:hAnsi="Arial" w:cs="Arial"/>
          <w:sz w:val="20"/>
          <w:szCs w:val="20"/>
        </w:rPr>
        <w:t>, M., Telzer</w:t>
      </w:r>
      <w:r w:rsidRPr="002D0743">
        <w:rPr>
          <w:rFonts w:ascii="Arial" w:hAnsi="Arial" w:cs="Arial"/>
          <w:sz w:val="20"/>
          <w:szCs w:val="20"/>
        </w:rPr>
        <w:t>*</w:t>
      </w:r>
      <w:r w:rsidR="00027A80" w:rsidRPr="002D0743">
        <w:rPr>
          <w:rFonts w:ascii="Arial" w:hAnsi="Arial" w:cs="Arial"/>
          <w:sz w:val="20"/>
          <w:szCs w:val="20"/>
        </w:rPr>
        <w:t xml:space="preserve">, E. (2011, April). “Children’s Neural Response </w:t>
      </w:r>
      <w:proofErr w:type="gramStart"/>
      <w:r w:rsidR="00027A80" w:rsidRPr="002D0743">
        <w:rPr>
          <w:rFonts w:ascii="Arial" w:hAnsi="Arial" w:cs="Arial"/>
          <w:sz w:val="20"/>
          <w:szCs w:val="20"/>
        </w:rPr>
        <w:t>To</w:t>
      </w:r>
      <w:proofErr w:type="gramEnd"/>
      <w:r w:rsidR="00027A80" w:rsidRPr="002D0743">
        <w:rPr>
          <w:rFonts w:ascii="Arial" w:hAnsi="Arial" w:cs="Arial"/>
          <w:sz w:val="20"/>
          <w:szCs w:val="20"/>
        </w:rPr>
        <w:t xml:space="preserve"> Mother’s Face: Effects Of Early Caregiving Experiences.” Poster accepted at the Cognitive Neuroscience Society Annual Meeting, San Francisco, CA.</w:t>
      </w:r>
    </w:p>
    <w:p w14:paraId="0F365420" w14:textId="17C1CFE0"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t xml:space="preserve">Humphreys*, K. L., &amp; </w:t>
      </w:r>
      <w:r w:rsidR="00B840EF" w:rsidRPr="002D0743">
        <w:rPr>
          <w:rFonts w:ascii="Arial" w:hAnsi="Arial" w:cs="Arial"/>
          <w:b/>
          <w:sz w:val="20"/>
          <w:szCs w:val="20"/>
        </w:rPr>
        <w:t>Tottenham</w:t>
      </w:r>
      <w:r w:rsidRPr="002D0743">
        <w:rPr>
          <w:rFonts w:ascii="Arial" w:hAnsi="Arial" w:cs="Arial"/>
          <w:sz w:val="20"/>
          <w:szCs w:val="20"/>
        </w:rPr>
        <w:t>, N. (April, 2011). Postnatal adversity is associated with impaired emotional learning during childhood. Poster to be presented at the 18th Cognitive Neuroscience Society Annual Meeting, San Francisco, CA.</w:t>
      </w:r>
    </w:p>
    <w:p w14:paraId="3246180B" w14:textId="69556738"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t>Telzer*, E.H., Shapiro</w:t>
      </w:r>
      <w:r w:rsidR="00B840EF" w:rsidRPr="002D0743">
        <w:rPr>
          <w:rFonts w:ascii="Arial" w:hAnsi="Arial" w:cs="Arial"/>
          <w:sz w:val="20"/>
          <w:szCs w:val="20"/>
        </w:rPr>
        <w:t>*</w:t>
      </w:r>
      <w:r w:rsidRPr="002D0743">
        <w:rPr>
          <w:rFonts w:ascii="Arial" w:hAnsi="Arial" w:cs="Arial"/>
          <w:sz w:val="20"/>
          <w:szCs w:val="20"/>
        </w:rPr>
        <w:t>, M., Humphreys</w:t>
      </w:r>
      <w:r w:rsidR="00B840EF" w:rsidRPr="002D0743">
        <w:rPr>
          <w:rFonts w:ascii="Arial" w:hAnsi="Arial" w:cs="Arial"/>
          <w:sz w:val="20"/>
          <w:szCs w:val="20"/>
        </w:rPr>
        <w:t>*</w:t>
      </w:r>
      <w:r w:rsidRPr="002D0743">
        <w:rPr>
          <w:rFonts w:ascii="Arial" w:hAnsi="Arial" w:cs="Arial"/>
          <w:sz w:val="20"/>
          <w:szCs w:val="20"/>
        </w:rPr>
        <w:t xml:space="preserve">, K., &amp; </w:t>
      </w:r>
      <w:r w:rsidR="00B840EF" w:rsidRPr="002D0743">
        <w:rPr>
          <w:rFonts w:ascii="Arial" w:hAnsi="Arial" w:cs="Arial"/>
          <w:b/>
          <w:sz w:val="20"/>
          <w:szCs w:val="20"/>
        </w:rPr>
        <w:t>Tottenham</w:t>
      </w:r>
      <w:r w:rsidRPr="002D0743">
        <w:rPr>
          <w:rFonts w:ascii="Arial" w:hAnsi="Arial" w:cs="Arial"/>
          <w:sz w:val="20"/>
          <w:szCs w:val="20"/>
        </w:rPr>
        <w:t>, N.L. (2011, April). Children’s understanding of socially-relevant categories: The role of the amygdala in racial/ethnic categorization. Poster accepted at the Cognitive Neuroscience Society Annual Meeting, San Francisco, CA.</w:t>
      </w:r>
    </w:p>
    <w:p w14:paraId="461539F8" w14:textId="732141CE"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t xml:space="preserve">Louie*, J.Y., Lau, A., </w:t>
      </w:r>
      <w:r w:rsidR="00B840EF" w:rsidRPr="002D0743">
        <w:rPr>
          <w:rFonts w:ascii="Arial" w:hAnsi="Arial" w:cs="Arial"/>
          <w:b/>
          <w:sz w:val="20"/>
          <w:szCs w:val="20"/>
        </w:rPr>
        <w:t>Tottenham</w:t>
      </w:r>
      <w:r w:rsidRPr="002D0743">
        <w:rPr>
          <w:rFonts w:ascii="Arial" w:hAnsi="Arial" w:cs="Arial"/>
          <w:sz w:val="20"/>
          <w:szCs w:val="20"/>
        </w:rPr>
        <w:t>, N. (2011, April). “Temperament Factors in the Psychobiological Development of Social Anxiety.” Poster presented at the Paper Symposium presented at Society for Research in Child Development, Montreal, CA.</w:t>
      </w:r>
    </w:p>
    <w:p w14:paraId="375DCABB" w14:textId="355727E2" w:rsidR="00027A80" w:rsidRPr="002D0743" w:rsidRDefault="00027A80" w:rsidP="002D0743">
      <w:pPr>
        <w:tabs>
          <w:tab w:val="left" w:pos="180"/>
        </w:tabs>
        <w:spacing w:afterLines="80" w:after="192"/>
        <w:ind w:left="360"/>
        <w:rPr>
          <w:rFonts w:ascii="Arial" w:hAnsi="Arial" w:cs="Arial"/>
          <w:sz w:val="20"/>
          <w:szCs w:val="20"/>
        </w:rPr>
      </w:pPr>
      <w:proofErr w:type="spellStart"/>
      <w:r w:rsidRPr="002D0743">
        <w:rPr>
          <w:rFonts w:ascii="Arial" w:hAnsi="Arial" w:cs="Arial"/>
          <w:sz w:val="20"/>
          <w:szCs w:val="20"/>
        </w:rPr>
        <w:t>Linick</w:t>
      </w:r>
      <w:proofErr w:type="spellEnd"/>
      <w:r w:rsidRPr="002D0743">
        <w:rPr>
          <w:rFonts w:ascii="Arial" w:hAnsi="Arial" w:cs="Arial"/>
          <w:sz w:val="20"/>
          <w:szCs w:val="20"/>
        </w:rPr>
        <w:t xml:space="preserve">, J., Leonard, </w:t>
      </w:r>
      <w:proofErr w:type="spellStart"/>
      <w:r w:rsidRPr="002D0743">
        <w:rPr>
          <w:rFonts w:ascii="Arial" w:hAnsi="Arial" w:cs="Arial"/>
          <w:sz w:val="20"/>
          <w:szCs w:val="20"/>
        </w:rPr>
        <w:t>N.,Cleland</w:t>
      </w:r>
      <w:proofErr w:type="spellEnd"/>
      <w:r w:rsidRPr="002D0743">
        <w:rPr>
          <w:rFonts w:ascii="Arial" w:hAnsi="Arial" w:cs="Arial"/>
          <w:sz w:val="20"/>
          <w:szCs w:val="20"/>
        </w:rPr>
        <w:t xml:space="preserve">, C. </w:t>
      </w:r>
      <w:r w:rsidR="00B840EF" w:rsidRPr="002D0743">
        <w:rPr>
          <w:rFonts w:ascii="Arial" w:hAnsi="Arial" w:cs="Arial"/>
          <w:b/>
          <w:sz w:val="20"/>
          <w:szCs w:val="20"/>
        </w:rPr>
        <w:t>Tottenham</w:t>
      </w:r>
      <w:r w:rsidRPr="002D0743">
        <w:rPr>
          <w:rFonts w:ascii="Arial" w:hAnsi="Arial" w:cs="Arial"/>
          <w:b/>
          <w:sz w:val="20"/>
          <w:szCs w:val="20"/>
        </w:rPr>
        <w:t>, N.</w:t>
      </w:r>
      <w:r w:rsidRPr="002D0743">
        <w:rPr>
          <w:rFonts w:ascii="Arial" w:hAnsi="Arial" w:cs="Arial"/>
          <w:sz w:val="20"/>
          <w:szCs w:val="20"/>
        </w:rPr>
        <w:t xml:space="preserve"> Massey, Z., &amp;  </w:t>
      </w:r>
      <w:proofErr w:type="spellStart"/>
      <w:r w:rsidRPr="002D0743">
        <w:rPr>
          <w:rFonts w:ascii="Arial" w:hAnsi="Arial" w:cs="Arial"/>
          <w:sz w:val="20"/>
          <w:szCs w:val="20"/>
        </w:rPr>
        <w:t>Gwadz</w:t>
      </w:r>
      <w:proofErr w:type="spellEnd"/>
      <w:r w:rsidRPr="002D0743">
        <w:rPr>
          <w:rFonts w:ascii="Arial" w:hAnsi="Arial" w:cs="Arial"/>
          <w:sz w:val="20"/>
          <w:szCs w:val="20"/>
        </w:rPr>
        <w:t>, M. (2011, April)  “Callous-Unemotional Traits, Fear Recognition, and Emotion Regulation in Incarcerated Youth”. Poster presented at the Paper Symposium presented at Society for Research in Child Development, Montreal, CA.</w:t>
      </w:r>
    </w:p>
    <w:p w14:paraId="24372BD2" w14:textId="58A80F5F"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t xml:space="preserve">Shapiro*, M., Telzer, E., Mayo, M., &amp; </w:t>
      </w:r>
      <w:r w:rsidR="00B840EF" w:rsidRPr="002D0743">
        <w:rPr>
          <w:rFonts w:ascii="Arial" w:hAnsi="Arial" w:cs="Arial"/>
          <w:b/>
          <w:sz w:val="20"/>
          <w:szCs w:val="20"/>
        </w:rPr>
        <w:t>Tottenham</w:t>
      </w:r>
      <w:r w:rsidRPr="002D0743">
        <w:rPr>
          <w:rFonts w:ascii="Arial" w:hAnsi="Arial" w:cs="Arial"/>
          <w:sz w:val="20"/>
          <w:szCs w:val="20"/>
        </w:rPr>
        <w:t>, N. (2010, November). Children's neural response to mother's face: effects of early caregiving experiences. Paper presentation at the International Society for Developmental Psychobiology Annual Meeting, San Diego, California.</w:t>
      </w:r>
    </w:p>
    <w:p w14:paraId="7398E07E" w14:textId="5CBA0B25"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t xml:space="preserve">Telzer*, E., Shapiro*, M. &amp; </w:t>
      </w:r>
      <w:r w:rsidR="00B840EF" w:rsidRPr="002D0743">
        <w:rPr>
          <w:rFonts w:ascii="Arial" w:hAnsi="Arial" w:cs="Arial"/>
          <w:b/>
          <w:sz w:val="20"/>
          <w:szCs w:val="20"/>
        </w:rPr>
        <w:t>Tottenham</w:t>
      </w:r>
      <w:r w:rsidRPr="002D0743">
        <w:rPr>
          <w:rFonts w:ascii="Arial" w:hAnsi="Arial" w:cs="Arial"/>
          <w:b/>
          <w:sz w:val="20"/>
          <w:szCs w:val="20"/>
        </w:rPr>
        <w:t>, N</w:t>
      </w:r>
      <w:r w:rsidRPr="002D0743">
        <w:rPr>
          <w:rFonts w:ascii="Arial" w:hAnsi="Arial" w:cs="Arial"/>
          <w:sz w:val="20"/>
          <w:szCs w:val="20"/>
        </w:rPr>
        <w:t>. “Neural sensitivity to race in children and adolescents”. Poster presented at the Annual meeting for the Society for Neuroscience, 2010.</w:t>
      </w:r>
    </w:p>
    <w:p w14:paraId="4AE92D5F" w14:textId="0C4BA96C" w:rsidR="00027A80" w:rsidRPr="002D0743" w:rsidRDefault="00B840EF" w:rsidP="002D0743">
      <w:pPr>
        <w:tabs>
          <w:tab w:val="left" w:pos="180"/>
        </w:tabs>
        <w:spacing w:afterLines="80" w:after="192"/>
        <w:ind w:left="360"/>
        <w:rPr>
          <w:rFonts w:ascii="Arial" w:hAnsi="Arial" w:cs="Arial"/>
          <w:sz w:val="20"/>
          <w:szCs w:val="20"/>
        </w:rPr>
      </w:pPr>
      <w:r w:rsidRPr="002D0743">
        <w:rPr>
          <w:rFonts w:ascii="Arial" w:hAnsi="Arial" w:cs="Arial"/>
          <w:b/>
          <w:sz w:val="20"/>
          <w:szCs w:val="20"/>
        </w:rPr>
        <w:t>Tottenham</w:t>
      </w:r>
      <w:r w:rsidR="00027A80" w:rsidRPr="002D0743">
        <w:rPr>
          <w:rFonts w:ascii="Arial" w:hAnsi="Arial" w:cs="Arial"/>
          <w:b/>
          <w:sz w:val="20"/>
          <w:szCs w:val="20"/>
        </w:rPr>
        <w:t>, N</w:t>
      </w:r>
      <w:r w:rsidR="00027A80" w:rsidRPr="002D0743">
        <w:rPr>
          <w:rFonts w:ascii="Arial" w:hAnsi="Arial" w:cs="Arial"/>
          <w:sz w:val="20"/>
          <w:szCs w:val="20"/>
        </w:rPr>
        <w:t>. &amp; Gillespie-Lynch, K.</w:t>
      </w:r>
      <w:r w:rsidR="00027A80" w:rsidRPr="002D0743">
        <w:rPr>
          <w:rFonts w:ascii="Arial" w:hAnsi="Arial" w:cs="Arial"/>
          <w:b/>
          <w:sz w:val="20"/>
          <w:szCs w:val="20"/>
        </w:rPr>
        <w:t xml:space="preserve"> </w:t>
      </w:r>
      <w:r w:rsidR="00027A80" w:rsidRPr="002D0743">
        <w:rPr>
          <w:rFonts w:ascii="Arial" w:hAnsi="Arial" w:cs="Arial"/>
          <w:sz w:val="20"/>
          <w:szCs w:val="20"/>
        </w:rPr>
        <w:t>(2010)“The Development of Amygdala-Fusiform Structural Connectivity and Face Processing in High Functioning Autism”. Poster presented at the International Meeting for Autism Research, Philadelphia.</w:t>
      </w:r>
    </w:p>
    <w:p w14:paraId="6E7E690E" w14:textId="58DA7D3A" w:rsidR="00027A80" w:rsidRPr="002D0743" w:rsidRDefault="00B840EF" w:rsidP="002D0743">
      <w:pPr>
        <w:tabs>
          <w:tab w:val="left" w:pos="180"/>
        </w:tabs>
        <w:spacing w:afterLines="80" w:after="192"/>
        <w:ind w:left="360"/>
        <w:rPr>
          <w:rFonts w:ascii="Arial" w:hAnsi="Arial" w:cs="Arial"/>
          <w:sz w:val="20"/>
          <w:szCs w:val="20"/>
        </w:rPr>
      </w:pPr>
      <w:r w:rsidRPr="002D0743">
        <w:rPr>
          <w:rFonts w:ascii="Arial" w:hAnsi="Arial" w:cs="Arial"/>
          <w:b/>
          <w:sz w:val="20"/>
          <w:szCs w:val="20"/>
        </w:rPr>
        <w:lastRenderedPageBreak/>
        <w:t>Tottenham</w:t>
      </w:r>
      <w:r w:rsidR="00027A80" w:rsidRPr="002D0743">
        <w:rPr>
          <w:rFonts w:ascii="Arial" w:hAnsi="Arial" w:cs="Arial"/>
          <w:sz w:val="20"/>
          <w:szCs w:val="20"/>
        </w:rPr>
        <w:t xml:space="preserve">, N., </w:t>
      </w:r>
      <w:proofErr w:type="spellStart"/>
      <w:r w:rsidR="00027A80" w:rsidRPr="002D0743">
        <w:rPr>
          <w:rFonts w:ascii="Arial" w:hAnsi="Arial" w:cs="Arial"/>
          <w:sz w:val="20"/>
          <w:szCs w:val="20"/>
        </w:rPr>
        <w:t>Zaidel</w:t>
      </w:r>
      <w:proofErr w:type="spellEnd"/>
      <w:r w:rsidR="00027A80" w:rsidRPr="002D0743">
        <w:rPr>
          <w:rFonts w:ascii="Arial" w:hAnsi="Arial" w:cs="Arial"/>
          <w:sz w:val="20"/>
          <w:szCs w:val="20"/>
        </w:rPr>
        <w:t>, E., Li, L., (2010). “Seeing Yourself Facilitates Perception of Others’ Emotions”. Poster presented at Annual meeting of the Cognitive Neuroscience Society, Montreal, CA.</w:t>
      </w:r>
    </w:p>
    <w:p w14:paraId="02912C3C" w14:textId="7B734ADF" w:rsidR="00027A80" w:rsidRPr="002D0743" w:rsidRDefault="00027A80" w:rsidP="002D0743">
      <w:pPr>
        <w:tabs>
          <w:tab w:val="left" w:pos="180"/>
        </w:tabs>
        <w:spacing w:afterLines="80" w:after="192"/>
        <w:ind w:left="360"/>
        <w:rPr>
          <w:rFonts w:ascii="Arial" w:hAnsi="Arial" w:cs="Arial"/>
          <w:sz w:val="20"/>
          <w:szCs w:val="20"/>
        </w:rPr>
      </w:pPr>
      <w:proofErr w:type="spellStart"/>
      <w:r w:rsidRPr="002D0743">
        <w:rPr>
          <w:rFonts w:ascii="Arial" w:hAnsi="Arial" w:cs="Arial"/>
          <w:sz w:val="20"/>
          <w:szCs w:val="20"/>
        </w:rPr>
        <w:t>Amso</w:t>
      </w:r>
      <w:proofErr w:type="spellEnd"/>
      <w:r w:rsidRPr="002D0743">
        <w:rPr>
          <w:rFonts w:ascii="Arial" w:hAnsi="Arial" w:cs="Arial"/>
          <w:sz w:val="20"/>
          <w:szCs w:val="20"/>
        </w:rPr>
        <w:t xml:space="preserve">, D. &amp; </w:t>
      </w:r>
      <w:r w:rsidR="00B840EF" w:rsidRPr="002D0743">
        <w:rPr>
          <w:rFonts w:ascii="Arial" w:hAnsi="Arial" w:cs="Arial"/>
          <w:b/>
          <w:sz w:val="20"/>
          <w:szCs w:val="20"/>
        </w:rPr>
        <w:t>Tottenham</w:t>
      </w:r>
      <w:r w:rsidRPr="002D0743">
        <w:rPr>
          <w:rFonts w:ascii="Arial" w:hAnsi="Arial" w:cs="Arial"/>
          <w:sz w:val="20"/>
          <w:szCs w:val="20"/>
        </w:rPr>
        <w:t>, N. (2010). “</w:t>
      </w:r>
      <w:r w:rsidRPr="002D0743">
        <w:rPr>
          <w:rFonts w:ascii="Arial" w:hAnsi="Arial" w:cs="Arial"/>
          <w:bCs/>
          <w:sz w:val="20"/>
          <w:szCs w:val="20"/>
        </w:rPr>
        <w:t xml:space="preserve">Targeted Visual Exploration of Fearful </w:t>
      </w:r>
      <w:proofErr w:type="gramStart"/>
      <w:r w:rsidRPr="002D0743">
        <w:rPr>
          <w:rFonts w:ascii="Arial" w:hAnsi="Arial" w:cs="Arial"/>
          <w:bCs/>
          <w:sz w:val="20"/>
          <w:szCs w:val="20"/>
        </w:rPr>
        <w:t>But</w:t>
      </w:r>
      <w:proofErr w:type="gramEnd"/>
      <w:r w:rsidRPr="002D0743">
        <w:rPr>
          <w:rFonts w:ascii="Arial" w:hAnsi="Arial" w:cs="Arial"/>
          <w:bCs/>
          <w:sz w:val="20"/>
          <w:szCs w:val="20"/>
        </w:rPr>
        <w:t xml:space="preserve"> Not Happy Faces Supports Emotion Discrimination”. Poster presented at the International Society for Infant Studies, Baltimore, MD.</w:t>
      </w:r>
    </w:p>
    <w:p w14:paraId="165AADE0" w14:textId="1E2C3DA0"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bCs/>
          <w:color w:val="333333"/>
          <w:sz w:val="20"/>
          <w:szCs w:val="20"/>
        </w:rPr>
        <w:t xml:space="preserve">Ganzel, B., Gilmore, H., </w:t>
      </w:r>
      <w:r w:rsidR="00B840EF" w:rsidRPr="002D0743">
        <w:rPr>
          <w:rFonts w:ascii="Arial" w:hAnsi="Arial" w:cs="Arial"/>
          <w:b/>
          <w:bCs/>
          <w:color w:val="333333"/>
          <w:sz w:val="20"/>
          <w:szCs w:val="20"/>
        </w:rPr>
        <w:t>Tottenham</w:t>
      </w:r>
      <w:r w:rsidRPr="002D0743">
        <w:rPr>
          <w:rFonts w:ascii="Arial" w:hAnsi="Arial" w:cs="Arial"/>
          <w:bCs/>
          <w:color w:val="333333"/>
          <w:sz w:val="20"/>
          <w:szCs w:val="20"/>
        </w:rPr>
        <w:t>, N., Temple</w:t>
      </w:r>
      <w:r w:rsidRPr="002D0743">
        <w:rPr>
          <w:rFonts w:ascii="Arial" w:hAnsi="Arial" w:cs="Arial"/>
          <w:bCs/>
          <w:sz w:val="20"/>
          <w:szCs w:val="20"/>
        </w:rPr>
        <w:t xml:space="preserve"> , E. “Trauma and the developing brain: Neuroimaging evidence for long-term stress-related neural change in healthy children”.</w:t>
      </w:r>
      <w:r w:rsidRPr="002D0743">
        <w:rPr>
          <w:rFonts w:ascii="Arial" w:hAnsi="Arial" w:cs="Arial"/>
          <w:sz w:val="20"/>
          <w:szCs w:val="20"/>
        </w:rPr>
        <w:t xml:space="preserve"> Poster presented at Annual meeting of the Cognitive Neuroscience Society, Montreal, CA.</w:t>
      </w:r>
    </w:p>
    <w:p w14:paraId="2FCD2712" w14:textId="49A118CF" w:rsidR="00027A80" w:rsidRPr="002D0743" w:rsidRDefault="00B840EF" w:rsidP="002D0743">
      <w:pPr>
        <w:tabs>
          <w:tab w:val="left" w:pos="180"/>
        </w:tabs>
        <w:spacing w:afterLines="80" w:after="192"/>
        <w:ind w:left="360"/>
        <w:rPr>
          <w:rFonts w:ascii="Arial" w:hAnsi="Arial" w:cs="Arial"/>
          <w:sz w:val="20"/>
          <w:szCs w:val="20"/>
        </w:rPr>
      </w:pPr>
      <w:r w:rsidRPr="002D0743">
        <w:rPr>
          <w:rFonts w:ascii="Arial" w:hAnsi="Arial" w:cs="Arial"/>
          <w:b/>
          <w:sz w:val="20"/>
          <w:szCs w:val="20"/>
        </w:rPr>
        <w:t>Tottenham</w:t>
      </w:r>
      <w:r w:rsidR="00027A80" w:rsidRPr="002D0743">
        <w:rPr>
          <w:rFonts w:ascii="Arial" w:hAnsi="Arial" w:cs="Arial"/>
          <w:b/>
          <w:sz w:val="20"/>
          <w:szCs w:val="20"/>
        </w:rPr>
        <w:t xml:space="preserve">, N. </w:t>
      </w:r>
      <w:r w:rsidR="00027A80" w:rsidRPr="002D0743">
        <w:rPr>
          <w:rFonts w:ascii="Arial" w:hAnsi="Arial" w:cs="Arial"/>
          <w:sz w:val="20"/>
          <w:szCs w:val="20"/>
        </w:rPr>
        <w:t>(2009) “The Neurobiology of Altered Social Behavior following Early Postnatal Neglect”. Paper symposium presented at the Society for Neuroscience, Chicago, Il.</w:t>
      </w:r>
    </w:p>
    <w:p w14:paraId="6C60ACF6" w14:textId="25C76FBA"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t xml:space="preserve">Cohen, M., </w:t>
      </w:r>
      <w:r w:rsidR="00B840EF" w:rsidRPr="002D0743">
        <w:rPr>
          <w:rFonts w:ascii="Arial" w:hAnsi="Arial" w:cs="Arial"/>
          <w:b/>
          <w:sz w:val="20"/>
          <w:szCs w:val="20"/>
        </w:rPr>
        <w:t>Tottenham</w:t>
      </w:r>
      <w:r w:rsidRPr="002D0743">
        <w:rPr>
          <w:rFonts w:ascii="Arial" w:hAnsi="Arial" w:cs="Arial"/>
          <w:b/>
          <w:sz w:val="20"/>
          <w:szCs w:val="20"/>
        </w:rPr>
        <w:t>, N.</w:t>
      </w:r>
      <w:r w:rsidRPr="002D0743">
        <w:rPr>
          <w:rFonts w:ascii="Arial" w:hAnsi="Arial" w:cs="Arial"/>
          <w:sz w:val="20"/>
          <w:szCs w:val="20"/>
        </w:rPr>
        <w:t xml:space="preserve">, Hare, T., Millner, A., Gilhooly, T., </w:t>
      </w:r>
      <w:proofErr w:type="spellStart"/>
      <w:r w:rsidRPr="002D0743">
        <w:rPr>
          <w:rFonts w:ascii="Arial" w:hAnsi="Arial" w:cs="Arial"/>
          <w:sz w:val="20"/>
          <w:szCs w:val="20"/>
        </w:rPr>
        <w:t>Teslovich</w:t>
      </w:r>
      <w:proofErr w:type="spellEnd"/>
      <w:r w:rsidRPr="002D0743">
        <w:rPr>
          <w:rFonts w:ascii="Arial" w:hAnsi="Arial" w:cs="Arial"/>
          <w:sz w:val="20"/>
          <w:szCs w:val="20"/>
        </w:rPr>
        <w:t>, T., Somerville, L., Casey, BJ. (2009) “Enriched environment helps learning systems recover in humans”. Poster presented at the Society for Neuroscience, Chicago, Il.</w:t>
      </w:r>
    </w:p>
    <w:p w14:paraId="53D847E3" w14:textId="37943B9C"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t xml:space="preserve">Donzella, B. </w:t>
      </w:r>
      <w:r w:rsidR="00B840EF" w:rsidRPr="002D0743">
        <w:rPr>
          <w:rFonts w:ascii="Arial" w:hAnsi="Arial" w:cs="Arial"/>
          <w:b/>
          <w:sz w:val="20"/>
          <w:szCs w:val="20"/>
        </w:rPr>
        <w:t>Tottenham</w:t>
      </w:r>
      <w:r w:rsidRPr="002D0743">
        <w:rPr>
          <w:rFonts w:ascii="Arial" w:hAnsi="Arial" w:cs="Arial"/>
          <w:sz w:val="20"/>
          <w:szCs w:val="20"/>
        </w:rPr>
        <w:t>, N., Gunnar, M.R., (2009) Is That a Stress Response, or Was I Just Talking? The Importance of Controlling for Speech Conditions During the Trier (TSST).  Paper Symposium presented at Society for Research in Child Development, Denver, CO.</w:t>
      </w:r>
    </w:p>
    <w:p w14:paraId="2B4AA64F" w14:textId="6C16C374" w:rsidR="00027A80" w:rsidRPr="002D0743" w:rsidRDefault="00B840EF" w:rsidP="002D0743">
      <w:pPr>
        <w:tabs>
          <w:tab w:val="left" w:pos="180"/>
        </w:tabs>
        <w:spacing w:afterLines="80" w:after="192"/>
        <w:ind w:left="360"/>
        <w:rPr>
          <w:rFonts w:ascii="Arial" w:hAnsi="Arial" w:cs="Arial"/>
          <w:sz w:val="20"/>
          <w:szCs w:val="20"/>
        </w:rPr>
      </w:pPr>
      <w:r w:rsidRPr="002D0743">
        <w:rPr>
          <w:rFonts w:ascii="Arial" w:hAnsi="Arial" w:cs="Arial"/>
          <w:b/>
          <w:sz w:val="20"/>
          <w:szCs w:val="20"/>
        </w:rPr>
        <w:t>Tottenham</w:t>
      </w:r>
      <w:r w:rsidR="00027A80" w:rsidRPr="002D0743">
        <w:rPr>
          <w:rFonts w:ascii="Arial" w:hAnsi="Arial" w:cs="Arial"/>
          <w:sz w:val="20"/>
          <w:szCs w:val="20"/>
        </w:rPr>
        <w:t>, N., Hare , T.A., Milner, A., Gilhooly, T., Casey, BJ (2008). Early-life stress is associated with a neural bias towards emotionality. Poster presented at the Society for Neuroscience, Washington DC.</w:t>
      </w:r>
    </w:p>
    <w:p w14:paraId="69DAEC2E" w14:textId="1FC23F83" w:rsidR="00027A80" w:rsidRPr="002D0743" w:rsidRDefault="00B840EF" w:rsidP="002D0743">
      <w:pPr>
        <w:tabs>
          <w:tab w:val="left" w:pos="180"/>
        </w:tabs>
        <w:spacing w:afterLines="80" w:after="192"/>
        <w:ind w:left="360"/>
        <w:rPr>
          <w:rFonts w:ascii="Arial" w:hAnsi="Arial" w:cs="Arial"/>
          <w:sz w:val="20"/>
          <w:szCs w:val="20"/>
        </w:rPr>
      </w:pPr>
      <w:r w:rsidRPr="002D0743">
        <w:rPr>
          <w:rFonts w:ascii="Arial" w:hAnsi="Arial" w:cs="Arial"/>
          <w:b/>
          <w:sz w:val="20"/>
          <w:szCs w:val="20"/>
        </w:rPr>
        <w:t>Tottenham</w:t>
      </w:r>
      <w:r w:rsidR="00027A80" w:rsidRPr="002D0743">
        <w:rPr>
          <w:rFonts w:ascii="Arial" w:hAnsi="Arial" w:cs="Arial"/>
          <w:sz w:val="20"/>
          <w:szCs w:val="20"/>
        </w:rPr>
        <w:t xml:space="preserve">, N., </w:t>
      </w:r>
      <w:proofErr w:type="spellStart"/>
      <w:r w:rsidR="00027A80" w:rsidRPr="002D0743">
        <w:rPr>
          <w:rFonts w:ascii="Arial" w:hAnsi="Arial" w:cs="Arial"/>
          <w:sz w:val="20"/>
          <w:szCs w:val="20"/>
        </w:rPr>
        <w:t>Gilhooly,T</w:t>
      </w:r>
      <w:proofErr w:type="spellEnd"/>
      <w:r w:rsidR="00027A80" w:rsidRPr="002D0743">
        <w:rPr>
          <w:rFonts w:ascii="Arial" w:hAnsi="Arial" w:cs="Arial"/>
          <w:sz w:val="20"/>
          <w:szCs w:val="20"/>
        </w:rPr>
        <w:t>.,  Millner, A., Birch, S. (2008). Look into my eyes: The effect of looking behavior on face processing. Poster presented at the Annual meeting of the Cognitive Neuroscience Society, San Francisco.</w:t>
      </w:r>
    </w:p>
    <w:p w14:paraId="0EA3857E" w14:textId="1E2D366D"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t xml:space="preserve">Jones, RM, </w:t>
      </w:r>
      <w:proofErr w:type="spellStart"/>
      <w:r w:rsidRPr="002D0743">
        <w:rPr>
          <w:rFonts w:ascii="Arial" w:hAnsi="Arial" w:cs="Arial"/>
          <w:sz w:val="20"/>
          <w:szCs w:val="20"/>
        </w:rPr>
        <w:t>Zevin</w:t>
      </w:r>
      <w:proofErr w:type="spellEnd"/>
      <w:r w:rsidRPr="002D0743">
        <w:rPr>
          <w:rFonts w:ascii="Arial" w:hAnsi="Arial" w:cs="Arial"/>
          <w:sz w:val="20"/>
          <w:szCs w:val="20"/>
        </w:rPr>
        <w:t xml:space="preserve">, JD, Skipper, J, Casey, BJ &amp; </w:t>
      </w:r>
      <w:r w:rsidR="00B840EF" w:rsidRPr="002D0743">
        <w:rPr>
          <w:rFonts w:ascii="Arial" w:hAnsi="Arial" w:cs="Arial"/>
          <w:b/>
          <w:sz w:val="20"/>
          <w:szCs w:val="20"/>
        </w:rPr>
        <w:t>Tottenham</w:t>
      </w:r>
      <w:r w:rsidRPr="002D0743">
        <w:rPr>
          <w:rFonts w:ascii="Arial" w:hAnsi="Arial" w:cs="Arial"/>
          <w:sz w:val="20"/>
          <w:szCs w:val="20"/>
        </w:rPr>
        <w:t>, N. (2008). The neural mosaics of face sensitivity across development: looking beyond peak activity. Poster presented at the Annual meeting of the Cognitive Neuroscience Society, San Francisco</w:t>
      </w:r>
    </w:p>
    <w:p w14:paraId="3244F204" w14:textId="1FA89D14" w:rsidR="00027A80" w:rsidRPr="002D0743" w:rsidRDefault="00B840EF" w:rsidP="002D0743">
      <w:pPr>
        <w:tabs>
          <w:tab w:val="left" w:pos="180"/>
        </w:tabs>
        <w:spacing w:afterLines="80" w:after="192"/>
        <w:ind w:left="360"/>
        <w:rPr>
          <w:rFonts w:ascii="Arial" w:hAnsi="Arial" w:cs="Arial"/>
          <w:sz w:val="20"/>
          <w:szCs w:val="20"/>
        </w:rPr>
      </w:pPr>
      <w:r w:rsidRPr="002D0743">
        <w:rPr>
          <w:rFonts w:ascii="Arial" w:hAnsi="Arial" w:cs="Arial"/>
          <w:b/>
          <w:sz w:val="20"/>
          <w:szCs w:val="20"/>
        </w:rPr>
        <w:t>Tottenham</w:t>
      </w:r>
      <w:r w:rsidR="00027A80" w:rsidRPr="002D0743">
        <w:rPr>
          <w:rFonts w:ascii="Arial" w:hAnsi="Arial" w:cs="Arial"/>
          <w:sz w:val="20"/>
          <w:szCs w:val="20"/>
        </w:rPr>
        <w:t xml:space="preserve">, N., Gilhooly, T., Soliman, F., Hare, T.A., Getz, S., Milner, A., </w:t>
      </w:r>
      <w:proofErr w:type="spellStart"/>
      <w:r w:rsidR="00027A80" w:rsidRPr="002D0743">
        <w:rPr>
          <w:rFonts w:ascii="Arial" w:hAnsi="Arial" w:cs="Arial"/>
          <w:sz w:val="20"/>
          <w:szCs w:val="20"/>
        </w:rPr>
        <w:t>Amso</w:t>
      </w:r>
      <w:proofErr w:type="spellEnd"/>
      <w:r w:rsidR="00027A80" w:rsidRPr="002D0743">
        <w:rPr>
          <w:rFonts w:ascii="Arial" w:hAnsi="Arial" w:cs="Arial"/>
          <w:sz w:val="20"/>
          <w:szCs w:val="20"/>
        </w:rPr>
        <w:t>, D., &amp; Casey, BJ (2007). Conditioning of Emotional Faces in Children, Adolescents, and Adults. Poster presented at Cognitive Neuroscience Society, New York.</w:t>
      </w:r>
    </w:p>
    <w:p w14:paraId="1A05429F" w14:textId="3FD72B36"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t xml:space="preserve">M.J. Ward, N.L. </w:t>
      </w:r>
      <w:r w:rsidR="00B840EF" w:rsidRPr="002D0743">
        <w:rPr>
          <w:rFonts w:ascii="Arial" w:hAnsi="Arial" w:cs="Arial"/>
          <w:b/>
          <w:sz w:val="20"/>
          <w:szCs w:val="20"/>
        </w:rPr>
        <w:t>Tottenham</w:t>
      </w:r>
      <w:r w:rsidRPr="002D0743">
        <w:rPr>
          <w:rFonts w:ascii="Arial" w:hAnsi="Arial" w:cs="Arial"/>
          <w:sz w:val="20"/>
          <w:szCs w:val="20"/>
        </w:rPr>
        <w:t xml:space="preserve">, T.A. Hare, M.C. Nurse, T.W. </w:t>
      </w:r>
      <w:proofErr w:type="spellStart"/>
      <w:r w:rsidRPr="002D0743">
        <w:rPr>
          <w:rFonts w:ascii="Arial" w:hAnsi="Arial" w:cs="Arial"/>
          <w:sz w:val="20"/>
          <w:szCs w:val="20"/>
        </w:rPr>
        <w:t>McCary</w:t>
      </w:r>
      <w:proofErr w:type="spellEnd"/>
      <w:r w:rsidRPr="002D0743">
        <w:rPr>
          <w:rFonts w:ascii="Arial" w:hAnsi="Arial" w:cs="Arial"/>
          <w:sz w:val="20"/>
          <w:szCs w:val="20"/>
        </w:rPr>
        <w:t>, B.J. Casey (2007). Attachment Representation and Emotion Regulation in Children Adopted After Institutionalization.  Poster presented at the Society for Research in Child Development, Boston, MA.</w:t>
      </w:r>
    </w:p>
    <w:p w14:paraId="56D985F5" w14:textId="1CF06D06" w:rsidR="00027A80" w:rsidRPr="002D0743" w:rsidRDefault="00B840EF" w:rsidP="002D0743">
      <w:pPr>
        <w:tabs>
          <w:tab w:val="left" w:pos="180"/>
        </w:tabs>
        <w:spacing w:afterLines="80" w:after="192"/>
        <w:ind w:left="360"/>
        <w:rPr>
          <w:rFonts w:ascii="Arial" w:hAnsi="Arial" w:cs="Arial"/>
          <w:sz w:val="20"/>
          <w:szCs w:val="20"/>
        </w:rPr>
      </w:pPr>
      <w:r w:rsidRPr="002D0743">
        <w:rPr>
          <w:rFonts w:ascii="Arial" w:hAnsi="Arial" w:cs="Arial"/>
          <w:b/>
          <w:sz w:val="20"/>
          <w:szCs w:val="20"/>
        </w:rPr>
        <w:t>Tottenham</w:t>
      </w:r>
      <w:r w:rsidR="00027A80" w:rsidRPr="002D0743">
        <w:rPr>
          <w:rFonts w:ascii="Arial" w:hAnsi="Arial" w:cs="Arial"/>
          <w:sz w:val="20"/>
          <w:szCs w:val="20"/>
        </w:rPr>
        <w:t>, N., Davidson, M.C., Galvan, A., Spicer, J., Hare, T., &amp; Casey, B.J.  (April, 2006). “Fusiform gyrus activity modulated by facial expression in children, adolescents, and adults”. Poster presented at Cognitive Neuroscience Society, New York.</w:t>
      </w:r>
    </w:p>
    <w:p w14:paraId="71F4EAAF" w14:textId="0210916E"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t xml:space="preserve">Gunnar, M.R., </w:t>
      </w:r>
      <w:proofErr w:type="spellStart"/>
      <w:r w:rsidRPr="002D0743">
        <w:rPr>
          <w:rFonts w:ascii="Arial" w:hAnsi="Arial" w:cs="Arial"/>
          <w:sz w:val="20"/>
          <w:szCs w:val="20"/>
        </w:rPr>
        <w:t>Talge</w:t>
      </w:r>
      <w:proofErr w:type="spellEnd"/>
      <w:r w:rsidRPr="002D0743">
        <w:rPr>
          <w:rFonts w:ascii="Arial" w:hAnsi="Arial" w:cs="Arial"/>
          <w:sz w:val="20"/>
          <w:szCs w:val="20"/>
        </w:rPr>
        <w:t xml:space="preserve">, N.M., </w:t>
      </w:r>
      <w:r w:rsidR="00B840EF" w:rsidRPr="002D0743">
        <w:rPr>
          <w:rFonts w:ascii="Arial" w:hAnsi="Arial" w:cs="Arial"/>
          <w:b/>
          <w:sz w:val="20"/>
          <w:szCs w:val="20"/>
        </w:rPr>
        <w:t>Tottenham</w:t>
      </w:r>
      <w:r w:rsidRPr="002D0743">
        <w:rPr>
          <w:rFonts w:ascii="Arial" w:hAnsi="Arial" w:cs="Arial"/>
          <w:sz w:val="20"/>
          <w:szCs w:val="20"/>
        </w:rPr>
        <w:t xml:space="preserve">, N., </w:t>
      </w:r>
      <w:proofErr w:type="spellStart"/>
      <w:r w:rsidRPr="002D0743">
        <w:rPr>
          <w:rFonts w:ascii="Arial" w:hAnsi="Arial" w:cs="Arial"/>
          <w:sz w:val="20"/>
          <w:szCs w:val="20"/>
        </w:rPr>
        <w:t>Wewerka</w:t>
      </w:r>
      <w:proofErr w:type="spellEnd"/>
      <w:r w:rsidRPr="002D0743">
        <w:rPr>
          <w:rFonts w:ascii="Arial" w:hAnsi="Arial" w:cs="Arial"/>
          <w:sz w:val="20"/>
          <w:szCs w:val="20"/>
        </w:rPr>
        <w:t>, S., Madsen, N. (April, 2005). “Paradoxical Decreases in Cortisol During Laboratory Challenges in Children: Associations with Age and Autonomic Activity”. Paper symposium presented at the biannual meeting of the Society for Research in Child Development.</w:t>
      </w:r>
    </w:p>
    <w:p w14:paraId="5BDC1DE1" w14:textId="50C0DD62"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t xml:space="preserve">Davidson, M.C., </w:t>
      </w:r>
      <w:r w:rsidR="00B840EF" w:rsidRPr="002D0743">
        <w:rPr>
          <w:rFonts w:ascii="Arial" w:hAnsi="Arial" w:cs="Arial"/>
          <w:b/>
          <w:sz w:val="20"/>
          <w:szCs w:val="20"/>
        </w:rPr>
        <w:t>Tottenham</w:t>
      </w:r>
      <w:r w:rsidRPr="002D0743">
        <w:rPr>
          <w:rFonts w:ascii="Arial" w:hAnsi="Arial" w:cs="Arial"/>
          <w:sz w:val="20"/>
          <w:szCs w:val="20"/>
        </w:rPr>
        <w:t xml:space="preserve">, N., Spicer, J.A., Galvan, A., </w:t>
      </w:r>
      <w:proofErr w:type="spellStart"/>
      <w:r w:rsidRPr="002D0743">
        <w:rPr>
          <w:rFonts w:ascii="Arial" w:hAnsi="Arial" w:cs="Arial"/>
          <w:sz w:val="20"/>
          <w:szCs w:val="20"/>
        </w:rPr>
        <w:t>Durston</w:t>
      </w:r>
      <w:proofErr w:type="spellEnd"/>
      <w:r w:rsidRPr="002D0743">
        <w:rPr>
          <w:rFonts w:ascii="Arial" w:hAnsi="Arial" w:cs="Arial"/>
          <w:sz w:val="20"/>
          <w:szCs w:val="20"/>
        </w:rPr>
        <w:t>, S., Horvitz, J.C., &amp; Casey, B.J. (April, 2005).  “Neural Responses to Stimulus and Temporal Violations of Expectation: A Development fMRI Study”.  Poster presented at Cognitive Neuroscience Society, New York.</w:t>
      </w:r>
    </w:p>
    <w:p w14:paraId="26732691" w14:textId="365EBDFE" w:rsidR="00027A80" w:rsidRPr="002D0743" w:rsidRDefault="00B840EF" w:rsidP="002D0743">
      <w:pPr>
        <w:tabs>
          <w:tab w:val="left" w:pos="180"/>
        </w:tabs>
        <w:spacing w:afterLines="80" w:after="192"/>
        <w:ind w:left="360"/>
        <w:rPr>
          <w:rFonts w:ascii="Arial" w:hAnsi="Arial" w:cs="Arial"/>
          <w:sz w:val="20"/>
          <w:szCs w:val="20"/>
        </w:rPr>
      </w:pPr>
      <w:r w:rsidRPr="002D0743">
        <w:rPr>
          <w:rFonts w:ascii="Arial" w:hAnsi="Arial" w:cs="Arial"/>
          <w:b/>
          <w:sz w:val="20"/>
          <w:szCs w:val="20"/>
        </w:rPr>
        <w:t>Tottenham</w:t>
      </w:r>
      <w:r w:rsidR="00027A80" w:rsidRPr="002D0743">
        <w:rPr>
          <w:rFonts w:ascii="Arial" w:hAnsi="Arial" w:cs="Arial"/>
          <w:sz w:val="20"/>
          <w:szCs w:val="20"/>
        </w:rPr>
        <w:t xml:space="preserve">, N., Davidson, M.C., Galvan, A., Spicer, J., Hare, T., Rossi, J., Worden, M.I., Whalen, P.J., &amp; Casey, B.J.  (April, 2005). “Neutral Faces Elicit </w:t>
      </w:r>
      <w:proofErr w:type="gramStart"/>
      <w:r w:rsidR="00027A80" w:rsidRPr="002D0743">
        <w:rPr>
          <w:rFonts w:ascii="Arial" w:hAnsi="Arial" w:cs="Arial"/>
          <w:sz w:val="20"/>
          <w:szCs w:val="20"/>
        </w:rPr>
        <w:t>more</w:t>
      </w:r>
      <w:proofErr w:type="gramEnd"/>
      <w:r w:rsidR="00027A80" w:rsidRPr="002D0743">
        <w:rPr>
          <w:rFonts w:ascii="Arial" w:hAnsi="Arial" w:cs="Arial"/>
          <w:sz w:val="20"/>
          <w:szCs w:val="20"/>
        </w:rPr>
        <w:t xml:space="preserve"> Ventral Amygdala Response than Calm Faces in Children”. Poster presented at Cognitive Neuroscience Society, New York.</w:t>
      </w:r>
    </w:p>
    <w:p w14:paraId="2A9B5CBF" w14:textId="302EF199" w:rsidR="00027A80" w:rsidRPr="002D0743" w:rsidRDefault="00027A80" w:rsidP="002D0743">
      <w:pPr>
        <w:tabs>
          <w:tab w:val="left" w:pos="180"/>
        </w:tabs>
        <w:spacing w:afterLines="80" w:after="192"/>
        <w:ind w:left="360"/>
        <w:rPr>
          <w:rFonts w:ascii="Arial" w:hAnsi="Arial" w:cs="Arial"/>
          <w:sz w:val="20"/>
          <w:szCs w:val="20"/>
        </w:rPr>
      </w:pPr>
      <w:proofErr w:type="spellStart"/>
      <w:r w:rsidRPr="002D0743">
        <w:rPr>
          <w:rFonts w:ascii="Arial" w:hAnsi="Arial" w:cs="Arial"/>
          <w:sz w:val="20"/>
          <w:szCs w:val="20"/>
        </w:rPr>
        <w:t>Blau</w:t>
      </w:r>
      <w:proofErr w:type="spellEnd"/>
      <w:r w:rsidRPr="002D0743">
        <w:rPr>
          <w:rFonts w:ascii="Arial" w:hAnsi="Arial" w:cs="Arial"/>
          <w:sz w:val="20"/>
          <w:szCs w:val="20"/>
        </w:rPr>
        <w:t xml:space="preserve">, V., Maurer, U., </w:t>
      </w:r>
      <w:r w:rsidR="00B840EF" w:rsidRPr="002D0743">
        <w:rPr>
          <w:rFonts w:ascii="Arial" w:hAnsi="Arial" w:cs="Arial"/>
          <w:b/>
          <w:sz w:val="20"/>
          <w:szCs w:val="20"/>
        </w:rPr>
        <w:t>Tottenham</w:t>
      </w:r>
      <w:r w:rsidRPr="002D0743">
        <w:rPr>
          <w:rFonts w:ascii="Arial" w:hAnsi="Arial" w:cs="Arial"/>
          <w:sz w:val="20"/>
          <w:szCs w:val="20"/>
        </w:rPr>
        <w:t xml:space="preserve">, N., &amp; </w:t>
      </w:r>
      <w:proofErr w:type="spellStart"/>
      <w:r w:rsidRPr="002D0743">
        <w:rPr>
          <w:rFonts w:ascii="Arial" w:hAnsi="Arial" w:cs="Arial"/>
          <w:sz w:val="20"/>
          <w:szCs w:val="20"/>
        </w:rPr>
        <w:t>McCandliss</w:t>
      </w:r>
      <w:proofErr w:type="spellEnd"/>
      <w:r w:rsidRPr="002D0743">
        <w:rPr>
          <w:rFonts w:ascii="Arial" w:hAnsi="Arial" w:cs="Arial"/>
          <w:sz w:val="20"/>
          <w:szCs w:val="20"/>
        </w:rPr>
        <w:t>, B. (April 2005). The N170 ERP component is modulated by emotional facial expression, even after repeated exposure as task-irrelevant stimuli controlled for shape, contrast, and gender. Poster presented at Cognitive Neuroscience Society, New York.</w:t>
      </w:r>
    </w:p>
    <w:p w14:paraId="2541DD96" w14:textId="0E7AB26F"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lastRenderedPageBreak/>
        <w:t xml:space="preserve">Hare, T. </w:t>
      </w:r>
      <w:r w:rsidR="00B840EF" w:rsidRPr="002D0743">
        <w:rPr>
          <w:rFonts w:ascii="Arial" w:hAnsi="Arial" w:cs="Arial"/>
          <w:b/>
          <w:sz w:val="20"/>
          <w:szCs w:val="20"/>
        </w:rPr>
        <w:t>Tottenham</w:t>
      </w:r>
      <w:r w:rsidRPr="002D0743">
        <w:rPr>
          <w:rFonts w:ascii="Arial" w:hAnsi="Arial" w:cs="Arial"/>
          <w:sz w:val="20"/>
          <w:szCs w:val="20"/>
        </w:rPr>
        <w:t>, N., Davidson, M.C., Spicer, J., Glover, G., &amp; Casey, B.J. (April 2004). “Contributions of Striatal and Amygdala Activity in Affect Regulation”. Poster presented at CNS, San Francisco.</w:t>
      </w:r>
    </w:p>
    <w:p w14:paraId="6ADE80EE" w14:textId="100BFA57"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t xml:space="preserve">Spicer, J., Davidson, M.C., </w:t>
      </w:r>
      <w:proofErr w:type="spellStart"/>
      <w:r w:rsidRPr="002D0743">
        <w:rPr>
          <w:rFonts w:ascii="Arial" w:hAnsi="Arial" w:cs="Arial"/>
          <w:sz w:val="20"/>
          <w:szCs w:val="20"/>
        </w:rPr>
        <w:t>Durston</w:t>
      </w:r>
      <w:proofErr w:type="spellEnd"/>
      <w:r w:rsidRPr="002D0743">
        <w:rPr>
          <w:rFonts w:ascii="Arial" w:hAnsi="Arial" w:cs="Arial"/>
          <w:sz w:val="20"/>
          <w:szCs w:val="20"/>
        </w:rPr>
        <w:t xml:space="preserve">, S., </w:t>
      </w:r>
      <w:r w:rsidR="00B840EF" w:rsidRPr="002D0743">
        <w:rPr>
          <w:rFonts w:ascii="Arial" w:hAnsi="Arial" w:cs="Arial"/>
          <w:b/>
          <w:sz w:val="20"/>
          <w:szCs w:val="20"/>
        </w:rPr>
        <w:t>Tottenham</w:t>
      </w:r>
      <w:r w:rsidRPr="002D0743">
        <w:rPr>
          <w:rFonts w:ascii="Arial" w:hAnsi="Arial" w:cs="Arial"/>
          <w:sz w:val="20"/>
          <w:szCs w:val="20"/>
        </w:rPr>
        <w:t>, N., Galvan, A.,  &amp; Casey, B.J. (April 2004). “Neural Response to Violations in Expectation across Development”. Poster presented at CNS, San Francisco.</w:t>
      </w:r>
    </w:p>
    <w:p w14:paraId="75052890" w14:textId="3C206DEC"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t xml:space="preserve">Sarkar, R., </w:t>
      </w:r>
      <w:r w:rsidR="00B840EF" w:rsidRPr="002D0743">
        <w:rPr>
          <w:rFonts w:ascii="Arial" w:hAnsi="Arial" w:cs="Arial"/>
          <w:b/>
          <w:sz w:val="20"/>
          <w:szCs w:val="20"/>
        </w:rPr>
        <w:t>Tottenham</w:t>
      </w:r>
      <w:r w:rsidRPr="002D0743">
        <w:rPr>
          <w:rFonts w:ascii="Arial" w:hAnsi="Arial" w:cs="Arial"/>
          <w:sz w:val="20"/>
          <w:szCs w:val="20"/>
        </w:rPr>
        <w:t xml:space="preserve">, N., Davidson, M.C., Worden, M., Spicer, J., Galvan, A., </w:t>
      </w:r>
      <w:proofErr w:type="spellStart"/>
      <w:r w:rsidRPr="002D0743">
        <w:rPr>
          <w:rFonts w:ascii="Arial" w:hAnsi="Arial" w:cs="Arial"/>
          <w:sz w:val="20"/>
          <w:szCs w:val="20"/>
        </w:rPr>
        <w:t>Eigsti</w:t>
      </w:r>
      <w:proofErr w:type="spellEnd"/>
      <w:r w:rsidRPr="002D0743">
        <w:rPr>
          <w:rFonts w:ascii="Arial" w:hAnsi="Arial" w:cs="Arial"/>
          <w:sz w:val="20"/>
          <w:szCs w:val="20"/>
        </w:rPr>
        <w:t>, I., &amp; Casey, B.J. (April 2004). “Amygdala Response to Happy and Neutral Faces in Children and Adults in an Event-Related fMRI Design”. Poster presented at CNS, San Francisco.</w:t>
      </w:r>
    </w:p>
    <w:p w14:paraId="61F21120" w14:textId="1CB9A956"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t xml:space="preserve">Freed, P., </w:t>
      </w:r>
      <w:r w:rsidR="00B840EF" w:rsidRPr="002D0743">
        <w:rPr>
          <w:rFonts w:ascii="Arial" w:hAnsi="Arial" w:cs="Arial"/>
          <w:b/>
          <w:sz w:val="20"/>
          <w:szCs w:val="20"/>
        </w:rPr>
        <w:t>Tottenham</w:t>
      </w:r>
      <w:r w:rsidRPr="002D0743">
        <w:rPr>
          <w:rFonts w:ascii="Arial" w:hAnsi="Arial" w:cs="Arial"/>
          <w:sz w:val="20"/>
          <w:szCs w:val="20"/>
        </w:rPr>
        <w:t>, N., Davidson, M.C., Galvan, A., Spicer, J., Hare, T.A., Worden, M.I., &amp; Casey, B.J. (April 2004). “Calm vs. Neutral: Differential Amygdala Responses”. Poster presented at CNS, San Francisco.</w:t>
      </w:r>
    </w:p>
    <w:p w14:paraId="1E87D95C" w14:textId="776D8610" w:rsidR="00027A80" w:rsidRPr="002D0743" w:rsidRDefault="00027A80" w:rsidP="002D0743">
      <w:pPr>
        <w:tabs>
          <w:tab w:val="left" w:pos="180"/>
        </w:tabs>
        <w:spacing w:afterLines="80" w:after="192"/>
        <w:ind w:left="360"/>
        <w:rPr>
          <w:rFonts w:ascii="Arial" w:hAnsi="Arial" w:cs="Arial"/>
          <w:sz w:val="20"/>
          <w:szCs w:val="20"/>
        </w:rPr>
      </w:pPr>
      <w:proofErr w:type="spellStart"/>
      <w:r w:rsidRPr="002D0743">
        <w:rPr>
          <w:rFonts w:ascii="Arial" w:hAnsi="Arial" w:cs="Arial"/>
          <w:sz w:val="20"/>
          <w:szCs w:val="20"/>
        </w:rPr>
        <w:t>Durston</w:t>
      </w:r>
      <w:proofErr w:type="spellEnd"/>
      <w:r w:rsidRPr="002D0743">
        <w:rPr>
          <w:rFonts w:ascii="Arial" w:hAnsi="Arial" w:cs="Arial"/>
          <w:sz w:val="20"/>
          <w:szCs w:val="20"/>
        </w:rPr>
        <w:t xml:space="preserve">, S., Davidson, M.C., </w:t>
      </w:r>
      <w:r w:rsidR="00B840EF" w:rsidRPr="002D0743">
        <w:rPr>
          <w:rFonts w:ascii="Arial" w:hAnsi="Arial" w:cs="Arial"/>
          <w:b/>
          <w:sz w:val="20"/>
          <w:szCs w:val="20"/>
        </w:rPr>
        <w:t>Tottenham</w:t>
      </w:r>
      <w:r w:rsidRPr="002D0743">
        <w:rPr>
          <w:rFonts w:ascii="Arial" w:hAnsi="Arial" w:cs="Arial"/>
          <w:sz w:val="20"/>
          <w:szCs w:val="20"/>
        </w:rPr>
        <w:t>, N., Spicer, J., Galvan, A., Fossella, J.A., &amp; Casey, B.J. (November 2004).  “Longitudinal functional MRI of the development of cognitive control”. Poster presented at Society for Neuroscience, San Diego.</w:t>
      </w:r>
    </w:p>
    <w:p w14:paraId="5CAA6501" w14:textId="52A77B5B"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t xml:space="preserve">Hare, T.A., </w:t>
      </w:r>
      <w:r w:rsidR="00B840EF" w:rsidRPr="002D0743">
        <w:rPr>
          <w:rFonts w:ascii="Arial" w:hAnsi="Arial" w:cs="Arial"/>
          <w:b/>
          <w:sz w:val="20"/>
          <w:szCs w:val="20"/>
        </w:rPr>
        <w:t>Tottenham</w:t>
      </w:r>
      <w:r w:rsidRPr="002D0743">
        <w:rPr>
          <w:rFonts w:ascii="Arial" w:hAnsi="Arial" w:cs="Arial"/>
          <w:sz w:val="20"/>
          <w:szCs w:val="20"/>
        </w:rPr>
        <w:t xml:space="preserve">, N., </w:t>
      </w:r>
      <w:proofErr w:type="gramStart"/>
      <w:r w:rsidRPr="002D0743">
        <w:rPr>
          <w:rFonts w:ascii="Arial" w:hAnsi="Arial" w:cs="Arial"/>
          <w:sz w:val="20"/>
          <w:szCs w:val="20"/>
        </w:rPr>
        <w:t>Davidson,,</w:t>
      </w:r>
      <w:proofErr w:type="gramEnd"/>
      <w:r w:rsidRPr="002D0743">
        <w:rPr>
          <w:rFonts w:ascii="Arial" w:hAnsi="Arial" w:cs="Arial"/>
          <w:sz w:val="20"/>
          <w:szCs w:val="20"/>
        </w:rPr>
        <w:t xml:space="preserve"> M.C., Glover, G., &amp; Casey. B.J. (November 2004).  “Contributions of striatal and amygdala activity in affect regulation”.  Poster presented at Society for Neuroscience, San Diego.  </w:t>
      </w:r>
    </w:p>
    <w:p w14:paraId="0FF1B540" w14:textId="340EB683"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t xml:space="preserve">Spicer, J., Galvan, A., Hare, T., Davidson, M.C., </w:t>
      </w:r>
      <w:r w:rsidR="00B840EF" w:rsidRPr="002D0743">
        <w:rPr>
          <w:rFonts w:ascii="Arial" w:hAnsi="Arial" w:cs="Arial"/>
          <w:b/>
          <w:sz w:val="20"/>
          <w:szCs w:val="20"/>
        </w:rPr>
        <w:t>Tottenham</w:t>
      </w:r>
      <w:r w:rsidRPr="002D0743">
        <w:rPr>
          <w:rFonts w:ascii="Arial" w:hAnsi="Arial" w:cs="Arial"/>
          <w:sz w:val="20"/>
          <w:szCs w:val="20"/>
        </w:rPr>
        <w:t>, N., Glover, G., &amp; Casey, B.J. (April, 2004). “Human Striatal Activity in the Presence of Reward Probability Variation”. Poster presented at CNS, New York.</w:t>
      </w:r>
    </w:p>
    <w:p w14:paraId="46C32294" w14:textId="49E992BE" w:rsidR="00027A80" w:rsidRPr="002D0743" w:rsidRDefault="00B840EF" w:rsidP="002D0743">
      <w:pPr>
        <w:tabs>
          <w:tab w:val="left" w:pos="180"/>
        </w:tabs>
        <w:spacing w:afterLines="80" w:after="192"/>
        <w:ind w:left="360"/>
        <w:rPr>
          <w:rFonts w:ascii="Arial" w:hAnsi="Arial" w:cs="Arial"/>
          <w:sz w:val="20"/>
          <w:szCs w:val="20"/>
        </w:rPr>
      </w:pPr>
      <w:r w:rsidRPr="002D0743">
        <w:rPr>
          <w:rFonts w:ascii="Arial" w:hAnsi="Arial" w:cs="Arial"/>
          <w:b/>
          <w:sz w:val="20"/>
          <w:szCs w:val="20"/>
        </w:rPr>
        <w:t>Tottenham</w:t>
      </w:r>
      <w:r w:rsidR="00027A80" w:rsidRPr="002D0743">
        <w:rPr>
          <w:rFonts w:ascii="Arial" w:hAnsi="Arial" w:cs="Arial"/>
          <w:sz w:val="20"/>
          <w:szCs w:val="20"/>
        </w:rPr>
        <w:t xml:space="preserve">, N., Davidson, M.C., Worden, M.I., </w:t>
      </w:r>
      <w:proofErr w:type="spellStart"/>
      <w:r w:rsidR="00027A80" w:rsidRPr="002D0743">
        <w:rPr>
          <w:rFonts w:ascii="Arial" w:hAnsi="Arial" w:cs="Arial"/>
          <w:sz w:val="20"/>
          <w:szCs w:val="20"/>
        </w:rPr>
        <w:t>Haxby</w:t>
      </w:r>
      <w:proofErr w:type="spellEnd"/>
      <w:r w:rsidR="00027A80" w:rsidRPr="002D0743">
        <w:rPr>
          <w:rFonts w:ascii="Arial" w:hAnsi="Arial" w:cs="Arial"/>
          <w:sz w:val="20"/>
          <w:szCs w:val="20"/>
        </w:rPr>
        <w:t>, J.V., Casey, B.J. (April 2003). “Activation of the Fusiform Face Area without Conscious Awareness”. Poster presented at the OHBM, New York.</w:t>
      </w:r>
    </w:p>
    <w:p w14:paraId="471268CC" w14:textId="023F9F53"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t xml:space="preserve">Davidson, M.C., Horvitz, J.C., </w:t>
      </w:r>
      <w:r w:rsidR="00B840EF" w:rsidRPr="002D0743">
        <w:rPr>
          <w:rFonts w:ascii="Arial" w:hAnsi="Arial" w:cs="Arial"/>
          <w:b/>
          <w:sz w:val="20"/>
          <w:szCs w:val="20"/>
        </w:rPr>
        <w:t>Tottenham</w:t>
      </w:r>
      <w:r w:rsidRPr="002D0743">
        <w:rPr>
          <w:rFonts w:ascii="Arial" w:hAnsi="Arial" w:cs="Arial"/>
          <w:sz w:val="20"/>
          <w:szCs w:val="20"/>
        </w:rPr>
        <w:t xml:space="preserve">, N., </w:t>
      </w:r>
      <w:proofErr w:type="spellStart"/>
      <w:r w:rsidRPr="002D0743">
        <w:rPr>
          <w:rFonts w:ascii="Arial" w:hAnsi="Arial" w:cs="Arial"/>
          <w:sz w:val="20"/>
          <w:szCs w:val="20"/>
        </w:rPr>
        <w:t>Durston</w:t>
      </w:r>
      <w:proofErr w:type="spellEnd"/>
      <w:r w:rsidRPr="002D0743">
        <w:rPr>
          <w:rFonts w:ascii="Arial" w:hAnsi="Arial" w:cs="Arial"/>
          <w:sz w:val="20"/>
          <w:szCs w:val="20"/>
        </w:rPr>
        <w:t xml:space="preserve">, S., </w:t>
      </w:r>
      <w:proofErr w:type="spellStart"/>
      <w:r w:rsidRPr="002D0743">
        <w:rPr>
          <w:rFonts w:ascii="Arial" w:hAnsi="Arial" w:cs="Arial"/>
          <w:sz w:val="20"/>
          <w:szCs w:val="20"/>
        </w:rPr>
        <w:t>Fosella</w:t>
      </w:r>
      <w:proofErr w:type="spellEnd"/>
      <w:r w:rsidRPr="002D0743">
        <w:rPr>
          <w:rFonts w:ascii="Arial" w:hAnsi="Arial" w:cs="Arial"/>
          <w:sz w:val="20"/>
          <w:szCs w:val="20"/>
        </w:rPr>
        <w:t>, J.A. &amp; Casey, B. J. (November 2003).  “Investigation of neural circuitry modulated by violations in stimulus and temporal expectations”. Poster presented at the Society for Neuroscience, New Orleans.</w:t>
      </w:r>
    </w:p>
    <w:p w14:paraId="284B3C91" w14:textId="0A8D8EA7"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t xml:space="preserve">Galvan, A., Fossella, J.A., </w:t>
      </w:r>
      <w:r w:rsidR="00B840EF" w:rsidRPr="002D0743">
        <w:rPr>
          <w:rFonts w:ascii="Arial" w:hAnsi="Arial" w:cs="Arial"/>
          <w:b/>
          <w:sz w:val="20"/>
          <w:szCs w:val="20"/>
        </w:rPr>
        <w:t>Tottenham</w:t>
      </w:r>
      <w:r w:rsidRPr="002D0743">
        <w:rPr>
          <w:rFonts w:ascii="Arial" w:hAnsi="Arial" w:cs="Arial"/>
          <w:sz w:val="20"/>
          <w:szCs w:val="20"/>
        </w:rPr>
        <w:t xml:space="preserve">, N., McClure, S., Spicer, J., Montague, P.R., &amp; Casey, B.J. (November 2003) “Relation of genetic variation to responses to reward uncertainty and </w:t>
      </w:r>
      <w:proofErr w:type="gramStart"/>
      <w:r w:rsidRPr="002D0743">
        <w:rPr>
          <w:rFonts w:ascii="Arial" w:hAnsi="Arial" w:cs="Arial"/>
          <w:sz w:val="20"/>
          <w:szCs w:val="20"/>
        </w:rPr>
        <w:t>risk taking</w:t>
      </w:r>
      <w:proofErr w:type="gramEnd"/>
      <w:r w:rsidRPr="002D0743">
        <w:rPr>
          <w:rFonts w:ascii="Arial" w:hAnsi="Arial" w:cs="Arial"/>
          <w:sz w:val="20"/>
          <w:szCs w:val="20"/>
        </w:rPr>
        <w:t xml:space="preserve"> behavior”. Poster presented at the Society for Neuroscience, New Orleans.</w:t>
      </w:r>
    </w:p>
    <w:p w14:paraId="695F5413" w14:textId="4C2CE655" w:rsidR="00027A80" w:rsidRPr="002D0743" w:rsidRDefault="00B840EF" w:rsidP="002D0743">
      <w:pPr>
        <w:tabs>
          <w:tab w:val="left" w:pos="180"/>
        </w:tabs>
        <w:spacing w:afterLines="80" w:after="192"/>
        <w:ind w:left="360"/>
        <w:rPr>
          <w:rFonts w:ascii="Arial" w:hAnsi="Arial" w:cs="Arial"/>
          <w:sz w:val="20"/>
          <w:szCs w:val="20"/>
        </w:rPr>
      </w:pPr>
      <w:r w:rsidRPr="002D0743">
        <w:rPr>
          <w:rFonts w:ascii="Arial" w:hAnsi="Arial" w:cs="Arial"/>
          <w:b/>
          <w:sz w:val="20"/>
          <w:szCs w:val="20"/>
        </w:rPr>
        <w:t>Tottenham</w:t>
      </w:r>
      <w:r w:rsidR="00027A80" w:rsidRPr="002D0743">
        <w:rPr>
          <w:rFonts w:ascii="Arial" w:hAnsi="Arial" w:cs="Arial"/>
          <w:sz w:val="20"/>
          <w:szCs w:val="20"/>
        </w:rPr>
        <w:t xml:space="preserve">, N., </w:t>
      </w:r>
      <w:proofErr w:type="spellStart"/>
      <w:r w:rsidR="00027A80" w:rsidRPr="002D0743">
        <w:rPr>
          <w:rFonts w:ascii="Arial" w:hAnsi="Arial" w:cs="Arial"/>
          <w:sz w:val="20"/>
          <w:szCs w:val="20"/>
        </w:rPr>
        <w:t>Eigsti</w:t>
      </w:r>
      <w:proofErr w:type="spellEnd"/>
      <w:r w:rsidR="00027A80" w:rsidRPr="002D0743">
        <w:rPr>
          <w:rFonts w:ascii="Arial" w:hAnsi="Arial" w:cs="Arial"/>
          <w:sz w:val="20"/>
          <w:szCs w:val="20"/>
        </w:rPr>
        <w:t xml:space="preserve">, I., Davidson, M.C., Watts, R., </w:t>
      </w:r>
      <w:proofErr w:type="spellStart"/>
      <w:r w:rsidR="00027A80" w:rsidRPr="002D0743">
        <w:rPr>
          <w:rFonts w:ascii="Arial" w:hAnsi="Arial" w:cs="Arial"/>
          <w:sz w:val="20"/>
          <w:szCs w:val="20"/>
        </w:rPr>
        <w:t>Altemus</w:t>
      </w:r>
      <w:proofErr w:type="spellEnd"/>
      <w:r w:rsidR="00027A80" w:rsidRPr="002D0743">
        <w:rPr>
          <w:rFonts w:ascii="Arial" w:hAnsi="Arial" w:cs="Arial"/>
          <w:sz w:val="20"/>
          <w:szCs w:val="20"/>
        </w:rPr>
        <w:t>, M., Aronson, J. &amp; Casey, B.J. (2003). “Hippocampal and Amygdala Development following Institutionalization and Subsequent Adoption”. Poster presented at NY Academy of Sciences, New York.</w:t>
      </w:r>
    </w:p>
    <w:p w14:paraId="09294F19" w14:textId="4E6A7CA7" w:rsidR="00027A80" w:rsidRPr="002D0743" w:rsidRDefault="00B840EF" w:rsidP="002D0743">
      <w:pPr>
        <w:tabs>
          <w:tab w:val="left" w:pos="180"/>
        </w:tabs>
        <w:spacing w:afterLines="80" w:after="192"/>
        <w:ind w:left="360"/>
        <w:rPr>
          <w:rFonts w:ascii="Arial" w:hAnsi="Arial" w:cs="Arial"/>
          <w:sz w:val="20"/>
          <w:szCs w:val="20"/>
        </w:rPr>
      </w:pPr>
      <w:r w:rsidRPr="002D0743">
        <w:rPr>
          <w:rFonts w:ascii="Arial" w:hAnsi="Arial" w:cs="Arial"/>
          <w:b/>
          <w:sz w:val="20"/>
          <w:szCs w:val="20"/>
        </w:rPr>
        <w:t>Tottenham</w:t>
      </w:r>
      <w:r w:rsidR="00027A80" w:rsidRPr="002D0743">
        <w:rPr>
          <w:rFonts w:ascii="Arial" w:hAnsi="Arial" w:cs="Arial"/>
          <w:sz w:val="20"/>
          <w:szCs w:val="20"/>
        </w:rPr>
        <w:t xml:space="preserve">, N., &amp; Casey, B.J. (April, 2003). “The </w:t>
      </w:r>
      <w:proofErr w:type="spellStart"/>
      <w:r w:rsidR="00027A80" w:rsidRPr="002D0743">
        <w:rPr>
          <w:rFonts w:ascii="Arial" w:hAnsi="Arial" w:cs="Arial"/>
          <w:sz w:val="20"/>
          <w:szCs w:val="20"/>
        </w:rPr>
        <w:t>MacBrain</w:t>
      </w:r>
      <w:proofErr w:type="spellEnd"/>
      <w:r w:rsidR="00027A80" w:rsidRPr="002D0743">
        <w:rPr>
          <w:rFonts w:ascii="Arial" w:hAnsi="Arial" w:cs="Arial"/>
          <w:sz w:val="20"/>
          <w:szCs w:val="20"/>
        </w:rPr>
        <w:t xml:space="preserve"> Face Stimulus Set for Developmental Studies of Face and Emotion Processing: A More Versatile Stimulus Set”.  Poster presented at the Society for Research in Child Development, Tampa.</w:t>
      </w:r>
    </w:p>
    <w:p w14:paraId="10CC1EAB" w14:textId="4CC26C72" w:rsidR="00027A80" w:rsidRPr="002D0743" w:rsidRDefault="00B840EF" w:rsidP="002D0743">
      <w:pPr>
        <w:tabs>
          <w:tab w:val="left" w:pos="180"/>
        </w:tabs>
        <w:spacing w:afterLines="80" w:after="192"/>
        <w:ind w:left="360"/>
        <w:rPr>
          <w:rFonts w:ascii="Arial" w:hAnsi="Arial" w:cs="Arial"/>
          <w:sz w:val="20"/>
          <w:szCs w:val="20"/>
        </w:rPr>
      </w:pPr>
      <w:r w:rsidRPr="002D0743">
        <w:rPr>
          <w:rFonts w:ascii="Arial" w:hAnsi="Arial" w:cs="Arial"/>
          <w:b/>
          <w:sz w:val="20"/>
          <w:szCs w:val="20"/>
        </w:rPr>
        <w:t>Tottenham</w:t>
      </w:r>
      <w:r w:rsidR="00027A80" w:rsidRPr="002D0743">
        <w:rPr>
          <w:rFonts w:ascii="Arial" w:hAnsi="Arial" w:cs="Arial"/>
          <w:sz w:val="20"/>
          <w:szCs w:val="20"/>
        </w:rPr>
        <w:t xml:space="preserve">, N., </w:t>
      </w:r>
      <w:proofErr w:type="spellStart"/>
      <w:r w:rsidR="00027A80" w:rsidRPr="002D0743">
        <w:rPr>
          <w:rFonts w:ascii="Arial" w:hAnsi="Arial" w:cs="Arial"/>
          <w:sz w:val="20"/>
          <w:szCs w:val="20"/>
        </w:rPr>
        <w:t>Haxby</w:t>
      </w:r>
      <w:proofErr w:type="spellEnd"/>
      <w:r w:rsidR="00027A80" w:rsidRPr="002D0743">
        <w:rPr>
          <w:rFonts w:ascii="Arial" w:hAnsi="Arial" w:cs="Arial"/>
          <w:sz w:val="20"/>
          <w:szCs w:val="20"/>
        </w:rPr>
        <w:t>, J., Whalen, P.J., Worden, M.S.,  &amp; Casey, B.J. (April, 2003). “Establishing age-appropriate presentation times for masked faces and houses”.  Poster presented at the Cognitive Neuroscience Society annual meeting, New York City.</w:t>
      </w:r>
    </w:p>
    <w:p w14:paraId="01C13C86" w14:textId="4ADE56BF" w:rsidR="00027A80" w:rsidRPr="002D0743" w:rsidRDefault="00027A80" w:rsidP="002D0743">
      <w:pPr>
        <w:tabs>
          <w:tab w:val="left" w:pos="180"/>
        </w:tabs>
        <w:spacing w:afterLines="80" w:after="192"/>
        <w:ind w:left="360"/>
        <w:rPr>
          <w:rFonts w:ascii="Arial" w:hAnsi="Arial" w:cs="Arial"/>
          <w:sz w:val="20"/>
          <w:szCs w:val="20"/>
        </w:rPr>
      </w:pPr>
      <w:proofErr w:type="spellStart"/>
      <w:r w:rsidRPr="002D0743">
        <w:rPr>
          <w:rFonts w:ascii="Arial" w:hAnsi="Arial" w:cs="Arial"/>
          <w:sz w:val="20"/>
          <w:szCs w:val="20"/>
        </w:rPr>
        <w:t>Eigsti</w:t>
      </w:r>
      <w:proofErr w:type="spellEnd"/>
      <w:r w:rsidRPr="002D0743">
        <w:rPr>
          <w:rFonts w:ascii="Arial" w:hAnsi="Arial" w:cs="Arial"/>
          <w:sz w:val="20"/>
          <w:szCs w:val="20"/>
        </w:rPr>
        <w:t xml:space="preserve">, I.M., </w:t>
      </w:r>
      <w:r w:rsidR="00B840EF" w:rsidRPr="002D0743">
        <w:rPr>
          <w:rFonts w:ascii="Arial" w:hAnsi="Arial" w:cs="Arial"/>
          <w:b/>
          <w:sz w:val="20"/>
          <w:szCs w:val="20"/>
        </w:rPr>
        <w:t>Tottenham</w:t>
      </w:r>
      <w:r w:rsidRPr="002D0743">
        <w:rPr>
          <w:rFonts w:ascii="Arial" w:hAnsi="Arial" w:cs="Arial"/>
          <w:sz w:val="20"/>
          <w:szCs w:val="20"/>
        </w:rPr>
        <w:t xml:space="preserve">, N., Davidson, M.C., Casey, B.J. (April, 2003). “Effects Of Institutionalization </w:t>
      </w:r>
      <w:proofErr w:type="gramStart"/>
      <w:r w:rsidRPr="002D0743">
        <w:rPr>
          <w:rFonts w:ascii="Arial" w:hAnsi="Arial" w:cs="Arial"/>
          <w:sz w:val="20"/>
          <w:szCs w:val="20"/>
        </w:rPr>
        <w:t>And</w:t>
      </w:r>
      <w:proofErr w:type="gramEnd"/>
      <w:r w:rsidRPr="002D0743">
        <w:rPr>
          <w:rFonts w:ascii="Arial" w:hAnsi="Arial" w:cs="Arial"/>
          <w:sz w:val="20"/>
          <w:szCs w:val="20"/>
        </w:rPr>
        <w:t xml:space="preserve"> Adoption On Later Behavioral And Brain Development”. Poster presented at the Cognitive Neuroscience Society annual meeting, New York City.</w:t>
      </w:r>
    </w:p>
    <w:p w14:paraId="6D3B8F35" w14:textId="3BAFE0C6"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t xml:space="preserve">Davidson, M.C., Horvitz, J.C., </w:t>
      </w:r>
      <w:r w:rsidR="00B840EF" w:rsidRPr="002D0743">
        <w:rPr>
          <w:rFonts w:ascii="Arial" w:hAnsi="Arial" w:cs="Arial"/>
          <w:b/>
          <w:sz w:val="20"/>
          <w:szCs w:val="20"/>
        </w:rPr>
        <w:t>Tottenham</w:t>
      </w:r>
      <w:r w:rsidRPr="002D0743">
        <w:rPr>
          <w:rFonts w:ascii="Arial" w:hAnsi="Arial" w:cs="Arial"/>
          <w:sz w:val="20"/>
          <w:szCs w:val="20"/>
        </w:rPr>
        <w:t xml:space="preserve">, N., Fossella, J.A., &amp; Casey, B.J. (November 2002)  “fMRI Investigation </w:t>
      </w:r>
      <w:proofErr w:type="gramStart"/>
      <w:r w:rsidRPr="002D0743">
        <w:rPr>
          <w:rFonts w:ascii="Arial" w:hAnsi="Arial" w:cs="Arial"/>
          <w:sz w:val="20"/>
          <w:szCs w:val="20"/>
        </w:rPr>
        <w:t>Of</w:t>
      </w:r>
      <w:proofErr w:type="gramEnd"/>
      <w:r w:rsidRPr="002D0743">
        <w:rPr>
          <w:rFonts w:ascii="Arial" w:hAnsi="Arial" w:cs="Arial"/>
          <w:sz w:val="20"/>
          <w:szCs w:val="20"/>
        </w:rPr>
        <w:t xml:space="preserve"> Saliency, Expectation And Reward Circuitry”. Poster presented at the Society for Neuroscience, San Diego.</w:t>
      </w:r>
    </w:p>
    <w:p w14:paraId="20F1DCBE" w14:textId="1E644D28" w:rsidR="00027A80" w:rsidRPr="002D0743" w:rsidRDefault="00B840EF" w:rsidP="002D0743">
      <w:pPr>
        <w:tabs>
          <w:tab w:val="left" w:pos="180"/>
        </w:tabs>
        <w:spacing w:afterLines="80" w:after="192"/>
        <w:ind w:left="360"/>
        <w:rPr>
          <w:rFonts w:ascii="Arial" w:hAnsi="Arial" w:cs="Arial"/>
          <w:sz w:val="20"/>
          <w:szCs w:val="20"/>
        </w:rPr>
      </w:pPr>
      <w:r w:rsidRPr="002D0743">
        <w:rPr>
          <w:rFonts w:ascii="Arial" w:hAnsi="Arial" w:cs="Arial"/>
          <w:b/>
          <w:sz w:val="20"/>
          <w:szCs w:val="20"/>
        </w:rPr>
        <w:t>Tottenham</w:t>
      </w:r>
      <w:r w:rsidR="00027A80" w:rsidRPr="002D0743">
        <w:rPr>
          <w:rFonts w:ascii="Arial" w:hAnsi="Arial" w:cs="Arial"/>
          <w:sz w:val="20"/>
          <w:szCs w:val="20"/>
        </w:rPr>
        <w:t xml:space="preserve">, N., </w:t>
      </w:r>
      <w:proofErr w:type="spellStart"/>
      <w:r w:rsidR="00027A80" w:rsidRPr="002D0743">
        <w:rPr>
          <w:rFonts w:ascii="Arial" w:hAnsi="Arial" w:cs="Arial"/>
          <w:sz w:val="20"/>
          <w:szCs w:val="20"/>
        </w:rPr>
        <w:t>Borscheid</w:t>
      </w:r>
      <w:proofErr w:type="spellEnd"/>
      <w:r w:rsidR="00027A80" w:rsidRPr="002D0743">
        <w:rPr>
          <w:rFonts w:ascii="Arial" w:hAnsi="Arial" w:cs="Arial"/>
          <w:sz w:val="20"/>
          <w:szCs w:val="20"/>
        </w:rPr>
        <w:t xml:space="preserve">, A., </w:t>
      </w:r>
      <w:proofErr w:type="spellStart"/>
      <w:r w:rsidR="00027A80" w:rsidRPr="002D0743">
        <w:rPr>
          <w:rFonts w:ascii="Arial" w:hAnsi="Arial" w:cs="Arial"/>
          <w:sz w:val="20"/>
          <w:szCs w:val="20"/>
        </w:rPr>
        <w:t>Ellertsen</w:t>
      </w:r>
      <w:proofErr w:type="spellEnd"/>
      <w:r w:rsidR="00027A80" w:rsidRPr="002D0743">
        <w:rPr>
          <w:rFonts w:ascii="Arial" w:hAnsi="Arial" w:cs="Arial"/>
          <w:sz w:val="20"/>
          <w:szCs w:val="20"/>
        </w:rPr>
        <w:t>, K., Marcus, D.J., Nelson, C.A. (April, 2002).  “Categorization of Facial Expressions in Children and Adults: Establishing a Larger Stimulus Set”. Poster presented at the Cognitive Neuroscience Society annual meeting, San Francisco.</w:t>
      </w:r>
    </w:p>
    <w:p w14:paraId="79AE3292" w14:textId="1444B8BF" w:rsidR="00027A80" w:rsidRPr="002D0743" w:rsidRDefault="00027A80" w:rsidP="002D0743">
      <w:pPr>
        <w:tabs>
          <w:tab w:val="left" w:pos="180"/>
        </w:tabs>
        <w:spacing w:afterLines="80" w:after="192"/>
        <w:ind w:left="360"/>
        <w:rPr>
          <w:rFonts w:ascii="Arial" w:hAnsi="Arial" w:cs="Arial"/>
          <w:sz w:val="20"/>
          <w:szCs w:val="20"/>
        </w:rPr>
      </w:pPr>
      <w:proofErr w:type="spellStart"/>
      <w:r w:rsidRPr="002D0743">
        <w:rPr>
          <w:rFonts w:ascii="Arial" w:hAnsi="Arial" w:cs="Arial"/>
          <w:sz w:val="20"/>
          <w:szCs w:val="20"/>
        </w:rPr>
        <w:lastRenderedPageBreak/>
        <w:t>Eigsti</w:t>
      </w:r>
      <w:proofErr w:type="spellEnd"/>
      <w:r w:rsidRPr="002D0743">
        <w:rPr>
          <w:rFonts w:ascii="Arial" w:hAnsi="Arial" w:cs="Arial"/>
          <w:sz w:val="20"/>
          <w:szCs w:val="20"/>
        </w:rPr>
        <w:t xml:space="preserve">, I.M., Munson, S.F., </w:t>
      </w:r>
      <w:r w:rsidR="00B840EF" w:rsidRPr="002D0743">
        <w:rPr>
          <w:rFonts w:ascii="Arial" w:hAnsi="Arial" w:cs="Arial"/>
          <w:b/>
          <w:sz w:val="20"/>
          <w:szCs w:val="20"/>
        </w:rPr>
        <w:t>Tottenham</w:t>
      </w:r>
      <w:r w:rsidRPr="002D0743">
        <w:rPr>
          <w:rFonts w:ascii="Arial" w:hAnsi="Arial" w:cs="Arial"/>
          <w:sz w:val="20"/>
          <w:szCs w:val="20"/>
        </w:rPr>
        <w:t xml:space="preserve">, N., Thomas, K.M., </w:t>
      </w:r>
      <w:proofErr w:type="spellStart"/>
      <w:r w:rsidRPr="002D0743">
        <w:rPr>
          <w:rFonts w:ascii="Arial" w:hAnsi="Arial" w:cs="Arial"/>
          <w:sz w:val="20"/>
          <w:szCs w:val="20"/>
        </w:rPr>
        <w:t>Durston</w:t>
      </w:r>
      <w:proofErr w:type="spellEnd"/>
      <w:r w:rsidRPr="002D0743">
        <w:rPr>
          <w:rFonts w:ascii="Arial" w:hAnsi="Arial" w:cs="Arial"/>
          <w:sz w:val="20"/>
          <w:szCs w:val="20"/>
        </w:rPr>
        <w:t>, S., Casey, B.J. (April, 2002).  “Neural and Behavioral Correlates of Institutionalization”. Poster presented at the Cognitive Neuroscience Society annual meeting, San Francisco.</w:t>
      </w:r>
    </w:p>
    <w:p w14:paraId="2AD70B2B" w14:textId="09DB69F1"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t xml:space="preserve">Davidson, M.C, Fossella, J.A., </w:t>
      </w:r>
      <w:proofErr w:type="spellStart"/>
      <w:r w:rsidRPr="002D0743">
        <w:rPr>
          <w:rFonts w:ascii="Arial" w:hAnsi="Arial" w:cs="Arial"/>
          <w:sz w:val="20"/>
          <w:szCs w:val="20"/>
        </w:rPr>
        <w:t>Durston</w:t>
      </w:r>
      <w:proofErr w:type="spellEnd"/>
      <w:r w:rsidRPr="002D0743">
        <w:rPr>
          <w:rFonts w:ascii="Arial" w:hAnsi="Arial" w:cs="Arial"/>
          <w:sz w:val="20"/>
          <w:szCs w:val="20"/>
        </w:rPr>
        <w:t xml:space="preserve">, S., </w:t>
      </w:r>
      <w:r w:rsidR="00B840EF" w:rsidRPr="002D0743">
        <w:rPr>
          <w:rFonts w:ascii="Arial" w:hAnsi="Arial" w:cs="Arial"/>
          <w:b/>
          <w:sz w:val="20"/>
          <w:szCs w:val="20"/>
        </w:rPr>
        <w:t>Tottenham</w:t>
      </w:r>
      <w:r w:rsidRPr="002D0743">
        <w:rPr>
          <w:rFonts w:ascii="Arial" w:hAnsi="Arial" w:cs="Arial"/>
          <w:sz w:val="20"/>
          <w:szCs w:val="20"/>
        </w:rPr>
        <w:t>, N., Kunz, K.H., &amp; Casey, B.J. (April, 2002).  “Catecholaminergic Genes, Cognitive Control and Brain Morphology”.  Poster presented at Cognitive Neuroscience Society annual meeting, San Francisco.</w:t>
      </w:r>
    </w:p>
    <w:p w14:paraId="16D43B7A" w14:textId="4D7D267D" w:rsidR="00027A80" w:rsidRPr="002D0743" w:rsidRDefault="00B840EF" w:rsidP="002D0743">
      <w:pPr>
        <w:tabs>
          <w:tab w:val="left" w:pos="180"/>
        </w:tabs>
        <w:spacing w:afterLines="80" w:after="192"/>
        <w:ind w:left="360"/>
        <w:rPr>
          <w:rFonts w:ascii="Arial" w:hAnsi="Arial" w:cs="Arial"/>
          <w:sz w:val="20"/>
          <w:szCs w:val="20"/>
        </w:rPr>
      </w:pPr>
      <w:r w:rsidRPr="002D0743">
        <w:rPr>
          <w:rFonts w:ascii="Arial" w:hAnsi="Arial" w:cs="Arial"/>
          <w:b/>
          <w:sz w:val="20"/>
          <w:szCs w:val="20"/>
        </w:rPr>
        <w:t>Tottenham</w:t>
      </w:r>
      <w:r w:rsidR="00027A80" w:rsidRPr="002D0743">
        <w:rPr>
          <w:rFonts w:ascii="Arial" w:hAnsi="Arial" w:cs="Arial"/>
          <w:sz w:val="20"/>
          <w:szCs w:val="20"/>
        </w:rPr>
        <w:t xml:space="preserve">, N. Curtis, W.J. Zhuang, J.C., Hu, X., Nelson, C.A. (November, 2001). “The Development </w:t>
      </w:r>
      <w:proofErr w:type="gramStart"/>
      <w:r w:rsidR="00027A80" w:rsidRPr="002D0743">
        <w:rPr>
          <w:rFonts w:ascii="Arial" w:hAnsi="Arial" w:cs="Arial"/>
          <w:sz w:val="20"/>
          <w:szCs w:val="20"/>
        </w:rPr>
        <w:t>Of</w:t>
      </w:r>
      <w:proofErr w:type="gramEnd"/>
      <w:r w:rsidR="00027A80" w:rsidRPr="002D0743">
        <w:rPr>
          <w:rFonts w:ascii="Arial" w:hAnsi="Arial" w:cs="Arial"/>
          <w:sz w:val="20"/>
          <w:szCs w:val="20"/>
        </w:rPr>
        <w:t xml:space="preserve"> The Neural Correlates Of The Delayed Matching- And Nonmatching-To-Sample Memory Tasks: An Event-Related Functional MRI Approach”. Poster presented at the annual meetings of the International Society for Developmental Psychobiology &amp; the Society for Neuroscience, San Diego.</w:t>
      </w:r>
    </w:p>
    <w:p w14:paraId="66FA7C67" w14:textId="3BA823CD" w:rsidR="00027A80" w:rsidRPr="002D0743" w:rsidRDefault="00027A80" w:rsidP="002D0743">
      <w:pPr>
        <w:tabs>
          <w:tab w:val="left" w:pos="180"/>
        </w:tabs>
        <w:spacing w:afterLines="80" w:after="192"/>
        <w:ind w:left="360"/>
        <w:rPr>
          <w:rFonts w:ascii="Arial" w:hAnsi="Arial" w:cs="Arial"/>
          <w:sz w:val="20"/>
          <w:szCs w:val="20"/>
        </w:rPr>
      </w:pPr>
      <w:r w:rsidRPr="002D0743">
        <w:rPr>
          <w:rFonts w:ascii="Arial" w:hAnsi="Arial" w:cs="Arial"/>
          <w:sz w:val="20"/>
          <w:szCs w:val="20"/>
        </w:rPr>
        <w:t xml:space="preserve">Casey, B.J., Munson, S.F., Thomas, K.M., </w:t>
      </w:r>
      <w:proofErr w:type="spellStart"/>
      <w:r w:rsidRPr="002D0743">
        <w:rPr>
          <w:rFonts w:ascii="Arial" w:hAnsi="Arial" w:cs="Arial"/>
          <w:sz w:val="20"/>
          <w:szCs w:val="20"/>
        </w:rPr>
        <w:t>Durston</w:t>
      </w:r>
      <w:proofErr w:type="spellEnd"/>
      <w:r w:rsidRPr="002D0743">
        <w:rPr>
          <w:rFonts w:ascii="Arial" w:hAnsi="Arial" w:cs="Arial"/>
          <w:sz w:val="20"/>
          <w:szCs w:val="20"/>
        </w:rPr>
        <w:t xml:space="preserve">, S. &amp; </w:t>
      </w:r>
      <w:r w:rsidR="00B840EF" w:rsidRPr="002D0743">
        <w:rPr>
          <w:rFonts w:ascii="Arial" w:hAnsi="Arial" w:cs="Arial"/>
          <w:b/>
          <w:sz w:val="20"/>
          <w:szCs w:val="20"/>
        </w:rPr>
        <w:t>Tottenham</w:t>
      </w:r>
      <w:r w:rsidRPr="002D0743">
        <w:rPr>
          <w:rFonts w:ascii="Arial" w:hAnsi="Arial" w:cs="Arial"/>
          <w:sz w:val="20"/>
          <w:szCs w:val="20"/>
        </w:rPr>
        <w:t xml:space="preserve">, N. (November, 2001).  “The Aftermath </w:t>
      </w:r>
      <w:proofErr w:type="gramStart"/>
      <w:r w:rsidRPr="002D0743">
        <w:rPr>
          <w:rFonts w:ascii="Arial" w:hAnsi="Arial" w:cs="Arial"/>
          <w:sz w:val="20"/>
          <w:szCs w:val="20"/>
        </w:rPr>
        <w:t>Of</w:t>
      </w:r>
      <w:proofErr w:type="gramEnd"/>
      <w:r w:rsidRPr="002D0743">
        <w:rPr>
          <w:rFonts w:ascii="Arial" w:hAnsi="Arial" w:cs="Arial"/>
          <w:sz w:val="20"/>
          <w:szCs w:val="20"/>
        </w:rPr>
        <w:t xml:space="preserve"> Neglect: Assessing The Neurobiological Development Of Post-Institutionalized Children”.  Paper presented at the International Society for Developmental Psychobiology Conference, San Diego.</w:t>
      </w:r>
    </w:p>
    <w:p w14:paraId="32836764" w14:textId="08A9C5C5" w:rsidR="00027A80" w:rsidRPr="002D0743" w:rsidRDefault="00B840EF" w:rsidP="002D0743">
      <w:pPr>
        <w:tabs>
          <w:tab w:val="left" w:pos="180"/>
        </w:tabs>
        <w:spacing w:afterLines="80" w:after="192"/>
        <w:ind w:left="360"/>
        <w:rPr>
          <w:rFonts w:ascii="Arial" w:hAnsi="Arial" w:cs="Arial"/>
          <w:sz w:val="20"/>
          <w:szCs w:val="20"/>
        </w:rPr>
      </w:pPr>
      <w:r w:rsidRPr="002D0743">
        <w:rPr>
          <w:rFonts w:ascii="Arial" w:hAnsi="Arial" w:cs="Arial"/>
          <w:b/>
          <w:sz w:val="20"/>
          <w:szCs w:val="20"/>
        </w:rPr>
        <w:t>Tottenham</w:t>
      </w:r>
      <w:r w:rsidR="00027A80" w:rsidRPr="002D0743">
        <w:rPr>
          <w:rFonts w:ascii="Arial" w:hAnsi="Arial" w:cs="Arial"/>
          <w:sz w:val="20"/>
          <w:szCs w:val="20"/>
        </w:rPr>
        <w:t xml:space="preserve">, N., Parker, S. W., &amp; Liu, C. (April 2001) “Individual Differences </w:t>
      </w:r>
      <w:proofErr w:type="gramStart"/>
      <w:r w:rsidR="00027A80" w:rsidRPr="002D0743">
        <w:rPr>
          <w:rFonts w:ascii="Arial" w:hAnsi="Arial" w:cs="Arial"/>
          <w:sz w:val="20"/>
          <w:szCs w:val="20"/>
        </w:rPr>
        <w:t>In</w:t>
      </w:r>
      <w:proofErr w:type="gramEnd"/>
      <w:r w:rsidR="00027A80" w:rsidRPr="002D0743">
        <w:rPr>
          <w:rFonts w:ascii="Arial" w:hAnsi="Arial" w:cs="Arial"/>
          <w:sz w:val="20"/>
          <w:szCs w:val="20"/>
        </w:rPr>
        <w:t xml:space="preserve"> Cardiac And HPA Reactivity To A Psychological Stressor”.  Poster presented at the Society for Research in Child Development Bi-annual Meeting, Minneapolis.</w:t>
      </w:r>
    </w:p>
    <w:p w14:paraId="76223759" w14:textId="5ED1000F" w:rsidR="00027A80" w:rsidRPr="002D0743" w:rsidRDefault="00B840EF" w:rsidP="002D0743">
      <w:pPr>
        <w:tabs>
          <w:tab w:val="left" w:pos="180"/>
        </w:tabs>
        <w:spacing w:afterLines="80" w:after="192"/>
        <w:ind w:left="360"/>
        <w:rPr>
          <w:rFonts w:ascii="Arial" w:hAnsi="Arial" w:cs="Arial"/>
          <w:sz w:val="20"/>
          <w:szCs w:val="20"/>
        </w:rPr>
      </w:pPr>
      <w:r w:rsidRPr="002D0743">
        <w:rPr>
          <w:rFonts w:ascii="Arial" w:hAnsi="Arial" w:cs="Arial"/>
          <w:b/>
          <w:sz w:val="20"/>
          <w:szCs w:val="20"/>
        </w:rPr>
        <w:t>Tottenham</w:t>
      </w:r>
      <w:r w:rsidR="00027A80" w:rsidRPr="002D0743">
        <w:rPr>
          <w:rFonts w:ascii="Arial" w:hAnsi="Arial" w:cs="Arial"/>
          <w:sz w:val="20"/>
          <w:szCs w:val="20"/>
        </w:rPr>
        <w:t xml:space="preserve">, N., Parker, S. W., Liu, C. &amp; Gunnar, M. R. “Individual Differences </w:t>
      </w:r>
      <w:proofErr w:type="gramStart"/>
      <w:r w:rsidR="00027A80" w:rsidRPr="002D0743">
        <w:rPr>
          <w:rFonts w:ascii="Arial" w:hAnsi="Arial" w:cs="Arial"/>
          <w:sz w:val="20"/>
          <w:szCs w:val="20"/>
        </w:rPr>
        <w:t>In</w:t>
      </w:r>
      <w:proofErr w:type="gramEnd"/>
      <w:r w:rsidR="00027A80" w:rsidRPr="002D0743">
        <w:rPr>
          <w:rFonts w:ascii="Arial" w:hAnsi="Arial" w:cs="Arial"/>
          <w:sz w:val="20"/>
          <w:szCs w:val="20"/>
        </w:rPr>
        <w:t xml:space="preserve"> Cardiac And HPA Reactivity To A Psychological Stressor”.  Poster presented at the Cognitive Neuroscience Meeting, New York City (March 2001) and at the International Society for Developmental Psychobiology Conference, New Orleans (November 2000). </w:t>
      </w:r>
    </w:p>
    <w:p w14:paraId="19B2513D" w14:textId="7084CDF6" w:rsidR="00027A80" w:rsidRPr="002D0743" w:rsidRDefault="00B840EF" w:rsidP="002D0743">
      <w:pPr>
        <w:tabs>
          <w:tab w:val="left" w:pos="180"/>
        </w:tabs>
        <w:spacing w:afterLines="80" w:after="192"/>
        <w:ind w:left="360"/>
        <w:rPr>
          <w:rFonts w:ascii="Arial" w:hAnsi="Arial" w:cs="Arial"/>
          <w:sz w:val="20"/>
          <w:szCs w:val="20"/>
        </w:rPr>
      </w:pPr>
      <w:r w:rsidRPr="002D0743">
        <w:rPr>
          <w:rFonts w:ascii="Arial" w:hAnsi="Arial" w:cs="Arial"/>
          <w:b/>
          <w:sz w:val="20"/>
          <w:szCs w:val="20"/>
        </w:rPr>
        <w:t>Tottenham</w:t>
      </w:r>
      <w:r w:rsidR="00027A80" w:rsidRPr="002D0743">
        <w:rPr>
          <w:rFonts w:ascii="Arial" w:hAnsi="Arial" w:cs="Arial"/>
          <w:sz w:val="20"/>
          <w:szCs w:val="20"/>
        </w:rPr>
        <w:t xml:space="preserve">, N. (April 1999) “The Autonomic Origins of Cardiac Reactivity </w:t>
      </w:r>
      <w:proofErr w:type="gramStart"/>
      <w:r w:rsidR="00027A80" w:rsidRPr="002D0743">
        <w:rPr>
          <w:rFonts w:ascii="Arial" w:hAnsi="Arial" w:cs="Arial"/>
          <w:sz w:val="20"/>
          <w:szCs w:val="20"/>
        </w:rPr>
        <w:t>To</w:t>
      </w:r>
      <w:proofErr w:type="gramEnd"/>
      <w:r w:rsidR="00027A80" w:rsidRPr="002D0743">
        <w:rPr>
          <w:rFonts w:ascii="Arial" w:hAnsi="Arial" w:cs="Arial"/>
          <w:sz w:val="20"/>
          <w:szCs w:val="20"/>
        </w:rPr>
        <w:t xml:space="preserve"> a Psychological Stressor in Adult Women”. Talk presented at the Society for Research in Child Development Millennium Fellows Program.</w:t>
      </w:r>
    </w:p>
    <w:p w14:paraId="68E34708" w14:textId="368CD4BD" w:rsidR="00027A80" w:rsidRPr="002D0743" w:rsidRDefault="00B840EF" w:rsidP="002D0743">
      <w:pPr>
        <w:tabs>
          <w:tab w:val="left" w:pos="180"/>
        </w:tabs>
        <w:spacing w:afterLines="80" w:after="192"/>
        <w:ind w:left="360"/>
        <w:rPr>
          <w:rFonts w:ascii="Arial" w:hAnsi="Arial" w:cs="Arial"/>
          <w:sz w:val="20"/>
          <w:szCs w:val="20"/>
        </w:rPr>
      </w:pPr>
      <w:r w:rsidRPr="002D0743">
        <w:rPr>
          <w:rFonts w:ascii="Arial" w:hAnsi="Arial" w:cs="Arial"/>
          <w:b/>
          <w:sz w:val="20"/>
          <w:szCs w:val="20"/>
        </w:rPr>
        <w:t>Tottenham</w:t>
      </w:r>
      <w:r w:rsidR="00027A80" w:rsidRPr="002D0743">
        <w:rPr>
          <w:rFonts w:ascii="Arial" w:hAnsi="Arial" w:cs="Arial"/>
          <w:sz w:val="20"/>
          <w:szCs w:val="20"/>
        </w:rPr>
        <w:t xml:space="preserve">, N., </w:t>
      </w:r>
      <w:proofErr w:type="spellStart"/>
      <w:r w:rsidR="00027A80" w:rsidRPr="002D0743">
        <w:rPr>
          <w:rFonts w:ascii="Arial" w:hAnsi="Arial" w:cs="Arial"/>
          <w:sz w:val="20"/>
          <w:szCs w:val="20"/>
        </w:rPr>
        <w:t>Gwadz</w:t>
      </w:r>
      <w:proofErr w:type="spellEnd"/>
      <w:r w:rsidR="00027A80" w:rsidRPr="002D0743">
        <w:rPr>
          <w:rFonts w:ascii="Arial" w:hAnsi="Arial" w:cs="Arial"/>
          <w:sz w:val="20"/>
          <w:szCs w:val="20"/>
        </w:rPr>
        <w:t xml:space="preserve">, M., </w:t>
      </w:r>
      <w:proofErr w:type="spellStart"/>
      <w:r w:rsidR="00027A80" w:rsidRPr="002D0743">
        <w:rPr>
          <w:rFonts w:ascii="Arial" w:hAnsi="Arial" w:cs="Arial"/>
          <w:sz w:val="20"/>
          <w:szCs w:val="20"/>
        </w:rPr>
        <w:t>Cisek</w:t>
      </w:r>
      <w:proofErr w:type="spellEnd"/>
      <w:r w:rsidR="00027A80" w:rsidRPr="002D0743">
        <w:rPr>
          <w:rFonts w:ascii="Arial" w:hAnsi="Arial" w:cs="Arial"/>
          <w:sz w:val="20"/>
          <w:szCs w:val="20"/>
        </w:rPr>
        <w:t xml:space="preserve">, P., &amp; </w:t>
      </w:r>
      <w:proofErr w:type="spellStart"/>
      <w:r w:rsidR="00027A80" w:rsidRPr="002D0743">
        <w:rPr>
          <w:rFonts w:ascii="Arial" w:hAnsi="Arial" w:cs="Arial"/>
          <w:sz w:val="20"/>
          <w:szCs w:val="20"/>
        </w:rPr>
        <w:t>Franzke</w:t>
      </w:r>
      <w:proofErr w:type="spellEnd"/>
      <w:r w:rsidR="00027A80" w:rsidRPr="002D0743">
        <w:rPr>
          <w:rFonts w:ascii="Arial" w:hAnsi="Arial" w:cs="Arial"/>
          <w:sz w:val="20"/>
          <w:szCs w:val="20"/>
        </w:rPr>
        <w:t>, L. (May 1998). “New Treatments for AIDS: Adherence and attitudes among low-income mothers”.  Poster session presented at the 10th Annual APS Convention, Washington D.C.</w:t>
      </w:r>
    </w:p>
    <w:p w14:paraId="7228EEBF" w14:textId="0EE44DFA" w:rsidR="00027A80" w:rsidRPr="002D0743" w:rsidRDefault="00027A80" w:rsidP="002D0743">
      <w:pPr>
        <w:tabs>
          <w:tab w:val="left" w:pos="180"/>
        </w:tabs>
        <w:spacing w:afterLines="80" w:after="192"/>
        <w:ind w:left="360"/>
        <w:rPr>
          <w:rFonts w:ascii="Arial" w:hAnsi="Arial" w:cs="Arial"/>
          <w:sz w:val="20"/>
          <w:szCs w:val="20"/>
        </w:rPr>
      </w:pPr>
      <w:proofErr w:type="spellStart"/>
      <w:r w:rsidRPr="002D0743">
        <w:rPr>
          <w:rFonts w:ascii="Arial" w:hAnsi="Arial" w:cs="Arial"/>
          <w:sz w:val="20"/>
          <w:szCs w:val="20"/>
        </w:rPr>
        <w:t>Gwadz</w:t>
      </w:r>
      <w:proofErr w:type="spellEnd"/>
      <w:r w:rsidRPr="002D0743">
        <w:rPr>
          <w:rFonts w:ascii="Arial" w:hAnsi="Arial" w:cs="Arial"/>
          <w:sz w:val="20"/>
          <w:szCs w:val="20"/>
        </w:rPr>
        <w:t xml:space="preserve">, M., Rotheram-Borus, M.J., James, N., Elliot, J., </w:t>
      </w:r>
      <w:proofErr w:type="spellStart"/>
      <w:r w:rsidRPr="002D0743">
        <w:rPr>
          <w:rFonts w:ascii="Arial" w:hAnsi="Arial" w:cs="Arial"/>
          <w:sz w:val="20"/>
          <w:szCs w:val="20"/>
        </w:rPr>
        <w:t>Cisek</w:t>
      </w:r>
      <w:proofErr w:type="spellEnd"/>
      <w:r w:rsidRPr="002D0743">
        <w:rPr>
          <w:rFonts w:ascii="Arial" w:hAnsi="Arial" w:cs="Arial"/>
          <w:sz w:val="20"/>
          <w:szCs w:val="20"/>
        </w:rPr>
        <w:t xml:space="preserve">, T., </w:t>
      </w:r>
      <w:r w:rsidR="00B840EF" w:rsidRPr="002D0743">
        <w:rPr>
          <w:rFonts w:ascii="Arial" w:hAnsi="Arial" w:cs="Arial"/>
          <w:b/>
          <w:sz w:val="20"/>
          <w:szCs w:val="20"/>
        </w:rPr>
        <w:t>Tottenham</w:t>
      </w:r>
      <w:r w:rsidRPr="002D0743">
        <w:rPr>
          <w:rFonts w:ascii="Arial" w:hAnsi="Arial" w:cs="Arial"/>
          <w:sz w:val="20"/>
          <w:szCs w:val="20"/>
        </w:rPr>
        <w:t>, N.  (November 1998). “New caregivers of adolescents bereaved by AIDS”.  Paper presented at the 126th Annual Meeting of Public Health and Managed Care, Washington D.C.</w:t>
      </w:r>
    </w:p>
    <w:p w14:paraId="275C045B" w14:textId="2095818D" w:rsidR="00027A80" w:rsidRPr="002D0743" w:rsidRDefault="00027A80" w:rsidP="002D0743">
      <w:pPr>
        <w:tabs>
          <w:tab w:val="left" w:pos="180"/>
        </w:tabs>
        <w:spacing w:afterLines="80" w:after="192"/>
        <w:ind w:left="360"/>
        <w:rPr>
          <w:rFonts w:ascii="Arial" w:hAnsi="Arial" w:cs="Arial"/>
          <w:sz w:val="20"/>
          <w:szCs w:val="20"/>
        </w:rPr>
      </w:pPr>
      <w:proofErr w:type="spellStart"/>
      <w:r w:rsidRPr="002D0743">
        <w:rPr>
          <w:rFonts w:ascii="Arial" w:hAnsi="Arial" w:cs="Arial"/>
          <w:sz w:val="20"/>
          <w:szCs w:val="20"/>
        </w:rPr>
        <w:t>Gwadz</w:t>
      </w:r>
      <w:proofErr w:type="spellEnd"/>
      <w:r w:rsidRPr="002D0743">
        <w:rPr>
          <w:rFonts w:ascii="Arial" w:hAnsi="Arial" w:cs="Arial"/>
          <w:sz w:val="20"/>
          <w:szCs w:val="20"/>
        </w:rPr>
        <w:t xml:space="preserve">, M., Rotheram-Borus, M., </w:t>
      </w:r>
      <w:proofErr w:type="spellStart"/>
      <w:r w:rsidRPr="002D0743">
        <w:rPr>
          <w:rFonts w:ascii="Arial" w:hAnsi="Arial" w:cs="Arial"/>
          <w:sz w:val="20"/>
          <w:szCs w:val="20"/>
        </w:rPr>
        <w:t>Franzke</w:t>
      </w:r>
      <w:proofErr w:type="spellEnd"/>
      <w:r w:rsidRPr="002D0743">
        <w:rPr>
          <w:rFonts w:ascii="Arial" w:hAnsi="Arial" w:cs="Arial"/>
          <w:sz w:val="20"/>
          <w:szCs w:val="20"/>
        </w:rPr>
        <w:t xml:space="preserve">, L., Lewis, P., James, N., Moore, S., </w:t>
      </w:r>
      <w:r w:rsidR="00B840EF" w:rsidRPr="002D0743">
        <w:rPr>
          <w:rFonts w:ascii="Arial" w:hAnsi="Arial" w:cs="Arial"/>
          <w:b/>
          <w:sz w:val="20"/>
          <w:szCs w:val="20"/>
        </w:rPr>
        <w:t>Tottenham</w:t>
      </w:r>
      <w:r w:rsidRPr="002D0743">
        <w:rPr>
          <w:rFonts w:ascii="Arial" w:hAnsi="Arial" w:cs="Arial"/>
          <w:sz w:val="20"/>
          <w:szCs w:val="20"/>
        </w:rPr>
        <w:t>, N., Mohammed, T., &amp; Leonard, N.  (July 1997). “Picking up the pieces: caregivers of adolescents whose parents have died from HIV/AIDS”.  Poster presented at the NIMH Fifth Annual Research Conference on the Role of Families in Preventing and Adapting to HIV/AIDS, Baltimore, MD.</w:t>
      </w:r>
    </w:p>
    <w:p w14:paraId="101FF15A" w14:textId="30F34CEA" w:rsidR="00027A80" w:rsidRPr="002D0743" w:rsidRDefault="00027A80" w:rsidP="002D0743">
      <w:pPr>
        <w:tabs>
          <w:tab w:val="left" w:pos="180"/>
        </w:tabs>
        <w:spacing w:afterLines="80" w:after="192"/>
        <w:ind w:left="360"/>
        <w:rPr>
          <w:rFonts w:ascii="Arial" w:hAnsi="Arial" w:cs="Arial"/>
          <w:sz w:val="20"/>
          <w:szCs w:val="20"/>
        </w:rPr>
      </w:pPr>
      <w:proofErr w:type="spellStart"/>
      <w:r w:rsidRPr="002D0743">
        <w:rPr>
          <w:rFonts w:ascii="Arial" w:hAnsi="Arial" w:cs="Arial"/>
          <w:sz w:val="20"/>
          <w:szCs w:val="20"/>
        </w:rPr>
        <w:t>Gwadz</w:t>
      </w:r>
      <w:proofErr w:type="spellEnd"/>
      <w:r w:rsidRPr="002D0743">
        <w:rPr>
          <w:rFonts w:ascii="Arial" w:hAnsi="Arial" w:cs="Arial"/>
          <w:sz w:val="20"/>
          <w:szCs w:val="20"/>
        </w:rPr>
        <w:t xml:space="preserve">, M., Rotheram-Borus, M., Lee, M., James, N., </w:t>
      </w:r>
      <w:r w:rsidR="00B840EF" w:rsidRPr="002D0743">
        <w:rPr>
          <w:rFonts w:ascii="Arial" w:hAnsi="Arial" w:cs="Arial"/>
          <w:b/>
          <w:sz w:val="20"/>
          <w:szCs w:val="20"/>
        </w:rPr>
        <w:t>Tottenham</w:t>
      </w:r>
      <w:r w:rsidRPr="002D0743">
        <w:rPr>
          <w:rFonts w:ascii="Arial" w:hAnsi="Arial" w:cs="Arial"/>
          <w:sz w:val="20"/>
          <w:szCs w:val="20"/>
        </w:rPr>
        <w:t>, N., Leonard, J., &amp; Bernal, R. (1997, July). “Interventions for parents living with AIDS and their adolescent children”.  Poster presented at the NIMH Fifth Annual Research Conference on the Role of Families in Preventing and Adapting to HIV/AIDS, Baltimore, MD.</w:t>
      </w:r>
    </w:p>
    <w:sectPr w:rsidR="00027A80" w:rsidRPr="002D0743" w:rsidSect="00027A80">
      <w:headerReference w:type="default" r:id="rId50"/>
      <w:pgSz w:w="12240" w:h="15840"/>
      <w:pgMar w:top="1080" w:right="1296" w:bottom="81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7A19" w14:textId="77777777" w:rsidR="000F4967" w:rsidRDefault="000F4967" w:rsidP="00027A80">
      <w:r>
        <w:separator/>
      </w:r>
    </w:p>
  </w:endnote>
  <w:endnote w:type="continuationSeparator" w:id="0">
    <w:p w14:paraId="5FFDAD9D" w14:textId="77777777" w:rsidR="000F4967" w:rsidRDefault="000F4967" w:rsidP="0002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Univers">
    <w:panose1 w:val="020B0604020202020204"/>
    <w:charset w:val="00"/>
    <w:family w:val="swiss"/>
    <w:pitch w:val="variable"/>
    <w:sig w:usb0="80000287" w:usb1="00000000" w:usb2="00000000" w:usb3="00000000" w:csb0="0000000F" w:csb1="00000000"/>
  </w:font>
  <w:font w:name="Lucida Grande">
    <w:panose1 w:val="020B0600040502020204"/>
    <w:charset w:val="00"/>
    <w:family w:val="swiss"/>
    <w:pitch w:val="variable"/>
    <w:sig w:usb0="E1000AEF" w:usb1="5000A1FF" w:usb2="00000000" w:usb3="00000000" w:csb0="000001BF" w:csb1="00000000"/>
  </w:font>
  <w:font w:name="ArialMT">
    <w:altName w:val="Arial"/>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6ECFC" w14:textId="77777777" w:rsidR="000F4967" w:rsidRDefault="000F4967" w:rsidP="00027A80">
      <w:r>
        <w:separator/>
      </w:r>
    </w:p>
  </w:footnote>
  <w:footnote w:type="continuationSeparator" w:id="0">
    <w:p w14:paraId="73FB6349" w14:textId="77777777" w:rsidR="000F4967" w:rsidRDefault="000F4967" w:rsidP="00027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4FD6" w14:textId="48F5B9A0" w:rsidR="003B158A" w:rsidRPr="00734AEC" w:rsidRDefault="003B158A" w:rsidP="00027A80">
    <w:pPr>
      <w:pStyle w:val="Header"/>
      <w:jc w:val="right"/>
      <w:rPr>
        <w:lang w:val="en-US"/>
      </w:rPr>
    </w:pP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sidR="00734AEC">
      <w:rPr>
        <w:rStyle w:val="PageNumber"/>
        <w:lang w:val="en-US"/>
      </w:rPr>
      <w:t>4</w:t>
    </w:r>
    <w:r w:rsidR="00CB65EB">
      <w:rPr>
        <w:rStyle w:val="PageNumber"/>
        <w:lang w:val="en-US"/>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3AE7C9C"/>
    <w:lvl w:ilvl="0">
      <w:start w:val="1"/>
      <w:numFmt w:val="decimal"/>
      <w:lvlText w:val="%1."/>
      <w:lvlJc w:val="left"/>
      <w:pPr>
        <w:tabs>
          <w:tab w:val="num" w:pos="720"/>
        </w:tabs>
        <w:ind w:left="720" w:hanging="360"/>
      </w:p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9E5B0C"/>
    <w:multiLevelType w:val="hybridMultilevel"/>
    <w:tmpl w:val="412A6AA0"/>
    <w:lvl w:ilvl="0" w:tplc="F9CE1A28">
      <w:start w:val="1"/>
      <w:numFmt w:val="decimal"/>
      <w:lvlText w:val="%1."/>
      <w:lvlJc w:val="left"/>
      <w:pPr>
        <w:ind w:left="720" w:hanging="360"/>
      </w:pPr>
      <w:rPr>
        <w:rFonts w:ascii="Arial" w:hAnsi="Arial"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20C9F"/>
    <w:multiLevelType w:val="hybridMultilevel"/>
    <w:tmpl w:val="7C9E1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411B5"/>
    <w:multiLevelType w:val="hybridMultilevel"/>
    <w:tmpl w:val="13C6F67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D83530"/>
    <w:multiLevelType w:val="multilevel"/>
    <w:tmpl w:val="174884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B85143"/>
    <w:multiLevelType w:val="hybridMultilevel"/>
    <w:tmpl w:val="6AE0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D04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F7F3BD4"/>
    <w:multiLevelType w:val="hybridMultilevel"/>
    <w:tmpl w:val="C5365AE8"/>
    <w:lvl w:ilvl="0" w:tplc="5238C5FA">
      <w:start w:val="1"/>
      <w:numFmt w:val="decimal"/>
      <w:lvlText w:val="%1."/>
      <w:lvlJc w:val="left"/>
      <w:pPr>
        <w:ind w:left="720" w:hanging="360"/>
      </w:pPr>
      <w:rPr>
        <w:rFonts w:ascii="Times New Roman" w:hAnsi="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2E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CF923A4"/>
    <w:multiLevelType w:val="hybridMultilevel"/>
    <w:tmpl w:val="1AA44FAC"/>
    <w:lvl w:ilvl="0" w:tplc="000B0409">
      <w:start w:val="1"/>
      <w:numFmt w:val="bullet"/>
      <w:lvlText w:val=""/>
      <w:lvlJc w:val="left"/>
      <w:pPr>
        <w:tabs>
          <w:tab w:val="num" w:pos="2880"/>
        </w:tabs>
        <w:ind w:left="2880" w:hanging="360"/>
      </w:pPr>
      <w:rPr>
        <w:rFonts w:ascii="Wingdings" w:hAnsi="Wingdings"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1CF92F5C"/>
    <w:multiLevelType w:val="hybridMultilevel"/>
    <w:tmpl w:val="1186A0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23253"/>
    <w:multiLevelType w:val="hybridMultilevel"/>
    <w:tmpl w:val="43C080B8"/>
    <w:lvl w:ilvl="0" w:tplc="6980DEC2">
      <w:start w:val="1"/>
      <w:numFmt w:val="decimal"/>
      <w:lvlText w:val="%1."/>
      <w:lvlJc w:val="left"/>
      <w:pPr>
        <w:ind w:left="360" w:hanging="360"/>
      </w:pPr>
      <w:rPr>
        <w:rFonts w:ascii="Arial" w:hAnsi="Arial" w:hint="default"/>
        <w:b w:val="0"/>
        <w:bCs w:val="0"/>
        <w:i w:val="0"/>
        <w:iCs w:val="0"/>
        <w:caps w:val="0"/>
        <w:strike w:val="0"/>
        <w:dstrike w:val="0"/>
        <w:vanish w:val="0"/>
        <w:sz w:val="22"/>
        <w:szCs w:val="22"/>
        <w:u w:val="none"/>
        <w:vertAlign w:val="baseli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05B0882"/>
    <w:multiLevelType w:val="hybridMultilevel"/>
    <w:tmpl w:val="1CA6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7F4515"/>
    <w:multiLevelType w:val="multilevel"/>
    <w:tmpl w:val="104CA6D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F280B"/>
    <w:multiLevelType w:val="hybridMultilevel"/>
    <w:tmpl w:val="E1B697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7D78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CF7356D"/>
    <w:multiLevelType w:val="hybridMultilevel"/>
    <w:tmpl w:val="77AE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677E2C"/>
    <w:multiLevelType w:val="multilevel"/>
    <w:tmpl w:val="581A500A"/>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DC5EEC"/>
    <w:multiLevelType w:val="hybridMultilevel"/>
    <w:tmpl w:val="82043580"/>
    <w:lvl w:ilvl="0" w:tplc="5238C5FA">
      <w:start w:val="1"/>
      <w:numFmt w:val="decimal"/>
      <w:lvlText w:val="%1."/>
      <w:lvlJc w:val="left"/>
      <w:pPr>
        <w:ind w:left="720" w:hanging="360"/>
      </w:pPr>
      <w:rPr>
        <w:rFonts w:ascii="Times New Roman" w:hAnsi="Times New Roman"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90DA3"/>
    <w:multiLevelType w:val="hybridMultilevel"/>
    <w:tmpl w:val="46FEE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70303"/>
    <w:multiLevelType w:val="multilevel"/>
    <w:tmpl w:val="56A45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54281F"/>
    <w:multiLevelType w:val="multilevel"/>
    <w:tmpl w:val="DF4E3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EC5A2B"/>
    <w:multiLevelType w:val="hybridMultilevel"/>
    <w:tmpl w:val="D38A01F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36023422"/>
    <w:multiLevelType w:val="hybridMultilevel"/>
    <w:tmpl w:val="ACF0F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2F4524"/>
    <w:multiLevelType w:val="multilevel"/>
    <w:tmpl w:val="86EEBD30"/>
    <w:lvl w:ilvl="0">
      <w:start w:val="1"/>
      <w:numFmt w:val="upperLetter"/>
      <w:pStyle w:val="CV1"/>
      <w:lvlText w:val="%1."/>
      <w:lvlJc w:val="left"/>
      <w:pPr>
        <w:tabs>
          <w:tab w:val="num" w:pos="720"/>
        </w:tabs>
        <w:ind w:left="720" w:hanging="720"/>
      </w:pPr>
      <w:rPr>
        <w:b/>
        <w:i w:val="0"/>
        <w:sz w:val="24"/>
        <w:u w:val="none"/>
      </w:rPr>
    </w:lvl>
    <w:lvl w:ilvl="1">
      <w:start w:val="1"/>
      <w:numFmt w:val="decimal"/>
      <w:pStyle w:val="CV2"/>
      <w:lvlText w:val="%2."/>
      <w:lvlJc w:val="left"/>
      <w:pPr>
        <w:tabs>
          <w:tab w:val="num" w:pos="720"/>
        </w:tabs>
        <w:ind w:left="720" w:hanging="720"/>
      </w:pPr>
      <w:rPr>
        <w:b w:val="0"/>
        <w:i w:val="0"/>
        <w:sz w:val="24"/>
        <w:u w:val="none"/>
      </w:rPr>
    </w:lvl>
    <w:lvl w:ilvl="2">
      <w:start w:val="1"/>
      <w:numFmt w:val="lowerLetter"/>
      <w:pStyle w:val="CV3"/>
      <w:lvlText w:val="%3."/>
      <w:lvlJc w:val="left"/>
      <w:pPr>
        <w:tabs>
          <w:tab w:val="num" w:pos="1440"/>
        </w:tabs>
        <w:ind w:left="1440" w:hanging="720"/>
      </w:pPr>
      <w:rPr>
        <w:b w:val="0"/>
        <w:i w:val="0"/>
        <w:sz w:val="24"/>
      </w:rPr>
    </w:lvl>
    <w:lvl w:ilvl="3">
      <w:start w:val="1"/>
      <w:numFmt w:val="decimal"/>
      <w:lvlText w:val="(%4)"/>
      <w:lvlJc w:val="left"/>
      <w:pPr>
        <w:tabs>
          <w:tab w:val="num" w:pos="1800"/>
        </w:tabs>
        <w:ind w:left="1440" w:hanging="360"/>
      </w:pPr>
    </w:lvl>
    <w:lvl w:ilvl="4">
      <w:start w:val="1"/>
      <w:numFmt w:val="lowerLetter"/>
      <w:lvlText w:val="(%5)"/>
      <w:lvlJc w:val="left"/>
      <w:pPr>
        <w:tabs>
          <w:tab w:val="num" w:pos="2160"/>
        </w:tabs>
        <w:ind w:left="1800" w:hanging="360"/>
      </w:pPr>
    </w:lvl>
    <w:lvl w:ilvl="5">
      <w:start w:val="1"/>
      <w:numFmt w:val="lowerRoman"/>
      <w:lvlText w:val="(%6)"/>
      <w:lvlJc w:val="left"/>
      <w:pPr>
        <w:tabs>
          <w:tab w:val="num" w:pos="2880"/>
        </w:tabs>
        <w:ind w:left="2160" w:hanging="360"/>
      </w:pPr>
    </w:lvl>
    <w:lvl w:ilvl="6">
      <w:start w:val="1"/>
      <w:numFmt w:val="decimal"/>
      <w:lvlText w:val="%7."/>
      <w:lvlJc w:val="left"/>
      <w:pPr>
        <w:tabs>
          <w:tab w:val="num" w:pos="2880"/>
        </w:tabs>
        <w:ind w:left="2520" w:hanging="360"/>
      </w:pPr>
    </w:lvl>
    <w:lvl w:ilvl="7">
      <w:start w:val="1"/>
      <w:numFmt w:val="lowerLetter"/>
      <w:lvlText w:val="%8."/>
      <w:lvlJc w:val="left"/>
      <w:pPr>
        <w:tabs>
          <w:tab w:val="num" w:pos="3240"/>
        </w:tabs>
        <w:ind w:left="2880" w:hanging="360"/>
      </w:pPr>
    </w:lvl>
    <w:lvl w:ilvl="8">
      <w:start w:val="1"/>
      <w:numFmt w:val="lowerRoman"/>
      <w:lvlText w:val="%9."/>
      <w:lvlJc w:val="left"/>
      <w:pPr>
        <w:tabs>
          <w:tab w:val="num" w:pos="3960"/>
        </w:tabs>
        <w:ind w:left="3240" w:hanging="360"/>
      </w:pPr>
    </w:lvl>
  </w:abstractNum>
  <w:abstractNum w:abstractNumId="26" w15:restartNumberingAfterBreak="0">
    <w:nsid w:val="451A33FA"/>
    <w:multiLevelType w:val="multilevel"/>
    <w:tmpl w:val="818EA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8F353B"/>
    <w:multiLevelType w:val="hybridMultilevel"/>
    <w:tmpl w:val="A190B1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BA66B2"/>
    <w:multiLevelType w:val="hybridMultilevel"/>
    <w:tmpl w:val="07C2FC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B1A6092"/>
    <w:multiLevelType w:val="multilevel"/>
    <w:tmpl w:val="42E82CB6"/>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4C0D56D5"/>
    <w:multiLevelType w:val="hybridMultilevel"/>
    <w:tmpl w:val="03D8D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907A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66B1566"/>
    <w:multiLevelType w:val="hybridMultilevel"/>
    <w:tmpl w:val="3C4A61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BD286A"/>
    <w:multiLevelType w:val="hybridMultilevel"/>
    <w:tmpl w:val="60BEE6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E76483"/>
    <w:multiLevelType w:val="multilevel"/>
    <w:tmpl w:val="99A4AFCE"/>
    <w:lvl w:ilvl="0">
      <w:start w:val="1998"/>
      <w:numFmt w:val="decimal"/>
      <w:lvlText w:val="%1"/>
      <w:lvlJc w:val="left"/>
      <w:pPr>
        <w:tabs>
          <w:tab w:val="num" w:pos="1440"/>
        </w:tabs>
        <w:ind w:left="1440" w:hanging="1440"/>
      </w:pPr>
      <w:rPr>
        <w:rFonts w:hint="default"/>
        <w:i/>
      </w:rPr>
    </w:lvl>
    <w:lvl w:ilvl="1">
      <w:start w:val="2005"/>
      <w:numFmt w:val="decimal"/>
      <w:lvlText w:val="%1-%2"/>
      <w:lvlJc w:val="left"/>
      <w:pPr>
        <w:tabs>
          <w:tab w:val="num" w:pos="1440"/>
        </w:tabs>
        <w:ind w:left="1440" w:hanging="1440"/>
      </w:pPr>
      <w:rPr>
        <w:rFonts w:hint="default"/>
        <w:i/>
      </w:rPr>
    </w:lvl>
    <w:lvl w:ilvl="2">
      <w:start w:val="1"/>
      <w:numFmt w:val="decimal"/>
      <w:lvlText w:val="%1-%2.%3"/>
      <w:lvlJc w:val="left"/>
      <w:pPr>
        <w:tabs>
          <w:tab w:val="num" w:pos="1440"/>
        </w:tabs>
        <w:ind w:left="1440" w:hanging="1440"/>
      </w:pPr>
      <w:rPr>
        <w:rFonts w:hint="default"/>
        <w:i/>
      </w:rPr>
    </w:lvl>
    <w:lvl w:ilvl="3">
      <w:start w:val="1"/>
      <w:numFmt w:val="decimal"/>
      <w:lvlText w:val="%1-%2.%3.%4"/>
      <w:lvlJc w:val="left"/>
      <w:pPr>
        <w:tabs>
          <w:tab w:val="num" w:pos="1440"/>
        </w:tabs>
        <w:ind w:left="1440" w:hanging="1440"/>
      </w:pPr>
      <w:rPr>
        <w:rFonts w:hint="default"/>
        <w:i/>
      </w:rPr>
    </w:lvl>
    <w:lvl w:ilvl="4">
      <w:start w:val="1"/>
      <w:numFmt w:val="decimal"/>
      <w:lvlText w:val="%1-%2.%3.%4.%5"/>
      <w:lvlJc w:val="left"/>
      <w:pPr>
        <w:tabs>
          <w:tab w:val="num" w:pos="1440"/>
        </w:tabs>
        <w:ind w:left="1440" w:hanging="144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5" w15:restartNumberingAfterBreak="0">
    <w:nsid w:val="5E692BE8"/>
    <w:multiLevelType w:val="hybridMultilevel"/>
    <w:tmpl w:val="5DCCEF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9469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04B77CE"/>
    <w:multiLevelType w:val="hybridMultilevel"/>
    <w:tmpl w:val="B66A98F2"/>
    <w:lvl w:ilvl="0" w:tplc="F9CE1A28">
      <w:start w:val="1"/>
      <w:numFmt w:val="decimal"/>
      <w:lvlText w:val="%1."/>
      <w:lvlJc w:val="left"/>
      <w:pPr>
        <w:ind w:left="720" w:hanging="360"/>
      </w:pPr>
      <w:rPr>
        <w:rFonts w:ascii="Arial" w:hAnsi="Arial" w:hint="default"/>
        <w:b w:val="0"/>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400E2D"/>
    <w:multiLevelType w:val="hybridMultilevel"/>
    <w:tmpl w:val="17488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FA7D2D"/>
    <w:multiLevelType w:val="multilevel"/>
    <w:tmpl w:val="FD8E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86529B4"/>
    <w:multiLevelType w:val="hybridMultilevel"/>
    <w:tmpl w:val="36444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ED674F"/>
    <w:multiLevelType w:val="hybridMultilevel"/>
    <w:tmpl w:val="9C70DA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6FEE4D0A"/>
    <w:multiLevelType w:val="multilevel"/>
    <w:tmpl w:val="7040CB2E"/>
    <w:lvl w:ilvl="0">
      <w:start w:val="1996"/>
      <w:numFmt w:val="decimal"/>
      <w:lvlText w:val="%1"/>
      <w:lvlJc w:val="left"/>
      <w:pPr>
        <w:tabs>
          <w:tab w:val="num" w:pos="1440"/>
        </w:tabs>
        <w:ind w:left="1440" w:hanging="1440"/>
      </w:pPr>
      <w:rPr>
        <w:rFonts w:hint="default"/>
        <w:i/>
        <w:color w:val="000000"/>
      </w:rPr>
    </w:lvl>
    <w:lvl w:ilvl="1">
      <w:start w:val="1998"/>
      <w:numFmt w:val="decimal"/>
      <w:lvlText w:val="%1-%2"/>
      <w:lvlJc w:val="left"/>
      <w:pPr>
        <w:tabs>
          <w:tab w:val="num" w:pos="1440"/>
        </w:tabs>
        <w:ind w:left="1440" w:hanging="1440"/>
      </w:pPr>
      <w:rPr>
        <w:rFonts w:hint="default"/>
        <w:i/>
        <w:color w:val="000000"/>
      </w:rPr>
    </w:lvl>
    <w:lvl w:ilvl="2">
      <w:start w:val="1"/>
      <w:numFmt w:val="decimal"/>
      <w:lvlText w:val="%1-%2.%3"/>
      <w:lvlJc w:val="left"/>
      <w:pPr>
        <w:tabs>
          <w:tab w:val="num" w:pos="1440"/>
        </w:tabs>
        <w:ind w:left="1440" w:hanging="1440"/>
      </w:pPr>
      <w:rPr>
        <w:rFonts w:hint="default"/>
        <w:i/>
        <w:color w:val="000000"/>
      </w:rPr>
    </w:lvl>
    <w:lvl w:ilvl="3">
      <w:start w:val="1"/>
      <w:numFmt w:val="decimal"/>
      <w:lvlText w:val="%1-%2.%3.%4"/>
      <w:lvlJc w:val="left"/>
      <w:pPr>
        <w:tabs>
          <w:tab w:val="num" w:pos="1440"/>
        </w:tabs>
        <w:ind w:left="1440" w:hanging="1440"/>
      </w:pPr>
      <w:rPr>
        <w:rFonts w:hint="default"/>
        <w:i/>
        <w:color w:val="000000"/>
      </w:rPr>
    </w:lvl>
    <w:lvl w:ilvl="4">
      <w:start w:val="1"/>
      <w:numFmt w:val="decimal"/>
      <w:lvlText w:val="%1-%2.%3.%4.%5"/>
      <w:lvlJc w:val="left"/>
      <w:pPr>
        <w:tabs>
          <w:tab w:val="num" w:pos="1440"/>
        </w:tabs>
        <w:ind w:left="1440" w:hanging="1440"/>
      </w:pPr>
      <w:rPr>
        <w:rFonts w:hint="default"/>
        <w:i/>
        <w:color w:val="000000"/>
      </w:rPr>
    </w:lvl>
    <w:lvl w:ilvl="5">
      <w:start w:val="1"/>
      <w:numFmt w:val="decimal"/>
      <w:lvlText w:val="%1-%2.%3.%4.%5.%6"/>
      <w:lvlJc w:val="left"/>
      <w:pPr>
        <w:tabs>
          <w:tab w:val="num" w:pos="1440"/>
        </w:tabs>
        <w:ind w:left="1440" w:hanging="1440"/>
      </w:pPr>
      <w:rPr>
        <w:rFonts w:hint="default"/>
        <w:i/>
        <w:color w:val="000000"/>
      </w:rPr>
    </w:lvl>
    <w:lvl w:ilvl="6">
      <w:start w:val="1"/>
      <w:numFmt w:val="decimal"/>
      <w:lvlText w:val="%1-%2.%3.%4.%5.%6.%7"/>
      <w:lvlJc w:val="left"/>
      <w:pPr>
        <w:tabs>
          <w:tab w:val="num" w:pos="1440"/>
        </w:tabs>
        <w:ind w:left="1440" w:hanging="1440"/>
      </w:pPr>
      <w:rPr>
        <w:rFonts w:hint="default"/>
        <w:i/>
        <w:color w:val="000000"/>
      </w:rPr>
    </w:lvl>
    <w:lvl w:ilvl="7">
      <w:start w:val="1"/>
      <w:numFmt w:val="decimal"/>
      <w:lvlText w:val="%1-%2.%3.%4.%5.%6.%7.%8"/>
      <w:lvlJc w:val="left"/>
      <w:pPr>
        <w:tabs>
          <w:tab w:val="num" w:pos="1440"/>
        </w:tabs>
        <w:ind w:left="1440" w:hanging="1440"/>
      </w:pPr>
      <w:rPr>
        <w:rFonts w:hint="default"/>
        <w:i/>
        <w:color w:val="000000"/>
      </w:rPr>
    </w:lvl>
    <w:lvl w:ilvl="8">
      <w:start w:val="1"/>
      <w:numFmt w:val="decimal"/>
      <w:lvlText w:val="%1-%2.%3.%4.%5.%6.%7.%8.%9"/>
      <w:lvlJc w:val="left"/>
      <w:pPr>
        <w:tabs>
          <w:tab w:val="num" w:pos="1800"/>
        </w:tabs>
        <w:ind w:left="1800" w:hanging="1800"/>
      </w:pPr>
      <w:rPr>
        <w:rFonts w:hint="default"/>
        <w:i/>
        <w:color w:val="000000"/>
      </w:rPr>
    </w:lvl>
  </w:abstractNum>
  <w:abstractNum w:abstractNumId="43" w15:restartNumberingAfterBreak="0">
    <w:nsid w:val="78A35CC4"/>
    <w:multiLevelType w:val="hybridMultilevel"/>
    <w:tmpl w:val="42E82CB6"/>
    <w:lvl w:ilvl="0" w:tplc="00010409">
      <w:start w:val="1"/>
      <w:numFmt w:val="bullet"/>
      <w:lvlText w:val=""/>
      <w:lvlJc w:val="left"/>
      <w:pPr>
        <w:tabs>
          <w:tab w:val="num" w:pos="2880"/>
        </w:tabs>
        <w:ind w:left="2880" w:hanging="360"/>
      </w:pPr>
      <w:rPr>
        <w:rFonts w:ascii="Symbol" w:hAnsi="Symbol"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Wingdings" w:hAnsi="Wingdings"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Wingdings" w:hAnsi="Wingdings"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Wingdings" w:hAnsi="Wingdings" w:hint="default"/>
      </w:rPr>
    </w:lvl>
  </w:abstractNum>
  <w:abstractNum w:abstractNumId="44" w15:restartNumberingAfterBreak="0">
    <w:nsid w:val="7B6E7A5F"/>
    <w:multiLevelType w:val="hybridMultilevel"/>
    <w:tmpl w:val="E5F4535A"/>
    <w:lvl w:ilvl="0" w:tplc="000504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4424536">
    <w:abstractNumId w:val="31"/>
  </w:num>
  <w:num w:numId="2" w16cid:durableId="1247492815">
    <w:abstractNumId w:val="7"/>
  </w:num>
  <w:num w:numId="3" w16cid:durableId="42022586">
    <w:abstractNumId w:val="9"/>
  </w:num>
  <w:num w:numId="4" w16cid:durableId="2082020899">
    <w:abstractNumId w:val="16"/>
  </w:num>
  <w:num w:numId="5" w16cid:durableId="2063671752">
    <w:abstractNumId w:val="41"/>
  </w:num>
  <w:num w:numId="6" w16cid:durableId="1032875125">
    <w:abstractNumId w:val="11"/>
  </w:num>
  <w:num w:numId="7" w16cid:durableId="1030061897">
    <w:abstractNumId w:val="24"/>
  </w:num>
  <w:num w:numId="8" w16cid:durableId="850031321">
    <w:abstractNumId w:val="32"/>
  </w:num>
  <w:num w:numId="9" w16cid:durableId="647248528">
    <w:abstractNumId w:val="36"/>
  </w:num>
  <w:num w:numId="10" w16cid:durableId="1167327650">
    <w:abstractNumId w:val="30"/>
  </w:num>
  <w:num w:numId="11" w16cid:durableId="1103841142">
    <w:abstractNumId w:val="44"/>
  </w:num>
  <w:num w:numId="12" w16cid:durableId="1070738891">
    <w:abstractNumId w:val="25"/>
  </w:num>
  <w:num w:numId="13" w16cid:durableId="269044164">
    <w:abstractNumId w:val="34"/>
  </w:num>
  <w:num w:numId="14" w16cid:durableId="2011908297">
    <w:abstractNumId w:val="42"/>
  </w:num>
  <w:num w:numId="15" w16cid:durableId="601649468">
    <w:abstractNumId w:val="43"/>
  </w:num>
  <w:num w:numId="16" w16cid:durableId="1368795782">
    <w:abstractNumId w:val="29"/>
  </w:num>
  <w:num w:numId="17" w16cid:durableId="399446278">
    <w:abstractNumId w:val="10"/>
  </w:num>
  <w:num w:numId="18" w16cid:durableId="414985141">
    <w:abstractNumId w:val="0"/>
  </w:num>
  <w:num w:numId="19" w16cid:durableId="1503936062">
    <w:abstractNumId w:val="6"/>
  </w:num>
  <w:num w:numId="20" w16cid:durableId="2003387799">
    <w:abstractNumId w:val="23"/>
  </w:num>
  <w:num w:numId="21" w16cid:durableId="2002849217">
    <w:abstractNumId w:val="28"/>
  </w:num>
  <w:num w:numId="22" w16cid:durableId="281305022">
    <w:abstractNumId w:val="33"/>
  </w:num>
  <w:num w:numId="23" w16cid:durableId="2000377262">
    <w:abstractNumId w:val="35"/>
  </w:num>
  <w:num w:numId="24" w16cid:durableId="572786613">
    <w:abstractNumId w:val="20"/>
  </w:num>
  <w:num w:numId="25" w16cid:durableId="1573008688">
    <w:abstractNumId w:val="1"/>
  </w:num>
  <w:num w:numId="26" w16cid:durableId="1687291095">
    <w:abstractNumId w:val="17"/>
  </w:num>
  <w:num w:numId="27" w16cid:durableId="838614002">
    <w:abstractNumId w:val="8"/>
  </w:num>
  <w:num w:numId="28" w16cid:durableId="1736514933">
    <w:abstractNumId w:val="19"/>
  </w:num>
  <w:num w:numId="29" w16cid:durableId="87848670">
    <w:abstractNumId w:val="38"/>
  </w:num>
  <w:num w:numId="30" w16cid:durableId="1347052736">
    <w:abstractNumId w:val="5"/>
  </w:num>
  <w:num w:numId="31" w16cid:durableId="1123811869">
    <w:abstractNumId w:val="12"/>
  </w:num>
  <w:num w:numId="32" w16cid:durableId="1075320343">
    <w:abstractNumId w:val="37"/>
  </w:num>
  <w:num w:numId="33" w16cid:durableId="1483541021">
    <w:abstractNumId w:val="2"/>
  </w:num>
  <w:num w:numId="34" w16cid:durableId="421342150">
    <w:abstractNumId w:val="15"/>
  </w:num>
  <w:num w:numId="35" w16cid:durableId="1013723006">
    <w:abstractNumId w:val="3"/>
  </w:num>
  <w:num w:numId="36" w16cid:durableId="1500344955">
    <w:abstractNumId w:val="13"/>
  </w:num>
  <w:num w:numId="37" w16cid:durableId="532226436">
    <w:abstractNumId w:val="26"/>
  </w:num>
  <w:num w:numId="38" w16cid:durableId="765078492">
    <w:abstractNumId w:val="22"/>
  </w:num>
  <w:num w:numId="39" w16cid:durableId="785394535">
    <w:abstractNumId w:val="39"/>
  </w:num>
  <w:num w:numId="40" w16cid:durableId="1898930896">
    <w:abstractNumId w:val="21"/>
  </w:num>
  <w:num w:numId="41" w16cid:durableId="1377318279">
    <w:abstractNumId w:val="18"/>
  </w:num>
  <w:num w:numId="42" w16cid:durableId="621692164">
    <w:abstractNumId w:val="27"/>
  </w:num>
  <w:num w:numId="43" w16cid:durableId="166404200">
    <w:abstractNumId w:val="4"/>
  </w:num>
  <w:num w:numId="44" w16cid:durableId="161703960">
    <w:abstractNumId w:val="40"/>
  </w:num>
  <w:num w:numId="45" w16cid:durableId="12052947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0A"/>
    <w:rsid w:val="0000138C"/>
    <w:rsid w:val="0000193C"/>
    <w:rsid w:val="000031CE"/>
    <w:rsid w:val="00005FDE"/>
    <w:rsid w:val="0000704D"/>
    <w:rsid w:val="00013A31"/>
    <w:rsid w:val="00013D9F"/>
    <w:rsid w:val="00014C6C"/>
    <w:rsid w:val="000150DF"/>
    <w:rsid w:val="000161D1"/>
    <w:rsid w:val="000177FD"/>
    <w:rsid w:val="000200EB"/>
    <w:rsid w:val="000202E4"/>
    <w:rsid w:val="00025CDC"/>
    <w:rsid w:val="00027A80"/>
    <w:rsid w:val="0003167A"/>
    <w:rsid w:val="0003196F"/>
    <w:rsid w:val="00034FB2"/>
    <w:rsid w:val="00035663"/>
    <w:rsid w:val="00035A37"/>
    <w:rsid w:val="00036A85"/>
    <w:rsid w:val="0003739F"/>
    <w:rsid w:val="00042FCA"/>
    <w:rsid w:val="00043185"/>
    <w:rsid w:val="00043AEA"/>
    <w:rsid w:val="0004442B"/>
    <w:rsid w:val="00044B47"/>
    <w:rsid w:val="000452A2"/>
    <w:rsid w:val="000470C7"/>
    <w:rsid w:val="00047AF9"/>
    <w:rsid w:val="00052826"/>
    <w:rsid w:val="00052E86"/>
    <w:rsid w:val="00054ADA"/>
    <w:rsid w:val="00057873"/>
    <w:rsid w:val="000603E6"/>
    <w:rsid w:val="00060767"/>
    <w:rsid w:val="00061915"/>
    <w:rsid w:val="00061A7B"/>
    <w:rsid w:val="00064969"/>
    <w:rsid w:val="00065FF5"/>
    <w:rsid w:val="000662D5"/>
    <w:rsid w:val="00066B25"/>
    <w:rsid w:val="00070168"/>
    <w:rsid w:val="00071492"/>
    <w:rsid w:val="0007243C"/>
    <w:rsid w:val="0007385C"/>
    <w:rsid w:val="000754CF"/>
    <w:rsid w:val="000801A6"/>
    <w:rsid w:val="00080A62"/>
    <w:rsid w:val="00081A81"/>
    <w:rsid w:val="00082C59"/>
    <w:rsid w:val="000838D9"/>
    <w:rsid w:val="00083DA3"/>
    <w:rsid w:val="00083E7D"/>
    <w:rsid w:val="0008563A"/>
    <w:rsid w:val="00090342"/>
    <w:rsid w:val="000910C8"/>
    <w:rsid w:val="000913D7"/>
    <w:rsid w:val="00096826"/>
    <w:rsid w:val="000A0FC9"/>
    <w:rsid w:val="000A25F3"/>
    <w:rsid w:val="000A4D97"/>
    <w:rsid w:val="000A694A"/>
    <w:rsid w:val="000A6C12"/>
    <w:rsid w:val="000B1431"/>
    <w:rsid w:val="000B1453"/>
    <w:rsid w:val="000B15EB"/>
    <w:rsid w:val="000B17FE"/>
    <w:rsid w:val="000B187E"/>
    <w:rsid w:val="000B236B"/>
    <w:rsid w:val="000B30C9"/>
    <w:rsid w:val="000B328F"/>
    <w:rsid w:val="000B3BC7"/>
    <w:rsid w:val="000B46C2"/>
    <w:rsid w:val="000B6746"/>
    <w:rsid w:val="000B7346"/>
    <w:rsid w:val="000C026F"/>
    <w:rsid w:val="000C16B1"/>
    <w:rsid w:val="000C2EE6"/>
    <w:rsid w:val="000C3400"/>
    <w:rsid w:val="000C5F59"/>
    <w:rsid w:val="000D17A2"/>
    <w:rsid w:val="000D2166"/>
    <w:rsid w:val="000D3ED6"/>
    <w:rsid w:val="000D54DA"/>
    <w:rsid w:val="000D6291"/>
    <w:rsid w:val="000D76AB"/>
    <w:rsid w:val="000D7E81"/>
    <w:rsid w:val="000E11FF"/>
    <w:rsid w:val="000E3E6F"/>
    <w:rsid w:val="000E4245"/>
    <w:rsid w:val="000E461A"/>
    <w:rsid w:val="000E62D2"/>
    <w:rsid w:val="000E6C0A"/>
    <w:rsid w:val="000E7C18"/>
    <w:rsid w:val="000F06C0"/>
    <w:rsid w:val="000F1616"/>
    <w:rsid w:val="000F19A4"/>
    <w:rsid w:val="000F4967"/>
    <w:rsid w:val="000F49B7"/>
    <w:rsid w:val="000F5ED4"/>
    <w:rsid w:val="000F6C9C"/>
    <w:rsid w:val="000F7832"/>
    <w:rsid w:val="000F7F6A"/>
    <w:rsid w:val="00101919"/>
    <w:rsid w:val="00103B1B"/>
    <w:rsid w:val="0010469F"/>
    <w:rsid w:val="00105121"/>
    <w:rsid w:val="00105ACF"/>
    <w:rsid w:val="00106E7F"/>
    <w:rsid w:val="00107242"/>
    <w:rsid w:val="001104DA"/>
    <w:rsid w:val="001113E3"/>
    <w:rsid w:val="00113469"/>
    <w:rsid w:val="001156BC"/>
    <w:rsid w:val="00115EF6"/>
    <w:rsid w:val="00117A95"/>
    <w:rsid w:val="00117BBC"/>
    <w:rsid w:val="001203A1"/>
    <w:rsid w:val="00121CAB"/>
    <w:rsid w:val="00123054"/>
    <w:rsid w:val="001249FB"/>
    <w:rsid w:val="001254C2"/>
    <w:rsid w:val="00125BBD"/>
    <w:rsid w:val="00125D0F"/>
    <w:rsid w:val="0013089C"/>
    <w:rsid w:val="00134750"/>
    <w:rsid w:val="001357A6"/>
    <w:rsid w:val="00135B7F"/>
    <w:rsid w:val="00136EF3"/>
    <w:rsid w:val="00137642"/>
    <w:rsid w:val="001419F9"/>
    <w:rsid w:val="00141E2B"/>
    <w:rsid w:val="00143258"/>
    <w:rsid w:val="00143841"/>
    <w:rsid w:val="00144F95"/>
    <w:rsid w:val="00145C1F"/>
    <w:rsid w:val="00146727"/>
    <w:rsid w:val="00146DF9"/>
    <w:rsid w:val="00147853"/>
    <w:rsid w:val="00150279"/>
    <w:rsid w:val="0015188A"/>
    <w:rsid w:val="00153029"/>
    <w:rsid w:val="00154894"/>
    <w:rsid w:val="00154CA6"/>
    <w:rsid w:val="00154F5C"/>
    <w:rsid w:val="001566DA"/>
    <w:rsid w:val="00156EBB"/>
    <w:rsid w:val="001579E8"/>
    <w:rsid w:val="00157AEE"/>
    <w:rsid w:val="001601E8"/>
    <w:rsid w:val="001608C0"/>
    <w:rsid w:val="00161A29"/>
    <w:rsid w:val="00161B73"/>
    <w:rsid w:val="00161E48"/>
    <w:rsid w:val="00164964"/>
    <w:rsid w:val="001649F7"/>
    <w:rsid w:val="0016537B"/>
    <w:rsid w:val="00165C0E"/>
    <w:rsid w:val="00165D21"/>
    <w:rsid w:val="001670FD"/>
    <w:rsid w:val="00167996"/>
    <w:rsid w:val="0017053C"/>
    <w:rsid w:val="001708B8"/>
    <w:rsid w:val="00171021"/>
    <w:rsid w:val="001729E5"/>
    <w:rsid w:val="00173E60"/>
    <w:rsid w:val="00174D70"/>
    <w:rsid w:val="0017568E"/>
    <w:rsid w:val="00177818"/>
    <w:rsid w:val="00177FB8"/>
    <w:rsid w:val="0018373C"/>
    <w:rsid w:val="001841D2"/>
    <w:rsid w:val="00184261"/>
    <w:rsid w:val="001849E8"/>
    <w:rsid w:val="001856E2"/>
    <w:rsid w:val="00185D5A"/>
    <w:rsid w:val="00186B23"/>
    <w:rsid w:val="0018765F"/>
    <w:rsid w:val="00192BF0"/>
    <w:rsid w:val="00193028"/>
    <w:rsid w:val="0019444F"/>
    <w:rsid w:val="00194530"/>
    <w:rsid w:val="0019513F"/>
    <w:rsid w:val="001954E4"/>
    <w:rsid w:val="00196CC8"/>
    <w:rsid w:val="001973F6"/>
    <w:rsid w:val="00197D99"/>
    <w:rsid w:val="001A161B"/>
    <w:rsid w:val="001A2EE7"/>
    <w:rsid w:val="001A3183"/>
    <w:rsid w:val="001A3533"/>
    <w:rsid w:val="001A3C77"/>
    <w:rsid w:val="001A7FF7"/>
    <w:rsid w:val="001B0439"/>
    <w:rsid w:val="001B2069"/>
    <w:rsid w:val="001B368F"/>
    <w:rsid w:val="001B3B85"/>
    <w:rsid w:val="001B50A8"/>
    <w:rsid w:val="001B5128"/>
    <w:rsid w:val="001B534D"/>
    <w:rsid w:val="001B605F"/>
    <w:rsid w:val="001C2D64"/>
    <w:rsid w:val="001C3DAA"/>
    <w:rsid w:val="001C50B5"/>
    <w:rsid w:val="001C5981"/>
    <w:rsid w:val="001C5C5F"/>
    <w:rsid w:val="001C6567"/>
    <w:rsid w:val="001C66A2"/>
    <w:rsid w:val="001C7A62"/>
    <w:rsid w:val="001D0060"/>
    <w:rsid w:val="001D026B"/>
    <w:rsid w:val="001D0B01"/>
    <w:rsid w:val="001D0BDA"/>
    <w:rsid w:val="001D0C2B"/>
    <w:rsid w:val="001D4F5C"/>
    <w:rsid w:val="001D6CFA"/>
    <w:rsid w:val="001E0159"/>
    <w:rsid w:val="001E15DD"/>
    <w:rsid w:val="001E1FFA"/>
    <w:rsid w:val="001E3D94"/>
    <w:rsid w:val="001E4BF2"/>
    <w:rsid w:val="001E5F0B"/>
    <w:rsid w:val="001E627E"/>
    <w:rsid w:val="001E68D1"/>
    <w:rsid w:val="001F0D16"/>
    <w:rsid w:val="001F1F6F"/>
    <w:rsid w:val="001F385D"/>
    <w:rsid w:val="001F3F2E"/>
    <w:rsid w:val="001F3F9A"/>
    <w:rsid w:val="001F42A4"/>
    <w:rsid w:val="001F6108"/>
    <w:rsid w:val="002000EE"/>
    <w:rsid w:val="00200F09"/>
    <w:rsid w:val="00202153"/>
    <w:rsid w:val="00202603"/>
    <w:rsid w:val="002028CE"/>
    <w:rsid w:val="0020362D"/>
    <w:rsid w:val="00204538"/>
    <w:rsid w:val="00207432"/>
    <w:rsid w:val="00211472"/>
    <w:rsid w:val="002124B2"/>
    <w:rsid w:val="00214883"/>
    <w:rsid w:val="00214F08"/>
    <w:rsid w:val="00217A27"/>
    <w:rsid w:val="0022154B"/>
    <w:rsid w:val="00221721"/>
    <w:rsid w:val="00221E26"/>
    <w:rsid w:val="002230F5"/>
    <w:rsid w:val="00223172"/>
    <w:rsid w:val="002259B5"/>
    <w:rsid w:val="00225C6B"/>
    <w:rsid w:val="00227E9E"/>
    <w:rsid w:val="002302D1"/>
    <w:rsid w:val="00230A49"/>
    <w:rsid w:val="002312D7"/>
    <w:rsid w:val="00232321"/>
    <w:rsid w:val="00232B1E"/>
    <w:rsid w:val="00233435"/>
    <w:rsid w:val="002354C2"/>
    <w:rsid w:val="002378EC"/>
    <w:rsid w:val="00241032"/>
    <w:rsid w:val="00242B75"/>
    <w:rsid w:val="00243963"/>
    <w:rsid w:val="00244BF2"/>
    <w:rsid w:val="00245C50"/>
    <w:rsid w:val="00245E57"/>
    <w:rsid w:val="00246463"/>
    <w:rsid w:val="00247C3D"/>
    <w:rsid w:val="00250629"/>
    <w:rsid w:val="002519AB"/>
    <w:rsid w:val="00252F3E"/>
    <w:rsid w:val="002553FE"/>
    <w:rsid w:val="00255A0A"/>
    <w:rsid w:val="00255A69"/>
    <w:rsid w:val="00261308"/>
    <w:rsid w:val="002619FD"/>
    <w:rsid w:val="0026300C"/>
    <w:rsid w:val="0026334A"/>
    <w:rsid w:val="00264F46"/>
    <w:rsid w:val="00265D41"/>
    <w:rsid w:val="00265FC1"/>
    <w:rsid w:val="0026658C"/>
    <w:rsid w:val="00267457"/>
    <w:rsid w:val="00270B94"/>
    <w:rsid w:val="002744AC"/>
    <w:rsid w:val="00274A14"/>
    <w:rsid w:val="002751E8"/>
    <w:rsid w:val="00276204"/>
    <w:rsid w:val="002814B3"/>
    <w:rsid w:val="00281A87"/>
    <w:rsid w:val="002829A2"/>
    <w:rsid w:val="00282A1A"/>
    <w:rsid w:val="00283C63"/>
    <w:rsid w:val="00284635"/>
    <w:rsid w:val="00284DB4"/>
    <w:rsid w:val="0028540A"/>
    <w:rsid w:val="00285D0A"/>
    <w:rsid w:val="00285E0A"/>
    <w:rsid w:val="00287C12"/>
    <w:rsid w:val="00290AAC"/>
    <w:rsid w:val="00290F0A"/>
    <w:rsid w:val="00291599"/>
    <w:rsid w:val="00293110"/>
    <w:rsid w:val="00293265"/>
    <w:rsid w:val="0029485C"/>
    <w:rsid w:val="002A181A"/>
    <w:rsid w:val="002A204A"/>
    <w:rsid w:val="002A307B"/>
    <w:rsid w:val="002A4827"/>
    <w:rsid w:val="002A5067"/>
    <w:rsid w:val="002A5421"/>
    <w:rsid w:val="002A5DDD"/>
    <w:rsid w:val="002A603E"/>
    <w:rsid w:val="002A6992"/>
    <w:rsid w:val="002B34A8"/>
    <w:rsid w:val="002B3A3E"/>
    <w:rsid w:val="002B5937"/>
    <w:rsid w:val="002B775B"/>
    <w:rsid w:val="002C20EF"/>
    <w:rsid w:val="002C21CF"/>
    <w:rsid w:val="002C2B18"/>
    <w:rsid w:val="002C402D"/>
    <w:rsid w:val="002C5C40"/>
    <w:rsid w:val="002C6660"/>
    <w:rsid w:val="002C7954"/>
    <w:rsid w:val="002D05DC"/>
    <w:rsid w:val="002D0743"/>
    <w:rsid w:val="002D15CC"/>
    <w:rsid w:val="002D1B1C"/>
    <w:rsid w:val="002D1DF2"/>
    <w:rsid w:val="002D246E"/>
    <w:rsid w:val="002D2EED"/>
    <w:rsid w:val="002D3E04"/>
    <w:rsid w:val="002D4F4B"/>
    <w:rsid w:val="002D54E0"/>
    <w:rsid w:val="002D55D4"/>
    <w:rsid w:val="002D586D"/>
    <w:rsid w:val="002D7037"/>
    <w:rsid w:val="002D7E5B"/>
    <w:rsid w:val="002E0C02"/>
    <w:rsid w:val="002E0F40"/>
    <w:rsid w:val="002E2AEA"/>
    <w:rsid w:val="002E2DE4"/>
    <w:rsid w:val="002E3F26"/>
    <w:rsid w:val="002E4331"/>
    <w:rsid w:val="002E61FF"/>
    <w:rsid w:val="002F0E3C"/>
    <w:rsid w:val="002F1705"/>
    <w:rsid w:val="002F1E1D"/>
    <w:rsid w:val="002F2D2E"/>
    <w:rsid w:val="002F2FD6"/>
    <w:rsid w:val="002F3288"/>
    <w:rsid w:val="002F4378"/>
    <w:rsid w:val="002F4CC3"/>
    <w:rsid w:val="002F65AE"/>
    <w:rsid w:val="002F7EBC"/>
    <w:rsid w:val="00300279"/>
    <w:rsid w:val="00301A73"/>
    <w:rsid w:val="00303980"/>
    <w:rsid w:val="0030682A"/>
    <w:rsid w:val="003068A9"/>
    <w:rsid w:val="0031428F"/>
    <w:rsid w:val="003159A5"/>
    <w:rsid w:val="00315E23"/>
    <w:rsid w:val="00320DF1"/>
    <w:rsid w:val="00320FF8"/>
    <w:rsid w:val="00321CC7"/>
    <w:rsid w:val="00323D3C"/>
    <w:rsid w:val="00324E3A"/>
    <w:rsid w:val="00325480"/>
    <w:rsid w:val="00326F73"/>
    <w:rsid w:val="00330E92"/>
    <w:rsid w:val="0033272B"/>
    <w:rsid w:val="003356A5"/>
    <w:rsid w:val="0033586F"/>
    <w:rsid w:val="00337B40"/>
    <w:rsid w:val="00337E3D"/>
    <w:rsid w:val="003428B3"/>
    <w:rsid w:val="003434A1"/>
    <w:rsid w:val="00343D74"/>
    <w:rsid w:val="00346ACF"/>
    <w:rsid w:val="0034702E"/>
    <w:rsid w:val="00351374"/>
    <w:rsid w:val="00351DF2"/>
    <w:rsid w:val="003520FB"/>
    <w:rsid w:val="003546BD"/>
    <w:rsid w:val="00354B91"/>
    <w:rsid w:val="00354ED2"/>
    <w:rsid w:val="0035688D"/>
    <w:rsid w:val="0035737A"/>
    <w:rsid w:val="003579CC"/>
    <w:rsid w:val="00360D8A"/>
    <w:rsid w:val="003614B3"/>
    <w:rsid w:val="00362043"/>
    <w:rsid w:val="00362E9A"/>
    <w:rsid w:val="0036501A"/>
    <w:rsid w:val="003657C1"/>
    <w:rsid w:val="00365E5F"/>
    <w:rsid w:val="003670BC"/>
    <w:rsid w:val="0037109B"/>
    <w:rsid w:val="00376993"/>
    <w:rsid w:val="00377C5A"/>
    <w:rsid w:val="00380224"/>
    <w:rsid w:val="003802F1"/>
    <w:rsid w:val="00380575"/>
    <w:rsid w:val="00380FD4"/>
    <w:rsid w:val="00382291"/>
    <w:rsid w:val="00383628"/>
    <w:rsid w:val="00384478"/>
    <w:rsid w:val="00385C25"/>
    <w:rsid w:val="00387068"/>
    <w:rsid w:val="0038758D"/>
    <w:rsid w:val="00387E95"/>
    <w:rsid w:val="00392C58"/>
    <w:rsid w:val="0039420B"/>
    <w:rsid w:val="003A2E6D"/>
    <w:rsid w:val="003A307C"/>
    <w:rsid w:val="003A42D2"/>
    <w:rsid w:val="003A4EF5"/>
    <w:rsid w:val="003A6302"/>
    <w:rsid w:val="003A649B"/>
    <w:rsid w:val="003B158A"/>
    <w:rsid w:val="003B162D"/>
    <w:rsid w:val="003B1C68"/>
    <w:rsid w:val="003B2299"/>
    <w:rsid w:val="003B2524"/>
    <w:rsid w:val="003B5A26"/>
    <w:rsid w:val="003B5F8F"/>
    <w:rsid w:val="003B6CE2"/>
    <w:rsid w:val="003B72D4"/>
    <w:rsid w:val="003B79DC"/>
    <w:rsid w:val="003C0B12"/>
    <w:rsid w:val="003C2286"/>
    <w:rsid w:val="003C28E6"/>
    <w:rsid w:val="003C411D"/>
    <w:rsid w:val="003C4546"/>
    <w:rsid w:val="003C45DA"/>
    <w:rsid w:val="003C4B82"/>
    <w:rsid w:val="003C4D84"/>
    <w:rsid w:val="003C5884"/>
    <w:rsid w:val="003C7606"/>
    <w:rsid w:val="003C76A6"/>
    <w:rsid w:val="003C7C35"/>
    <w:rsid w:val="003D1BCC"/>
    <w:rsid w:val="003D4583"/>
    <w:rsid w:val="003D5A9C"/>
    <w:rsid w:val="003E02FA"/>
    <w:rsid w:val="003E064B"/>
    <w:rsid w:val="003E0A5F"/>
    <w:rsid w:val="003E0A82"/>
    <w:rsid w:val="003E1B21"/>
    <w:rsid w:val="003E207D"/>
    <w:rsid w:val="003E3598"/>
    <w:rsid w:val="003E61C2"/>
    <w:rsid w:val="003E6EEA"/>
    <w:rsid w:val="003E6F1E"/>
    <w:rsid w:val="003E7F4E"/>
    <w:rsid w:val="003F05EB"/>
    <w:rsid w:val="003F0EF9"/>
    <w:rsid w:val="003F205F"/>
    <w:rsid w:val="003F262D"/>
    <w:rsid w:val="003F33A4"/>
    <w:rsid w:val="003F6D6F"/>
    <w:rsid w:val="00400A32"/>
    <w:rsid w:val="0040223E"/>
    <w:rsid w:val="00403232"/>
    <w:rsid w:val="00403843"/>
    <w:rsid w:val="00403A18"/>
    <w:rsid w:val="00404B65"/>
    <w:rsid w:val="00405E63"/>
    <w:rsid w:val="00406D5F"/>
    <w:rsid w:val="0041152D"/>
    <w:rsid w:val="0041189D"/>
    <w:rsid w:val="0041212E"/>
    <w:rsid w:val="00412F20"/>
    <w:rsid w:val="004149CC"/>
    <w:rsid w:val="00415F02"/>
    <w:rsid w:val="00415F4D"/>
    <w:rsid w:val="004161AA"/>
    <w:rsid w:val="004204F8"/>
    <w:rsid w:val="00420A75"/>
    <w:rsid w:val="0042163B"/>
    <w:rsid w:val="004223B1"/>
    <w:rsid w:val="00423AFE"/>
    <w:rsid w:val="00424EA6"/>
    <w:rsid w:val="0042647D"/>
    <w:rsid w:val="004266C2"/>
    <w:rsid w:val="00426C65"/>
    <w:rsid w:val="00427E5F"/>
    <w:rsid w:val="004330FC"/>
    <w:rsid w:val="00434260"/>
    <w:rsid w:val="00434868"/>
    <w:rsid w:val="00434A81"/>
    <w:rsid w:val="0043551C"/>
    <w:rsid w:val="00435FCC"/>
    <w:rsid w:val="004367F6"/>
    <w:rsid w:val="004376E1"/>
    <w:rsid w:val="004378B9"/>
    <w:rsid w:val="00440324"/>
    <w:rsid w:val="0044082C"/>
    <w:rsid w:val="00440953"/>
    <w:rsid w:val="004417E4"/>
    <w:rsid w:val="0044221F"/>
    <w:rsid w:val="004428F3"/>
    <w:rsid w:val="00442ECF"/>
    <w:rsid w:val="004441A4"/>
    <w:rsid w:val="004441CE"/>
    <w:rsid w:val="00445CCE"/>
    <w:rsid w:val="00451121"/>
    <w:rsid w:val="00451D85"/>
    <w:rsid w:val="00452DB9"/>
    <w:rsid w:val="00452E7D"/>
    <w:rsid w:val="00453FFD"/>
    <w:rsid w:val="00454CE1"/>
    <w:rsid w:val="0045598C"/>
    <w:rsid w:val="00455B49"/>
    <w:rsid w:val="00455BC9"/>
    <w:rsid w:val="00456FFC"/>
    <w:rsid w:val="00457349"/>
    <w:rsid w:val="004616D0"/>
    <w:rsid w:val="0046238B"/>
    <w:rsid w:val="00462765"/>
    <w:rsid w:val="00466589"/>
    <w:rsid w:val="00466A5C"/>
    <w:rsid w:val="00470189"/>
    <w:rsid w:val="0047158C"/>
    <w:rsid w:val="0047227C"/>
    <w:rsid w:val="00472494"/>
    <w:rsid w:val="004725E4"/>
    <w:rsid w:val="004733ED"/>
    <w:rsid w:val="00473779"/>
    <w:rsid w:val="0047568B"/>
    <w:rsid w:val="0047657E"/>
    <w:rsid w:val="004766A3"/>
    <w:rsid w:val="00477ECD"/>
    <w:rsid w:val="00480AAD"/>
    <w:rsid w:val="004815AF"/>
    <w:rsid w:val="004817A0"/>
    <w:rsid w:val="00481F2A"/>
    <w:rsid w:val="004835E3"/>
    <w:rsid w:val="00484BBD"/>
    <w:rsid w:val="00484CFB"/>
    <w:rsid w:val="00484E82"/>
    <w:rsid w:val="0048624E"/>
    <w:rsid w:val="00487A0F"/>
    <w:rsid w:val="0049016A"/>
    <w:rsid w:val="0049106F"/>
    <w:rsid w:val="0049168E"/>
    <w:rsid w:val="004925C3"/>
    <w:rsid w:val="004935F2"/>
    <w:rsid w:val="004938D2"/>
    <w:rsid w:val="004946E8"/>
    <w:rsid w:val="00495A62"/>
    <w:rsid w:val="00496D6D"/>
    <w:rsid w:val="004979F2"/>
    <w:rsid w:val="004A178B"/>
    <w:rsid w:val="004A1A1C"/>
    <w:rsid w:val="004A2896"/>
    <w:rsid w:val="004A59EF"/>
    <w:rsid w:val="004B0FC6"/>
    <w:rsid w:val="004B1842"/>
    <w:rsid w:val="004B22BE"/>
    <w:rsid w:val="004B2728"/>
    <w:rsid w:val="004C0D3D"/>
    <w:rsid w:val="004C2B20"/>
    <w:rsid w:val="004C2BB3"/>
    <w:rsid w:val="004C347A"/>
    <w:rsid w:val="004C3E4E"/>
    <w:rsid w:val="004C42C2"/>
    <w:rsid w:val="004C4B3F"/>
    <w:rsid w:val="004C4FE6"/>
    <w:rsid w:val="004C6A7A"/>
    <w:rsid w:val="004D094B"/>
    <w:rsid w:val="004D0E70"/>
    <w:rsid w:val="004D14FB"/>
    <w:rsid w:val="004D1E70"/>
    <w:rsid w:val="004D1F74"/>
    <w:rsid w:val="004D2789"/>
    <w:rsid w:val="004D28F4"/>
    <w:rsid w:val="004D39FC"/>
    <w:rsid w:val="004D3D55"/>
    <w:rsid w:val="004D5008"/>
    <w:rsid w:val="004D5034"/>
    <w:rsid w:val="004D5822"/>
    <w:rsid w:val="004D635E"/>
    <w:rsid w:val="004E3195"/>
    <w:rsid w:val="004E3E2E"/>
    <w:rsid w:val="004E52B1"/>
    <w:rsid w:val="004E5834"/>
    <w:rsid w:val="004E79F4"/>
    <w:rsid w:val="004E7AFB"/>
    <w:rsid w:val="004E7CC0"/>
    <w:rsid w:val="004F1774"/>
    <w:rsid w:val="004F1EFB"/>
    <w:rsid w:val="004F3431"/>
    <w:rsid w:val="004F3448"/>
    <w:rsid w:val="004F346B"/>
    <w:rsid w:val="004F3B84"/>
    <w:rsid w:val="004F4AEC"/>
    <w:rsid w:val="004F6A49"/>
    <w:rsid w:val="004F7A9A"/>
    <w:rsid w:val="004F7EE3"/>
    <w:rsid w:val="005012F8"/>
    <w:rsid w:val="005019B1"/>
    <w:rsid w:val="00501FD8"/>
    <w:rsid w:val="00502407"/>
    <w:rsid w:val="00504080"/>
    <w:rsid w:val="00504C58"/>
    <w:rsid w:val="005054C7"/>
    <w:rsid w:val="00506F2B"/>
    <w:rsid w:val="0050781E"/>
    <w:rsid w:val="00510BF4"/>
    <w:rsid w:val="0051173B"/>
    <w:rsid w:val="00515C8E"/>
    <w:rsid w:val="00517514"/>
    <w:rsid w:val="00520865"/>
    <w:rsid w:val="00520C5A"/>
    <w:rsid w:val="005228BC"/>
    <w:rsid w:val="00522CF6"/>
    <w:rsid w:val="00522DCD"/>
    <w:rsid w:val="0052305E"/>
    <w:rsid w:val="00523433"/>
    <w:rsid w:val="00523F77"/>
    <w:rsid w:val="005250FB"/>
    <w:rsid w:val="00525B13"/>
    <w:rsid w:val="00526811"/>
    <w:rsid w:val="00527CF5"/>
    <w:rsid w:val="00534785"/>
    <w:rsid w:val="00534B91"/>
    <w:rsid w:val="00535B6A"/>
    <w:rsid w:val="00536F0A"/>
    <w:rsid w:val="00541352"/>
    <w:rsid w:val="005413CC"/>
    <w:rsid w:val="00542529"/>
    <w:rsid w:val="00542FD4"/>
    <w:rsid w:val="005436E8"/>
    <w:rsid w:val="00543995"/>
    <w:rsid w:val="00544795"/>
    <w:rsid w:val="0054560B"/>
    <w:rsid w:val="00545F72"/>
    <w:rsid w:val="00546DF0"/>
    <w:rsid w:val="00547BFB"/>
    <w:rsid w:val="00553B10"/>
    <w:rsid w:val="005547B7"/>
    <w:rsid w:val="00554A77"/>
    <w:rsid w:val="00555F24"/>
    <w:rsid w:val="00556246"/>
    <w:rsid w:val="005571C4"/>
    <w:rsid w:val="00557780"/>
    <w:rsid w:val="00560C9C"/>
    <w:rsid w:val="00560F28"/>
    <w:rsid w:val="00562116"/>
    <w:rsid w:val="005623F0"/>
    <w:rsid w:val="00565843"/>
    <w:rsid w:val="00565D23"/>
    <w:rsid w:val="0056623F"/>
    <w:rsid w:val="0056714D"/>
    <w:rsid w:val="005675E4"/>
    <w:rsid w:val="00570AFA"/>
    <w:rsid w:val="0057366A"/>
    <w:rsid w:val="00577620"/>
    <w:rsid w:val="00577BFA"/>
    <w:rsid w:val="00580FDB"/>
    <w:rsid w:val="005831F2"/>
    <w:rsid w:val="00583B47"/>
    <w:rsid w:val="005878CA"/>
    <w:rsid w:val="00590AB6"/>
    <w:rsid w:val="005929EB"/>
    <w:rsid w:val="00592F20"/>
    <w:rsid w:val="00594400"/>
    <w:rsid w:val="005947C1"/>
    <w:rsid w:val="00594CC7"/>
    <w:rsid w:val="00595DDA"/>
    <w:rsid w:val="00597B91"/>
    <w:rsid w:val="005A074A"/>
    <w:rsid w:val="005A0E37"/>
    <w:rsid w:val="005A107D"/>
    <w:rsid w:val="005A164B"/>
    <w:rsid w:val="005A2BB9"/>
    <w:rsid w:val="005A3846"/>
    <w:rsid w:val="005A3F34"/>
    <w:rsid w:val="005A3F94"/>
    <w:rsid w:val="005A40A9"/>
    <w:rsid w:val="005A42F4"/>
    <w:rsid w:val="005A46BD"/>
    <w:rsid w:val="005A4C89"/>
    <w:rsid w:val="005A63F7"/>
    <w:rsid w:val="005A67D9"/>
    <w:rsid w:val="005A724A"/>
    <w:rsid w:val="005A7441"/>
    <w:rsid w:val="005B09CB"/>
    <w:rsid w:val="005B0A1D"/>
    <w:rsid w:val="005B0C00"/>
    <w:rsid w:val="005B12E9"/>
    <w:rsid w:val="005B2A64"/>
    <w:rsid w:val="005B2ABC"/>
    <w:rsid w:val="005B3685"/>
    <w:rsid w:val="005B54C1"/>
    <w:rsid w:val="005B75D3"/>
    <w:rsid w:val="005B785D"/>
    <w:rsid w:val="005B7A5B"/>
    <w:rsid w:val="005C0427"/>
    <w:rsid w:val="005C0EFA"/>
    <w:rsid w:val="005C2E56"/>
    <w:rsid w:val="005C5840"/>
    <w:rsid w:val="005D0301"/>
    <w:rsid w:val="005D03F6"/>
    <w:rsid w:val="005D0D96"/>
    <w:rsid w:val="005D342F"/>
    <w:rsid w:val="005D40CD"/>
    <w:rsid w:val="005D590C"/>
    <w:rsid w:val="005D6611"/>
    <w:rsid w:val="005D6B50"/>
    <w:rsid w:val="005D7F75"/>
    <w:rsid w:val="005E09B3"/>
    <w:rsid w:val="005E196E"/>
    <w:rsid w:val="005E200F"/>
    <w:rsid w:val="005E2310"/>
    <w:rsid w:val="005E25CE"/>
    <w:rsid w:val="005E3118"/>
    <w:rsid w:val="005E327B"/>
    <w:rsid w:val="005E432A"/>
    <w:rsid w:val="005E7D57"/>
    <w:rsid w:val="005F002C"/>
    <w:rsid w:val="005F309E"/>
    <w:rsid w:val="005F375C"/>
    <w:rsid w:val="005F3788"/>
    <w:rsid w:val="005F3F21"/>
    <w:rsid w:val="005F4822"/>
    <w:rsid w:val="005F659B"/>
    <w:rsid w:val="005F6E47"/>
    <w:rsid w:val="006005E1"/>
    <w:rsid w:val="00604803"/>
    <w:rsid w:val="006048E5"/>
    <w:rsid w:val="00605483"/>
    <w:rsid w:val="006066BE"/>
    <w:rsid w:val="006069CB"/>
    <w:rsid w:val="00606E4B"/>
    <w:rsid w:val="0061095B"/>
    <w:rsid w:val="00610D77"/>
    <w:rsid w:val="00613656"/>
    <w:rsid w:val="006136CF"/>
    <w:rsid w:val="00613BC9"/>
    <w:rsid w:val="006141A7"/>
    <w:rsid w:val="00615110"/>
    <w:rsid w:val="006164EA"/>
    <w:rsid w:val="006170D2"/>
    <w:rsid w:val="006206DB"/>
    <w:rsid w:val="00620D1F"/>
    <w:rsid w:val="00620F64"/>
    <w:rsid w:val="0062136F"/>
    <w:rsid w:val="006248AA"/>
    <w:rsid w:val="006249D2"/>
    <w:rsid w:val="00624E31"/>
    <w:rsid w:val="00625BA4"/>
    <w:rsid w:val="00626186"/>
    <w:rsid w:val="0063064E"/>
    <w:rsid w:val="00630B08"/>
    <w:rsid w:val="00630D30"/>
    <w:rsid w:val="0063281F"/>
    <w:rsid w:val="00634221"/>
    <w:rsid w:val="00636547"/>
    <w:rsid w:val="00637CD7"/>
    <w:rsid w:val="00640DF5"/>
    <w:rsid w:val="0064132A"/>
    <w:rsid w:val="006414C9"/>
    <w:rsid w:val="0064191F"/>
    <w:rsid w:val="00643C2B"/>
    <w:rsid w:val="00643DB4"/>
    <w:rsid w:val="00643E0A"/>
    <w:rsid w:val="00650AA6"/>
    <w:rsid w:val="00650F59"/>
    <w:rsid w:val="00652557"/>
    <w:rsid w:val="006531DD"/>
    <w:rsid w:val="0065456D"/>
    <w:rsid w:val="00654831"/>
    <w:rsid w:val="00656F73"/>
    <w:rsid w:val="006579EC"/>
    <w:rsid w:val="00657B32"/>
    <w:rsid w:val="006606F6"/>
    <w:rsid w:val="006616A5"/>
    <w:rsid w:val="00663A9F"/>
    <w:rsid w:val="00663B35"/>
    <w:rsid w:val="00663ED9"/>
    <w:rsid w:val="00664323"/>
    <w:rsid w:val="0066497C"/>
    <w:rsid w:val="00664CAF"/>
    <w:rsid w:val="006657A1"/>
    <w:rsid w:val="00666867"/>
    <w:rsid w:val="00670630"/>
    <w:rsid w:val="00671E20"/>
    <w:rsid w:val="00672645"/>
    <w:rsid w:val="00672CEE"/>
    <w:rsid w:val="00676355"/>
    <w:rsid w:val="0067729C"/>
    <w:rsid w:val="00677F3E"/>
    <w:rsid w:val="00680FCA"/>
    <w:rsid w:val="00682130"/>
    <w:rsid w:val="00683874"/>
    <w:rsid w:val="00684343"/>
    <w:rsid w:val="00684FFC"/>
    <w:rsid w:val="006859A4"/>
    <w:rsid w:val="006860D6"/>
    <w:rsid w:val="006863F6"/>
    <w:rsid w:val="00690189"/>
    <w:rsid w:val="006902F2"/>
    <w:rsid w:val="006916D2"/>
    <w:rsid w:val="00692371"/>
    <w:rsid w:val="006934D6"/>
    <w:rsid w:val="00693BD0"/>
    <w:rsid w:val="00694A07"/>
    <w:rsid w:val="00695C5E"/>
    <w:rsid w:val="006972F4"/>
    <w:rsid w:val="006A334D"/>
    <w:rsid w:val="006A3B3E"/>
    <w:rsid w:val="006A4DEE"/>
    <w:rsid w:val="006A6311"/>
    <w:rsid w:val="006B2D39"/>
    <w:rsid w:val="006B361E"/>
    <w:rsid w:val="006B3B20"/>
    <w:rsid w:val="006B45C2"/>
    <w:rsid w:val="006B47D6"/>
    <w:rsid w:val="006B4C24"/>
    <w:rsid w:val="006B5F88"/>
    <w:rsid w:val="006B60E6"/>
    <w:rsid w:val="006C0A6A"/>
    <w:rsid w:val="006C12F0"/>
    <w:rsid w:val="006C195D"/>
    <w:rsid w:val="006C2512"/>
    <w:rsid w:val="006C359F"/>
    <w:rsid w:val="006C4A47"/>
    <w:rsid w:val="006C5093"/>
    <w:rsid w:val="006C7536"/>
    <w:rsid w:val="006C7C8D"/>
    <w:rsid w:val="006D2731"/>
    <w:rsid w:val="006D2829"/>
    <w:rsid w:val="006D3294"/>
    <w:rsid w:val="006D395A"/>
    <w:rsid w:val="006D42F1"/>
    <w:rsid w:val="006D50CE"/>
    <w:rsid w:val="006D5328"/>
    <w:rsid w:val="006D703F"/>
    <w:rsid w:val="006D73ED"/>
    <w:rsid w:val="006D762C"/>
    <w:rsid w:val="006E0197"/>
    <w:rsid w:val="006E18AC"/>
    <w:rsid w:val="006E5DA3"/>
    <w:rsid w:val="006E5E88"/>
    <w:rsid w:val="006E5FA4"/>
    <w:rsid w:val="006E63F9"/>
    <w:rsid w:val="006F08B8"/>
    <w:rsid w:val="006F0E6C"/>
    <w:rsid w:val="006F27A3"/>
    <w:rsid w:val="006F2BC4"/>
    <w:rsid w:val="006F389A"/>
    <w:rsid w:val="006F3CB4"/>
    <w:rsid w:val="006F3FBD"/>
    <w:rsid w:val="006F41EB"/>
    <w:rsid w:val="006F4AF2"/>
    <w:rsid w:val="006F5184"/>
    <w:rsid w:val="006F53B2"/>
    <w:rsid w:val="006F55F6"/>
    <w:rsid w:val="006F6E68"/>
    <w:rsid w:val="006F6EDB"/>
    <w:rsid w:val="006F7697"/>
    <w:rsid w:val="00700C8E"/>
    <w:rsid w:val="007014EE"/>
    <w:rsid w:val="00702008"/>
    <w:rsid w:val="0070236E"/>
    <w:rsid w:val="00705429"/>
    <w:rsid w:val="00706A67"/>
    <w:rsid w:val="00706D71"/>
    <w:rsid w:val="0070771E"/>
    <w:rsid w:val="007107D9"/>
    <w:rsid w:val="00715B44"/>
    <w:rsid w:val="0071657D"/>
    <w:rsid w:val="00716DA5"/>
    <w:rsid w:val="00716FA9"/>
    <w:rsid w:val="007206D0"/>
    <w:rsid w:val="007210D4"/>
    <w:rsid w:val="00721FAB"/>
    <w:rsid w:val="007224FC"/>
    <w:rsid w:val="00722606"/>
    <w:rsid w:val="0072283E"/>
    <w:rsid w:val="0072295F"/>
    <w:rsid w:val="00725A50"/>
    <w:rsid w:val="00725C05"/>
    <w:rsid w:val="00725F4C"/>
    <w:rsid w:val="00726140"/>
    <w:rsid w:val="00726AD9"/>
    <w:rsid w:val="007272E8"/>
    <w:rsid w:val="00731725"/>
    <w:rsid w:val="007340B6"/>
    <w:rsid w:val="007346DA"/>
    <w:rsid w:val="007348DD"/>
    <w:rsid w:val="00734AEC"/>
    <w:rsid w:val="007350DF"/>
    <w:rsid w:val="007359E8"/>
    <w:rsid w:val="007378C2"/>
    <w:rsid w:val="00737E87"/>
    <w:rsid w:val="00740E24"/>
    <w:rsid w:val="00741143"/>
    <w:rsid w:val="0074572D"/>
    <w:rsid w:val="00746145"/>
    <w:rsid w:val="007507BB"/>
    <w:rsid w:val="00750D99"/>
    <w:rsid w:val="00750E34"/>
    <w:rsid w:val="007516C2"/>
    <w:rsid w:val="00753172"/>
    <w:rsid w:val="00753319"/>
    <w:rsid w:val="00753F61"/>
    <w:rsid w:val="00756564"/>
    <w:rsid w:val="007568B7"/>
    <w:rsid w:val="00757C3C"/>
    <w:rsid w:val="00762886"/>
    <w:rsid w:val="00762BE0"/>
    <w:rsid w:val="00763EDA"/>
    <w:rsid w:val="00764245"/>
    <w:rsid w:val="007648FE"/>
    <w:rsid w:val="00766E2E"/>
    <w:rsid w:val="00767278"/>
    <w:rsid w:val="00770335"/>
    <w:rsid w:val="00775785"/>
    <w:rsid w:val="00775A18"/>
    <w:rsid w:val="00780194"/>
    <w:rsid w:val="007804D5"/>
    <w:rsid w:val="007808E5"/>
    <w:rsid w:val="00780DC8"/>
    <w:rsid w:val="007819CC"/>
    <w:rsid w:val="00781CFF"/>
    <w:rsid w:val="00781D5F"/>
    <w:rsid w:val="00781FDF"/>
    <w:rsid w:val="00782136"/>
    <w:rsid w:val="00782713"/>
    <w:rsid w:val="00782ED9"/>
    <w:rsid w:val="007833B7"/>
    <w:rsid w:val="00783CFB"/>
    <w:rsid w:val="00786090"/>
    <w:rsid w:val="0078790E"/>
    <w:rsid w:val="00787C18"/>
    <w:rsid w:val="007924C6"/>
    <w:rsid w:val="0079299F"/>
    <w:rsid w:val="00792A93"/>
    <w:rsid w:val="00792B33"/>
    <w:rsid w:val="00794060"/>
    <w:rsid w:val="00795503"/>
    <w:rsid w:val="0079579F"/>
    <w:rsid w:val="00796CB3"/>
    <w:rsid w:val="00797545"/>
    <w:rsid w:val="007979F0"/>
    <w:rsid w:val="007A1394"/>
    <w:rsid w:val="007A1E82"/>
    <w:rsid w:val="007A2931"/>
    <w:rsid w:val="007A435D"/>
    <w:rsid w:val="007A6202"/>
    <w:rsid w:val="007A6CA3"/>
    <w:rsid w:val="007A715B"/>
    <w:rsid w:val="007A72C3"/>
    <w:rsid w:val="007B0981"/>
    <w:rsid w:val="007B2060"/>
    <w:rsid w:val="007B54E7"/>
    <w:rsid w:val="007B62B7"/>
    <w:rsid w:val="007B6AC2"/>
    <w:rsid w:val="007B6F1F"/>
    <w:rsid w:val="007B708C"/>
    <w:rsid w:val="007B7B3A"/>
    <w:rsid w:val="007C2849"/>
    <w:rsid w:val="007C3560"/>
    <w:rsid w:val="007C36F3"/>
    <w:rsid w:val="007C3A8C"/>
    <w:rsid w:val="007C6AE6"/>
    <w:rsid w:val="007C79F9"/>
    <w:rsid w:val="007D2A31"/>
    <w:rsid w:val="007D2ED0"/>
    <w:rsid w:val="007D3058"/>
    <w:rsid w:val="007D3421"/>
    <w:rsid w:val="007D5A5C"/>
    <w:rsid w:val="007D606B"/>
    <w:rsid w:val="007D625D"/>
    <w:rsid w:val="007D709E"/>
    <w:rsid w:val="007D710A"/>
    <w:rsid w:val="007D7697"/>
    <w:rsid w:val="007E15D3"/>
    <w:rsid w:val="007E279B"/>
    <w:rsid w:val="007E2F06"/>
    <w:rsid w:val="007E2FAE"/>
    <w:rsid w:val="007E4272"/>
    <w:rsid w:val="007E45FB"/>
    <w:rsid w:val="007E6419"/>
    <w:rsid w:val="007E6CA4"/>
    <w:rsid w:val="007E76C8"/>
    <w:rsid w:val="007E7F55"/>
    <w:rsid w:val="007F06EA"/>
    <w:rsid w:val="007F13AF"/>
    <w:rsid w:val="007F1491"/>
    <w:rsid w:val="007F1E38"/>
    <w:rsid w:val="007F33B1"/>
    <w:rsid w:val="007F475A"/>
    <w:rsid w:val="007F4B68"/>
    <w:rsid w:val="007F53D3"/>
    <w:rsid w:val="007F5C56"/>
    <w:rsid w:val="0080251E"/>
    <w:rsid w:val="00805044"/>
    <w:rsid w:val="0080544E"/>
    <w:rsid w:val="00805CB4"/>
    <w:rsid w:val="0080610B"/>
    <w:rsid w:val="008061C4"/>
    <w:rsid w:val="008066C4"/>
    <w:rsid w:val="00810C87"/>
    <w:rsid w:val="00811DE4"/>
    <w:rsid w:val="00812E29"/>
    <w:rsid w:val="008140E9"/>
    <w:rsid w:val="008140F8"/>
    <w:rsid w:val="0081547D"/>
    <w:rsid w:val="008155B7"/>
    <w:rsid w:val="00816ABF"/>
    <w:rsid w:val="0081736F"/>
    <w:rsid w:val="0081754C"/>
    <w:rsid w:val="00820123"/>
    <w:rsid w:val="0082028A"/>
    <w:rsid w:val="00820E07"/>
    <w:rsid w:val="0082166F"/>
    <w:rsid w:val="0082167E"/>
    <w:rsid w:val="00821C45"/>
    <w:rsid w:val="00823EBB"/>
    <w:rsid w:val="008242D3"/>
    <w:rsid w:val="00825911"/>
    <w:rsid w:val="00825AC4"/>
    <w:rsid w:val="00825E95"/>
    <w:rsid w:val="00826165"/>
    <w:rsid w:val="00826814"/>
    <w:rsid w:val="0083043E"/>
    <w:rsid w:val="00830553"/>
    <w:rsid w:val="008311C3"/>
    <w:rsid w:val="00831FCC"/>
    <w:rsid w:val="00832F61"/>
    <w:rsid w:val="00833158"/>
    <w:rsid w:val="00834A07"/>
    <w:rsid w:val="0083520C"/>
    <w:rsid w:val="008352FC"/>
    <w:rsid w:val="00835AB5"/>
    <w:rsid w:val="00836229"/>
    <w:rsid w:val="0083683A"/>
    <w:rsid w:val="00837227"/>
    <w:rsid w:val="00837834"/>
    <w:rsid w:val="0084450B"/>
    <w:rsid w:val="00845115"/>
    <w:rsid w:val="00845490"/>
    <w:rsid w:val="008456DB"/>
    <w:rsid w:val="0084649B"/>
    <w:rsid w:val="00846A89"/>
    <w:rsid w:val="0084725F"/>
    <w:rsid w:val="008478E9"/>
    <w:rsid w:val="00851882"/>
    <w:rsid w:val="00851BF0"/>
    <w:rsid w:val="008533A4"/>
    <w:rsid w:val="00853D19"/>
    <w:rsid w:val="008545DE"/>
    <w:rsid w:val="0085550E"/>
    <w:rsid w:val="00856D4C"/>
    <w:rsid w:val="008577A9"/>
    <w:rsid w:val="00861BD2"/>
    <w:rsid w:val="00861FA4"/>
    <w:rsid w:val="00863810"/>
    <w:rsid w:val="00863975"/>
    <w:rsid w:val="00863F22"/>
    <w:rsid w:val="00864123"/>
    <w:rsid w:val="0086491F"/>
    <w:rsid w:val="00867135"/>
    <w:rsid w:val="0087063E"/>
    <w:rsid w:val="00870716"/>
    <w:rsid w:val="008722F9"/>
    <w:rsid w:val="0087334F"/>
    <w:rsid w:val="00873A29"/>
    <w:rsid w:val="008744A7"/>
    <w:rsid w:val="008744DA"/>
    <w:rsid w:val="008749CA"/>
    <w:rsid w:val="00874CCE"/>
    <w:rsid w:val="008757DE"/>
    <w:rsid w:val="008767B0"/>
    <w:rsid w:val="00881129"/>
    <w:rsid w:val="00881617"/>
    <w:rsid w:val="00881CFB"/>
    <w:rsid w:val="00883181"/>
    <w:rsid w:val="0088366A"/>
    <w:rsid w:val="0088382A"/>
    <w:rsid w:val="00884892"/>
    <w:rsid w:val="00885234"/>
    <w:rsid w:val="00887FF5"/>
    <w:rsid w:val="0089124B"/>
    <w:rsid w:val="00892962"/>
    <w:rsid w:val="00893DF1"/>
    <w:rsid w:val="00894C23"/>
    <w:rsid w:val="00896425"/>
    <w:rsid w:val="008A15D5"/>
    <w:rsid w:val="008A2169"/>
    <w:rsid w:val="008A2681"/>
    <w:rsid w:val="008A3095"/>
    <w:rsid w:val="008A32EB"/>
    <w:rsid w:val="008A3D82"/>
    <w:rsid w:val="008A4220"/>
    <w:rsid w:val="008A462D"/>
    <w:rsid w:val="008A4733"/>
    <w:rsid w:val="008A72F8"/>
    <w:rsid w:val="008A757A"/>
    <w:rsid w:val="008A7DAA"/>
    <w:rsid w:val="008A7E73"/>
    <w:rsid w:val="008B0558"/>
    <w:rsid w:val="008B085D"/>
    <w:rsid w:val="008B3FAC"/>
    <w:rsid w:val="008B5A91"/>
    <w:rsid w:val="008B6833"/>
    <w:rsid w:val="008C2934"/>
    <w:rsid w:val="008C5810"/>
    <w:rsid w:val="008C6720"/>
    <w:rsid w:val="008C6B33"/>
    <w:rsid w:val="008D0202"/>
    <w:rsid w:val="008D2214"/>
    <w:rsid w:val="008D2CA1"/>
    <w:rsid w:val="008D4199"/>
    <w:rsid w:val="008D57DE"/>
    <w:rsid w:val="008D5877"/>
    <w:rsid w:val="008E45C5"/>
    <w:rsid w:val="008E4B2C"/>
    <w:rsid w:val="008E4C33"/>
    <w:rsid w:val="008E5013"/>
    <w:rsid w:val="008E7718"/>
    <w:rsid w:val="008F1059"/>
    <w:rsid w:val="008F493B"/>
    <w:rsid w:val="008F4A31"/>
    <w:rsid w:val="008F5074"/>
    <w:rsid w:val="008F6CE3"/>
    <w:rsid w:val="008F7DDA"/>
    <w:rsid w:val="00901526"/>
    <w:rsid w:val="00902401"/>
    <w:rsid w:val="00902408"/>
    <w:rsid w:val="00902A0D"/>
    <w:rsid w:val="00902A75"/>
    <w:rsid w:val="00903FF1"/>
    <w:rsid w:val="00904B32"/>
    <w:rsid w:val="00904FD8"/>
    <w:rsid w:val="00905DB1"/>
    <w:rsid w:val="00906C22"/>
    <w:rsid w:val="0091177C"/>
    <w:rsid w:val="00911CB8"/>
    <w:rsid w:val="0091264F"/>
    <w:rsid w:val="009130FA"/>
    <w:rsid w:val="0091423C"/>
    <w:rsid w:val="00914A83"/>
    <w:rsid w:val="00915362"/>
    <w:rsid w:val="009200AC"/>
    <w:rsid w:val="0092044C"/>
    <w:rsid w:val="0092112D"/>
    <w:rsid w:val="00925214"/>
    <w:rsid w:val="0092545C"/>
    <w:rsid w:val="0092635C"/>
    <w:rsid w:val="009266D0"/>
    <w:rsid w:val="00926F9D"/>
    <w:rsid w:val="0092753C"/>
    <w:rsid w:val="009317F3"/>
    <w:rsid w:val="00933A5C"/>
    <w:rsid w:val="009341ED"/>
    <w:rsid w:val="00934EFF"/>
    <w:rsid w:val="0093616C"/>
    <w:rsid w:val="009412C8"/>
    <w:rsid w:val="0094291A"/>
    <w:rsid w:val="009436C2"/>
    <w:rsid w:val="0094378E"/>
    <w:rsid w:val="0094443F"/>
    <w:rsid w:val="009462ED"/>
    <w:rsid w:val="00951417"/>
    <w:rsid w:val="00951F17"/>
    <w:rsid w:val="009529B6"/>
    <w:rsid w:val="00952AF5"/>
    <w:rsid w:val="0095399E"/>
    <w:rsid w:val="00953D2D"/>
    <w:rsid w:val="00954365"/>
    <w:rsid w:val="00954778"/>
    <w:rsid w:val="00954A0C"/>
    <w:rsid w:val="00954D8A"/>
    <w:rsid w:val="00954F9A"/>
    <w:rsid w:val="0095501B"/>
    <w:rsid w:val="00955EE2"/>
    <w:rsid w:val="009567ED"/>
    <w:rsid w:val="00960F8C"/>
    <w:rsid w:val="009622E9"/>
    <w:rsid w:val="00962ED4"/>
    <w:rsid w:val="00964902"/>
    <w:rsid w:val="00965B24"/>
    <w:rsid w:val="00966CDD"/>
    <w:rsid w:val="00967416"/>
    <w:rsid w:val="009674EE"/>
    <w:rsid w:val="00967FF8"/>
    <w:rsid w:val="00970439"/>
    <w:rsid w:val="0097213B"/>
    <w:rsid w:val="00972908"/>
    <w:rsid w:val="00973062"/>
    <w:rsid w:val="009733D8"/>
    <w:rsid w:val="0097474F"/>
    <w:rsid w:val="0097586B"/>
    <w:rsid w:val="0097587E"/>
    <w:rsid w:val="0097641C"/>
    <w:rsid w:val="00980368"/>
    <w:rsid w:val="00980B12"/>
    <w:rsid w:val="00980EC3"/>
    <w:rsid w:val="00981E93"/>
    <w:rsid w:val="00983B56"/>
    <w:rsid w:val="00983E56"/>
    <w:rsid w:val="00984661"/>
    <w:rsid w:val="00984BB3"/>
    <w:rsid w:val="00984C0A"/>
    <w:rsid w:val="0098760B"/>
    <w:rsid w:val="00987945"/>
    <w:rsid w:val="0099094C"/>
    <w:rsid w:val="00991041"/>
    <w:rsid w:val="009913F1"/>
    <w:rsid w:val="009934B6"/>
    <w:rsid w:val="00993990"/>
    <w:rsid w:val="009968B8"/>
    <w:rsid w:val="00996D72"/>
    <w:rsid w:val="009A0E29"/>
    <w:rsid w:val="009A29BE"/>
    <w:rsid w:val="009A349F"/>
    <w:rsid w:val="009A5EF8"/>
    <w:rsid w:val="009A5F56"/>
    <w:rsid w:val="009A6E22"/>
    <w:rsid w:val="009A7248"/>
    <w:rsid w:val="009A72B3"/>
    <w:rsid w:val="009B2219"/>
    <w:rsid w:val="009B3608"/>
    <w:rsid w:val="009B46CC"/>
    <w:rsid w:val="009B4A4B"/>
    <w:rsid w:val="009B5460"/>
    <w:rsid w:val="009B71DC"/>
    <w:rsid w:val="009B761E"/>
    <w:rsid w:val="009B7B2B"/>
    <w:rsid w:val="009B7D55"/>
    <w:rsid w:val="009C01BE"/>
    <w:rsid w:val="009C1937"/>
    <w:rsid w:val="009C1B6E"/>
    <w:rsid w:val="009C3D8B"/>
    <w:rsid w:val="009C4698"/>
    <w:rsid w:val="009C51FE"/>
    <w:rsid w:val="009C64D4"/>
    <w:rsid w:val="009C67D8"/>
    <w:rsid w:val="009C72FE"/>
    <w:rsid w:val="009D0206"/>
    <w:rsid w:val="009D1456"/>
    <w:rsid w:val="009D19EB"/>
    <w:rsid w:val="009D1FE2"/>
    <w:rsid w:val="009D2AAE"/>
    <w:rsid w:val="009D3083"/>
    <w:rsid w:val="009D30D3"/>
    <w:rsid w:val="009D31EA"/>
    <w:rsid w:val="009D3CBE"/>
    <w:rsid w:val="009D3FA1"/>
    <w:rsid w:val="009D407C"/>
    <w:rsid w:val="009D4211"/>
    <w:rsid w:val="009D4949"/>
    <w:rsid w:val="009D53ED"/>
    <w:rsid w:val="009D6752"/>
    <w:rsid w:val="009D7F77"/>
    <w:rsid w:val="009E0CCE"/>
    <w:rsid w:val="009E1391"/>
    <w:rsid w:val="009E406A"/>
    <w:rsid w:val="009E40E0"/>
    <w:rsid w:val="009E436C"/>
    <w:rsid w:val="009E6BA3"/>
    <w:rsid w:val="009E6C2B"/>
    <w:rsid w:val="009E7CF2"/>
    <w:rsid w:val="009F12AE"/>
    <w:rsid w:val="009F1D3F"/>
    <w:rsid w:val="009F3A7B"/>
    <w:rsid w:val="009F57E1"/>
    <w:rsid w:val="009F586E"/>
    <w:rsid w:val="00A0198B"/>
    <w:rsid w:val="00A01BCA"/>
    <w:rsid w:val="00A01C78"/>
    <w:rsid w:val="00A027FB"/>
    <w:rsid w:val="00A030B2"/>
    <w:rsid w:val="00A0314B"/>
    <w:rsid w:val="00A03F9A"/>
    <w:rsid w:val="00A045E7"/>
    <w:rsid w:val="00A04757"/>
    <w:rsid w:val="00A05368"/>
    <w:rsid w:val="00A05B5A"/>
    <w:rsid w:val="00A07B07"/>
    <w:rsid w:val="00A12B8C"/>
    <w:rsid w:val="00A131E2"/>
    <w:rsid w:val="00A139C9"/>
    <w:rsid w:val="00A13A57"/>
    <w:rsid w:val="00A140A9"/>
    <w:rsid w:val="00A141D5"/>
    <w:rsid w:val="00A1426A"/>
    <w:rsid w:val="00A14DA8"/>
    <w:rsid w:val="00A17DE6"/>
    <w:rsid w:val="00A20BB7"/>
    <w:rsid w:val="00A217DD"/>
    <w:rsid w:val="00A21F08"/>
    <w:rsid w:val="00A21F2E"/>
    <w:rsid w:val="00A22611"/>
    <w:rsid w:val="00A22DBF"/>
    <w:rsid w:val="00A23469"/>
    <w:rsid w:val="00A24915"/>
    <w:rsid w:val="00A24964"/>
    <w:rsid w:val="00A25898"/>
    <w:rsid w:val="00A26839"/>
    <w:rsid w:val="00A273DC"/>
    <w:rsid w:val="00A27C2F"/>
    <w:rsid w:val="00A302E3"/>
    <w:rsid w:val="00A30B1C"/>
    <w:rsid w:val="00A30ECA"/>
    <w:rsid w:val="00A30F86"/>
    <w:rsid w:val="00A33CA6"/>
    <w:rsid w:val="00A352D8"/>
    <w:rsid w:val="00A35B01"/>
    <w:rsid w:val="00A363DC"/>
    <w:rsid w:val="00A478BE"/>
    <w:rsid w:val="00A50B29"/>
    <w:rsid w:val="00A5166B"/>
    <w:rsid w:val="00A517E9"/>
    <w:rsid w:val="00A521B3"/>
    <w:rsid w:val="00A5483E"/>
    <w:rsid w:val="00A54D7C"/>
    <w:rsid w:val="00A5653F"/>
    <w:rsid w:val="00A57027"/>
    <w:rsid w:val="00A572BE"/>
    <w:rsid w:val="00A57426"/>
    <w:rsid w:val="00A612EC"/>
    <w:rsid w:val="00A61339"/>
    <w:rsid w:val="00A65AA3"/>
    <w:rsid w:val="00A6646D"/>
    <w:rsid w:val="00A6662A"/>
    <w:rsid w:val="00A71C02"/>
    <w:rsid w:val="00A71E7A"/>
    <w:rsid w:val="00A72F4F"/>
    <w:rsid w:val="00A73F1C"/>
    <w:rsid w:val="00A768B4"/>
    <w:rsid w:val="00A77CF3"/>
    <w:rsid w:val="00A82180"/>
    <w:rsid w:val="00A83214"/>
    <w:rsid w:val="00A839D5"/>
    <w:rsid w:val="00A84C92"/>
    <w:rsid w:val="00A856BF"/>
    <w:rsid w:val="00A86270"/>
    <w:rsid w:val="00A865ED"/>
    <w:rsid w:val="00A86DCD"/>
    <w:rsid w:val="00A90470"/>
    <w:rsid w:val="00A90488"/>
    <w:rsid w:val="00A907F5"/>
    <w:rsid w:val="00A91231"/>
    <w:rsid w:val="00A91285"/>
    <w:rsid w:val="00A91C03"/>
    <w:rsid w:val="00A91ED1"/>
    <w:rsid w:val="00A92D66"/>
    <w:rsid w:val="00A9356F"/>
    <w:rsid w:val="00A93AF0"/>
    <w:rsid w:val="00A943AD"/>
    <w:rsid w:val="00A94698"/>
    <w:rsid w:val="00A94B3E"/>
    <w:rsid w:val="00A94EA2"/>
    <w:rsid w:val="00A956FE"/>
    <w:rsid w:val="00A962E0"/>
    <w:rsid w:val="00A968EC"/>
    <w:rsid w:val="00A96A0B"/>
    <w:rsid w:val="00A97EBF"/>
    <w:rsid w:val="00AA1A0E"/>
    <w:rsid w:val="00AA2271"/>
    <w:rsid w:val="00AA2871"/>
    <w:rsid w:val="00AA4AA9"/>
    <w:rsid w:val="00AA4F7D"/>
    <w:rsid w:val="00AA6041"/>
    <w:rsid w:val="00AA6F01"/>
    <w:rsid w:val="00AB011F"/>
    <w:rsid w:val="00AB08E2"/>
    <w:rsid w:val="00AB0901"/>
    <w:rsid w:val="00AB0951"/>
    <w:rsid w:val="00AB19A7"/>
    <w:rsid w:val="00AB29FA"/>
    <w:rsid w:val="00AB38D9"/>
    <w:rsid w:val="00AB403B"/>
    <w:rsid w:val="00AB4725"/>
    <w:rsid w:val="00AB49F5"/>
    <w:rsid w:val="00AB4D26"/>
    <w:rsid w:val="00AB51A3"/>
    <w:rsid w:val="00AC0525"/>
    <w:rsid w:val="00AC1256"/>
    <w:rsid w:val="00AC1C56"/>
    <w:rsid w:val="00AC3D89"/>
    <w:rsid w:val="00AC3DA4"/>
    <w:rsid w:val="00AC3FEC"/>
    <w:rsid w:val="00AC400F"/>
    <w:rsid w:val="00AC6042"/>
    <w:rsid w:val="00AC6347"/>
    <w:rsid w:val="00AC6385"/>
    <w:rsid w:val="00AC6F18"/>
    <w:rsid w:val="00AC7184"/>
    <w:rsid w:val="00AC7F8C"/>
    <w:rsid w:val="00AD0AA4"/>
    <w:rsid w:val="00AD0C6B"/>
    <w:rsid w:val="00AD131A"/>
    <w:rsid w:val="00AD2DD0"/>
    <w:rsid w:val="00AD4451"/>
    <w:rsid w:val="00AD483D"/>
    <w:rsid w:val="00AD4B79"/>
    <w:rsid w:val="00AD63B1"/>
    <w:rsid w:val="00AD6FED"/>
    <w:rsid w:val="00AE17D6"/>
    <w:rsid w:val="00AE22AC"/>
    <w:rsid w:val="00AE2565"/>
    <w:rsid w:val="00AE25DD"/>
    <w:rsid w:val="00AE305D"/>
    <w:rsid w:val="00AE30A9"/>
    <w:rsid w:val="00AE31F6"/>
    <w:rsid w:val="00AE33DC"/>
    <w:rsid w:val="00AE3510"/>
    <w:rsid w:val="00AE3B77"/>
    <w:rsid w:val="00AE4D0F"/>
    <w:rsid w:val="00AE6738"/>
    <w:rsid w:val="00AE725C"/>
    <w:rsid w:val="00AE7264"/>
    <w:rsid w:val="00AE73D9"/>
    <w:rsid w:val="00AE7B8A"/>
    <w:rsid w:val="00AF04C6"/>
    <w:rsid w:val="00AF0B00"/>
    <w:rsid w:val="00AF10BF"/>
    <w:rsid w:val="00AF1E54"/>
    <w:rsid w:val="00AF1F34"/>
    <w:rsid w:val="00AF2BC7"/>
    <w:rsid w:val="00AF4086"/>
    <w:rsid w:val="00AF7882"/>
    <w:rsid w:val="00AF7FFD"/>
    <w:rsid w:val="00B000F7"/>
    <w:rsid w:val="00B007A0"/>
    <w:rsid w:val="00B010A2"/>
    <w:rsid w:val="00B0372C"/>
    <w:rsid w:val="00B05D02"/>
    <w:rsid w:val="00B05FB2"/>
    <w:rsid w:val="00B06113"/>
    <w:rsid w:val="00B0611A"/>
    <w:rsid w:val="00B06710"/>
    <w:rsid w:val="00B0693C"/>
    <w:rsid w:val="00B06944"/>
    <w:rsid w:val="00B075AF"/>
    <w:rsid w:val="00B10693"/>
    <w:rsid w:val="00B10E2B"/>
    <w:rsid w:val="00B10F12"/>
    <w:rsid w:val="00B112D5"/>
    <w:rsid w:val="00B11E12"/>
    <w:rsid w:val="00B13BA1"/>
    <w:rsid w:val="00B13EFD"/>
    <w:rsid w:val="00B14E1D"/>
    <w:rsid w:val="00B1653F"/>
    <w:rsid w:val="00B17742"/>
    <w:rsid w:val="00B20890"/>
    <w:rsid w:val="00B20CAC"/>
    <w:rsid w:val="00B22052"/>
    <w:rsid w:val="00B241F4"/>
    <w:rsid w:val="00B243DD"/>
    <w:rsid w:val="00B25BF5"/>
    <w:rsid w:val="00B279ED"/>
    <w:rsid w:val="00B3040A"/>
    <w:rsid w:val="00B36D1C"/>
    <w:rsid w:val="00B40C69"/>
    <w:rsid w:val="00B41A50"/>
    <w:rsid w:val="00B41D18"/>
    <w:rsid w:val="00B42891"/>
    <w:rsid w:val="00B43AD1"/>
    <w:rsid w:val="00B43BE2"/>
    <w:rsid w:val="00B43F9A"/>
    <w:rsid w:val="00B4455B"/>
    <w:rsid w:val="00B45F39"/>
    <w:rsid w:val="00B46CD0"/>
    <w:rsid w:val="00B47CAC"/>
    <w:rsid w:val="00B50D61"/>
    <w:rsid w:val="00B51952"/>
    <w:rsid w:val="00B52E2A"/>
    <w:rsid w:val="00B54860"/>
    <w:rsid w:val="00B548D8"/>
    <w:rsid w:val="00B57624"/>
    <w:rsid w:val="00B60271"/>
    <w:rsid w:val="00B605C1"/>
    <w:rsid w:val="00B6348D"/>
    <w:rsid w:val="00B63605"/>
    <w:rsid w:val="00B63C14"/>
    <w:rsid w:val="00B63E63"/>
    <w:rsid w:val="00B65837"/>
    <w:rsid w:val="00B65ADD"/>
    <w:rsid w:val="00B65C77"/>
    <w:rsid w:val="00B668DF"/>
    <w:rsid w:val="00B66CD7"/>
    <w:rsid w:val="00B710A8"/>
    <w:rsid w:val="00B71CBD"/>
    <w:rsid w:val="00B71EF3"/>
    <w:rsid w:val="00B724BE"/>
    <w:rsid w:val="00B72984"/>
    <w:rsid w:val="00B7328B"/>
    <w:rsid w:val="00B73360"/>
    <w:rsid w:val="00B739F2"/>
    <w:rsid w:val="00B7474A"/>
    <w:rsid w:val="00B75A49"/>
    <w:rsid w:val="00B75DD8"/>
    <w:rsid w:val="00B7652F"/>
    <w:rsid w:val="00B76B69"/>
    <w:rsid w:val="00B77199"/>
    <w:rsid w:val="00B77EF0"/>
    <w:rsid w:val="00B81381"/>
    <w:rsid w:val="00B81D8C"/>
    <w:rsid w:val="00B829EA"/>
    <w:rsid w:val="00B840EF"/>
    <w:rsid w:val="00B84DEC"/>
    <w:rsid w:val="00B875AB"/>
    <w:rsid w:val="00B92026"/>
    <w:rsid w:val="00B92BF4"/>
    <w:rsid w:val="00B94390"/>
    <w:rsid w:val="00B94D9A"/>
    <w:rsid w:val="00BA05FE"/>
    <w:rsid w:val="00BA0B0B"/>
    <w:rsid w:val="00BA1188"/>
    <w:rsid w:val="00BA3413"/>
    <w:rsid w:val="00BA6CB5"/>
    <w:rsid w:val="00BA6F4E"/>
    <w:rsid w:val="00BB03C6"/>
    <w:rsid w:val="00BB0486"/>
    <w:rsid w:val="00BB110C"/>
    <w:rsid w:val="00BB38C0"/>
    <w:rsid w:val="00BB4710"/>
    <w:rsid w:val="00BB6B20"/>
    <w:rsid w:val="00BC116D"/>
    <w:rsid w:val="00BC3BCB"/>
    <w:rsid w:val="00BC3C3B"/>
    <w:rsid w:val="00BC4DB2"/>
    <w:rsid w:val="00BC520D"/>
    <w:rsid w:val="00BC6940"/>
    <w:rsid w:val="00BC6EA3"/>
    <w:rsid w:val="00BD0201"/>
    <w:rsid w:val="00BD102C"/>
    <w:rsid w:val="00BD217B"/>
    <w:rsid w:val="00BD41DE"/>
    <w:rsid w:val="00BD438A"/>
    <w:rsid w:val="00BD4734"/>
    <w:rsid w:val="00BD4CDE"/>
    <w:rsid w:val="00BD5557"/>
    <w:rsid w:val="00BD57E7"/>
    <w:rsid w:val="00BD5DAA"/>
    <w:rsid w:val="00BD64D5"/>
    <w:rsid w:val="00BD7206"/>
    <w:rsid w:val="00BE0505"/>
    <w:rsid w:val="00BE0873"/>
    <w:rsid w:val="00BE29AE"/>
    <w:rsid w:val="00BE29DC"/>
    <w:rsid w:val="00BE4593"/>
    <w:rsid w:val="00BE5F78"/>
    <w:rsid w:val="00BE63E1"/>
    <w:rsid w:val="00BE69F1"/>
    <w:rsid w:val="00BE713D"/>
    <w:rsid w:val="00BE7872"/>
    <w:rsid w:val="00BF0329"/>
    <w:rsid w:val="00BF1F66"/>
    <w:rsid w:val="00BF4881"/>
    <w:rsid w:val="00BF580D"/>
    <w:rsid w:val="00BF5E13"/>
    <w:rsid w:val="00C0057F"/>
    <w:rsid w:val="00C00F7F"/>
    <w:rsid w:val="00C01E50"/>
    <w:rsid w:val="00C03668"/>
    <w:rsid w:val="00C03EAC"/>
    <w:rsid w:val="00C04D15"/>
    <w:rsid w:val="00C050D8"/>
    <w:rsid w:val="00C05129"/>
    <w:rsid w:val="00C05413"/>
    <w:rsid w:val="00C1370B"/>
    <w:rsid w:val="00C14F17"/>
    <w:rsid w:val="00C16C01"/>
    <w:rsid w:val="00C17B77"/>
    <w:rsid w:val="00C21CBE"/>
    <w:rsid w:val="00C21E62"/>
    <w:rsid w:val="00C2239D"/>
    <w:rsid w:val="00C2581D"/>
    <w:rsid w:val="00C258C4"/>
    <w:rsid w:val="00C27CD8"/>
    <w:rsid w:val="00C27E97"/>
    <w:rsid w:val="00C30F17"/>
    <w:rsid w:val="00C323CA"/>
    <w:rsid w:val="00C351FA"/>
    <w:rsid w:val="00C36808"/>
    <w:rsid w:val="00C36D03"/>
    <w:rsid w:val="00C36D96"/>
    <w:rsid w:val="00C433B8"/>
    <w:rsid w:val="00C44263"/>
    <w:rsid w:val="00C44806"/>
    <w:rsid w:val="00C5245D"/>
    <w:rsid w:val="00C52A9A"/>
    <w:rsid w:val="00C54086"/>
    <w:rsid w:val="00C552E9"/>
    <w:rsid w:val="00C55979"/>
    <w:rsid w:val="00C56344"/>
    <w:rsid w:val="00C60129"/>
    <w:rsid w:val="00C658A2"/>
    <w:rsid w:val="00C65DA1"/>
    <w:rsid w:val="00C65F5C"/>
    <w:rsid w:val="00C671DA"/>
    <w:rsid w:val="00C704F5"/>
    <w:rsid w:val="00C70DE5"/>
    <w:rsid w:val="00C723F4"/>
    <w:rsid w:val="00C72B6D"/>
    <w:rsid w:val="00C735BE"/>
    <w:rsid w:val="00C76D7B"/>
    <w:rsid w:val="00C779B8"/>
    <w:rsid w:val="00C779C2"/>
    <w:rsid w:val="00C80662"/>
    <w:rsid w:val="00C82113"/>
    <w:rsid w:val="00C83143"/>
    <w:rsid w:val="00C83E20"/>
    <w:rsid w:val="00C842F0"/>
    <w:rsid w:val="00C85456"/>
    <w:rsid w:val="00C85521"/>
    <w:rsid w:val="00C857B8"/>
    <w:rsid w:val="00C85E03"/>
    <w:rsid w:val="00C86CEB"/>
    <w:rsid w:val="00C92249"/>
    <w:rsid w:val="00C92488"/>
    <w:rsid w:val="00C9270F"/>
    <w:rsid w:val="00C92D88"/>
    <w:rsid w:val="00C9509C"/>
    <w:rsid w:val="00C956D4"/>
    <w:rsid w:val="00C95FDA"/>
    <w:rsid w:val="00C96115"/>
    <w:rsid w:val="00C97D76"/>
    <w:rsid w:val="00C97E75"/>
    <w:rsid w:val="00CA17C2"/>
    <w:rsid w:val="00CA1E50"/>
    <w:rsid w:val="00CA4C12"/>
    <w:rsid w:val="00CA55BF"/>
    <w:rsid w:val="00CA6E89"/>
    <w:rsid w:val="00CA7923"/>
    <w:rsid w:val="00CB0D7E"/>
    <w:rsid w:val="00CB1759"/>
    <w:rsid w:val="00CB222F"/>
    <w:rsid w:val="00CB65EB"/>
    <w:rsid w:val="00CB6B82"/>
    <w:rsid w:val="00CC095D"/>
    <w:rsid w:val="00CC0EA5"/>
    <w:rsid w:val="00CC114D"/>
    <w:rsid w:val="00CC25CC"/>
    <w:rsid w:val="00CC36A8"/>
    <w:rsid w:val="00CC5EA4"/>
    <w:rsid w:val="00CC666D"/>
    <w:rsid w:val="00CC7864"/>
    <w:rsid w:val="00CD2415"/>
    <w:rsid w:val="00CD2A4D"/>
    <w:rsid w:val="00CD2BD9"/>
    <w:rsid w:val="00CD3349"/>
    <w:rsid w:val="00CD4623"/>
    <w:rsid w:val="00CD5554"/>
    <w:rsid w:val="00CD5C93"/>
    <w:rsid w:val="00CD755B"/>
    <w:rsid w:val="00CE27DC"/>
    <w:rsid w:val="00CE3D76"/>
    <w:rsid w:val="00CE6543"/>
    <w:rsid w:val="00CE65E9"/>
    <w:rsid w:val="00CF0D4C"/>
    <w:rsid w:val="00CF39BF"/>
    <w:rsid w:val="00CF5BED"/>
    <w:rsid w:val="00CF6035"/>
    <w:rsid w:val="00CF6CA6"/>
    <w:rsid w:val="00CF7024"/>
    <w:rsid w:val="00CF763C"/>
    <w:rsid w:val="00CF7F40"/>
    <w:rsid w:val="00D00DE7"/>
    <w:rsid w:val="00D01121"/>
    <w:rsid w:val="00D01206"/>
    <w:rsid w:val="00D024D3"/>
    <w:rsid w:val="00D025C5"/>
    <w:rsid w:val="00D0677C"/>
    <w:rsid w:val="00D06AF3"/>
    <w:rsid w:val="00D07AF4"/>
    <w:rsid w:val="00D10E7E"/>
    <w:rsid w:val="00D11C62"/>
    <w:rsid w:val="00D13055"/>
    <w:rsid w:val="00D1459D"/>
    <w:rsid w:val="00D14684"/>
    <w:rsid w:val="00D14B85"/>
    <w:rsid w:val="00D15432"/>
    <w:rsid w:val="00D154FC"/>
    <w:rsid w:val="00D17A3B"/>
    <w:rsid w:val="00D2061D"/>
    <w:rsid w:val="00D20A55"/>
    <w:rsid w:val="00D20E91"/>
    <w:rsid w:val="00D212B0"/>
    <w:rsid w:val="00D227B6"/>
    <w:rsid w:val="00D22AD3"/>
    <w:rsid w:val="00D22E5E"/>
    <w:rsid w:val="00D30516"/>
    <w:rsid w:val="00D30867"/>
    <w:rsid w:val="00D31484"/>
    <w:rsid w:val="00D31541"/>
    <w:rsid w:val="00D33187"/>
    <w:rsid w:val="00D36737"/>
    <w:rsid w:val="00D41497"/>
    <w:rsid w:val="00D437FB"/>
    <w:rsid w:val="00D4436C"/>
    <w:rsid w:val="00D4587D"/>
    <w:rsid w:val="00D47AC9"/>
    <w:rsid w:val="00D50705"/>
    <w:rsid w:val="00D507BF"/>
    <w:rsid w:val="00D5183F"/>
    <w:rsid w:val="00D534A0"/>
    <w:rsid w:val="00D53E21"/>
    <w:rsid w:val="00D54BB1"/>
    <w:rsid w:val="00D577CE"/>
    <w:rsid w:val="00D57892"/>
    <w:rsid w:val="00D57DCD"/>
    <w:rsid w:val="00D618D2"/>
    <w:rsid w:val="00D618F1"/>
    <w:rsid w:val="00D61EB2"/>
    <w:rsid w:val="00D62013"/>
    <w:rsid w:val="00D624C2"/>
    <w:rsid w:val="00D62BFD"/>
    <w:rsid w:val="00D63445"/>
    <w:rsid w:val="00D63981"/>
    <w:rsid w:val="00D63B9F"/>
    <w:rsid w:val="00D67A96"/>
    <w:rsid w:val="00D71C1D"/>
    <w:rsid w:val="00D730E8"/>
    <w:rsid w:val="00D73819"/>
    <w:rsid w:val="00D74142"/>
    <w:rsid w:val="00D7595F"/>
    <w:rsid w:val="00D76131"/>
    <w:rsid w:val="00D765D9"/>
    <w:rsid w:val="00D767E7"/>
    <w:rsid w:val="00D77883"/>
    <w:rsid w:val="00D80353"/>
    <w:rsid w:val="00D811E4"/>
    <w:rsid w:val="00D81A90"/>
    <w:rsid w:val="00D82FF1"/>
    <w:rsid w:val="00D83BD7"/>
    <w:rsid w:val="00D84070"/>
    <w:rsid w:val="00D8418B"/>
    <w:rsid w:val="00D846DA"/>
    <w:rsid w:val="00D864D5"/>
    <w:rsid w:val="00D86A0F"/>
    <w:rsid w:val="00D876D8"/>
    <w:rsid w:val="00D924EB"/>
    <w:rsid w:val="00D93E3B"/>
    <w:rsid w:val="00D9473D"/>
    <w:rsid w:val="00D94D33"/>
    <w:rsid w:val="00D951AC"/>
    <w:rsid w:val="00D95C10"/>
    <w:rsid w:val="00D95F79"/>
    <w:rsid w:val="00D96714"/>
    <w:rsid w:val="00D96FE0"/>
    <w:rsid w:val="00DA0436"/>
    <w:rsid w:val="00DA1091"/>
    <w:rsid w:val="00DA3050"/>
    <w:rsid w:val="00DA746C"/>
    <w:rsid w:val="00DB36C7"/>
    <w:rsid w:val="00DB3CC0"/>
    <w:rsid w:val="00DB4C6B"/>
    <w:rsid w:val="00DB4CFB"/>
    <w:rsid w:val="00DB5FEB"/>
    <w:rsid w:val="00DB66D2"/>
    <w:rsid w:val="00DB6E05"/>
    <w:rsid w:val="00DB6FAD"/>
    <w:rsid w:val="00DC12AA"/>
    <w:rsid w:val="00DC31EC"/>
    <w:rsid w:val="00DC3B1D"/>
    <w:rsid w:val="00DC71E8"/>
    <w:rsid w:val="00DC77EC"/>
    <w:rsid w:val="00DD28EF"/>
    <w:rsid w:val="00DD3C7C"/>
    <w:rsid w:val="00DD415C"/>
    <w:rsid w:val="00DD423A"/>
    <w:rsid w:val="00DD4994"/>
    <w:rsid w:val="00DD5C5B"/>
    <w:rsid w:val="00DD7C08"/>
    <w:rsid w:val="00DE1712"/>
    <w:rsid w:val="00DE2D27"/>
    <w:rsid w:val="00DE38BC"/>
    <w:rsid w:val="00DE42E4"/>
    <w:rsid w:val="00DE64ED"/>
    <w:rsid w:val="00DE75CB"/>
    <w:rsid w:val="00DE7DF8"/>
    <w:rsid w:val="00DF022F"/>
    <w:rsid w:val="00DF0C59"/>
    <w:rsid w:val="00DF165B"/>
    <w:rsid w:val="00DF1784"/>
    <w:rsid w:val="00DF2A99"/>
    <w:rsid w:val="00DF2C4F"/>
    <w:rsid w:val="00DF2EF8"/>
    <w:rsid w:val="00DF321E"/>
    <w:rsid w:val="00DF411A"/>
    <w:rsid w:val="00DF52C3"/>
    <w:rsid w:val="00DF5A41"/>
    <w:rsid w:val="00DF666F"/>
    <w:rsid w:val="00E00BC5"/>
    <w:rsid w:val="00E01B02"/>
    <w:rsid w:val="00E01BE7"/>
    <w:rsid w:val="00E0310F"/>
    <w:rsid w:val="00E03E8A"/>
    <w:rsid w:val="00E05BF8"/>
    <w:rsid w:val="00E14A87"/>
    <w:rsid w:val="00E16639"/>
    <w:rsid w:val="00E16B1A"/>
    <w:rsid w:val="00E20269"/>
    <w:rsid w:val="00E20641"/>
    <w:rsid w:val="00E20B6F"/>
    <w:rsid w:val="00E20E70"/>
    <w:rsid w:val="00E20E9E"/>
    <w:rsid w:val="00E211EE"/>
    <w:rsid w:val="00E2585B"/>
    <w:rsid w:val="00E2742D"/>
    <w:rsid w:val="00E2792A"/>
    <w:rsid w:val="00E31EDF"/>
    <w:rsid w:val="00E324D6"/>
    <w:rsid w:val="00E33908"/>
    <w:rsid w:val="00E33D60"/>
    <w:rsid w:val="00E35883"/>
    <w:rsid w:val="00E37336"/>
    <w:rsid w:val="00E37BB2"/>
    <w:rsid w:val="00E40176"/>
    <w:rsid w:val="00E40BB4"/>
    <w:rsid w:val="00E415E2"/>
    <w:rsid w:val="00E42FE5"/>
    <w:rsid w:val="00E5079B"/>
    <w:rsid w:val="00E511B5"/>
    <w:rsid w:val="00E52CD4"/>
    <w:rsid w:val="00E535D9"/>
    <w:rsid w:val="00E5433D"/>
    <w:rsid w:val="00E545FB"/>
    <w:rsid w:val="00E54786"/>
    <w:rsid w:val="00E5556C"/>
    <w:rsid w:val="00E57E87"/>
    <w:rsid w:val="00E57FD9"/>
    <w:rsid w:val="00E61F0E"/>
    <w:rsid w:val="00E64AFC"/>
    <w:rsid w:val="00E658D3"/>
    <w:rsid w:val="00E66D9C"/>
    <w:rsid w:val="00E67F83"/>
    <w:rsid w:val="00E703D6"/>
    <w:rsid w:val="00E708ED"/>
    <w:rsid w:val="00E70E36"/>
    <w:rsid w:val="00E731B7"/>
    <w:rsid w:val="00E74062"/>
    <w:rsid w:val="00E75B23"/>
    <w:rsid w:val="00E764B2"/>
    <w:rsid w:val="00E80091"/>
    <w:rsid w:val="00E82737"/>
    <w:rsid w:val="00E82A7D"/>
    <w:rsid w:val="00E84312"/>
    <w:rsid w:val="00E84D13"/>
    <w:rsid w:val="00E85C21"/>
    <w:rsid w:val="00E85D9A"/>
    <w:rsid w:val="00E85F33"/>
    <w:rsid w:val="00E868CB"/>
    <w:rsid w:val="00E86DDF"/>
    <w:rsid w:val="00E87A50"/>
    <w:rsid w:val="00E90FA6"/>
    <w:rsid w:val="00E912C0"/>
    <w:rsid w:val="00E9215B"/>
    <w:rsid w:val="00E960E0"/>
    <w:rsid w:val="00EA0364"/>
    <w:rsid w:val="00EA04B8"/>
    <w:rsid w:val="00EA0A42"/>
    <w:rsid w:val="00EA0D07"/>
    <w:rsid w:val="00EA1F48"/>
    <w:rsid w:val="00EA20B2"/>
    <w:rsid w:val="00EA292A"/>
    <w:rsid w:val="00EA29FC"/>
    <w:rsid w:val="00EA38DE"/>
    <w:rsid w:val="00EA502A"/>
    <w:rsid w:val="00EA550D"/>
    <w:rsid w:val="00EA5A15"/>
    <w:rsid w:val="00EA6D1D"/>
    <w:rsid w:val="00EA74F5"/>
    <w:rsid w:val="00EA79C7"/>
    <w:rsid w:val="00EA7C06"/>
    <w:rsid w:val="00EB050A"/>
    <w:rsid w:val="00EB1E78"/>
    <w:rsid w:val="00EB374B"/>
    <w:rsid w:val="00EB3867"/>
    <w:rsid w:val="00EB398D"/>
    <w:rsid w:val="00EB39DC"/>
    <w:rsid w:val="00EB6470"/>
    <w:rsid w:val="00EB69AF"/>
    <w:rsid w:val="00EB6B0C"/>
    <w:rsid w:val="00EC1B08"/>
    <w:rsid w:val="00EC32FC"/>
    <w:rsid w:val="00EC684D"/>
    <w:rsid w:val="00ED092D"/>
    <w:rsid w:val="00ED0CC3"/>
    <w:rsid w:val="00ED102E"/>
    <w:rsid w:val="00ED1319"/>
    <w:rsid w:val="00ED1BB6"/>
    <w:rsid w:val="00ED28A4"/>
    <w:rsid w:val="00ED300A"/>
    <w:rsid w:val="00ED323B"/>
    <w:rsid w:val="00ED3EF8"/>
    <w:rsid w:val="00ED4728"/>
    <w:rsid w:val="00ED5578"/>
    <w:rsid w:val="00ED76B3"/>
    <w:rsid w:val="00EE0DD0"/>
    <w:rsid w:val="00EE1DA1"/>
    <w:rsid w:val="00EE31A0"/>
    <w:rsid w:val="00EE37F8"/>
    <w:rsid w:val="00EE4800"/>
    <w:rsid w:val="00EE505D"/>
    <w:rsid w:val="00EE5527"/>
    <w:rsid w:val="00EE604C"/>
    <w:rsid w:val="00EE6683"/>
    <w:rsid w:val="00EE6CEC"/>
    <w:rsid w:val="00EE6D66"/>
    <w:rsid w:val="00EF0FAD"/>
    <w:rsid w:val="00EF1F0E"/>
    <w:rsid w:val="00EF2371"/>
    <w:rsid w:val="00EF3E42"/>
    <w:rsid w:val="00EF3F37"/>
    <w:rsid w:val="00EF4BF7"/>
    <w:rsid w:val="00EF7AC9"/>
    <w:rsid w:val="00F0011E"/>
    <w:rsid w:val="00F019B4"/>
    <w:rsid w:val="00F02982"/>
    <w:rsid w:val="00F04296"/>
    <w:rsid w:val="00F04E5E"/>
    <w:rsid w:val="00F05E14"/>
    <w:rsid w:val="00F0681C"/>
    <w:rsid w:val="00F0696A"/>
    <w:rsid w:val="00F07B4E"/>
    <w:rsid w:val="00F1036A"/>
    <w:rsid w:val="00F112A4"/>
    <w:rsid w:val="00F117FF"/>
    <w:rsid w:val="00F120E2"/>
    <w:rsid w:val="00F13255"/>
    <w:rsid w:val="00F137B4"/>
    <w:rsid w:val="00F14068"/>
    <w:rsid w:val="00F153C4"/>
    <w:rsid w:val="00F162AC"/>
    <w:rsid w:val="00F1706B"/>
    <w:rsid w:val="00F1767D"/>
    <w:rsid w:val="00F17730"/>
    <w:rsid w:val="00F202A8"/>
    <w:rsid w:val="00F22B56"/>
    <w:rsid w:val="00F234DE"/>
    <w:rsid w:val="00F2356A"/>
    <w:rsid w:val="00F23786"/>
    <w:rsid w:val="00F23B19"/>
    <w:rsid w:val="00F253E9"/>
    <w:rsid w:val="00F2657D"/>
    <w:rsid w:val="00F30755"/>
    <w:rsid w:val="00F3391D"/>
    <w:rsid w:val="00F3425F"/>
    <w:rsid w:val="00F34B4D"/>
    <w:rsid w:val="00F34EB3"/>
    <w:rsid w:val="00F361CE"/>
    <w:rsid w:val="00F367FC"/>
    <w:rsid w:val="00F37F7C"/>
    <w:rsid w:val="00F41A24"/>
    <w:rsid w:val="00F41F6F"/>
    <w:rsid w:val="00F42520"/>
    <w:rsid w:val="00F4276F"/>
    <w:rsid w:val="00F427C0"/>
    <w:rsid w:val="00F42915"/>
    <w:rsid w:val="00F42B89"/>
    <w:rsid w:val="00F42C7F"/>
    <w:rsid w:val="00F42EE5"/>
    <w:rsid w:val="00F43596"/>
    <w:rsid w:val="00F43700"/>
    <w:rsid w:val="00F447F8"/>
    <w:rsid w:val="00F44C0D"/>
    <w:rsid w:val="00F45345"/>
    <w:rsid w:val="00F45875"/>
    <w:rsid w:val="00F45F12"/>
    <w:rsid w:val="00F5039F"/>
    <w:rsid w:val="00F50D07"/>
    <w:rsid w:val="00F51234"/>
    <w:rsid w:val="00F51BCE"/>
    <w:rsid w:val="00F52D4E"/>
    <w:rsid w:val="00F52E69"/>
    <w:rsid w:val="00F53CB8"/>
    <w:rsid w:val="00F545F9"/>
    <w:rsid w:val="00F548B4"/>
    <w:rsid w:val="00F55ABA"/>
    <w:rsid w:val="00F57158"/>
    <w:rsid w:val="00F575A4"/>
    <w:rsid w:val="00F61454"/>
    <w:rsid w:val="00F61B15"/>
    <w:rsid w:val="00F62568"/>
    <w:rsid w:val="00F625F6"/>
    <w:rsid w:val="00F62DA6"/>
    <w:rsid w:val="00F64531"/>
    <w:rsid w:val="00F6568D"/>
    <w:rsid w:val="00F66699"/>
    <w:rsid w:val="00F705D4"/>
    <w:rsid w:val="00F73859"/>
    <w:rsid w:val="00F761EC"/>
    <w:rsid w:val="00F769D6"/>
    <w:rsid w:val="00F76C93"/>
    <w:rsid w:val="00F8271E"/>
    <w:rsid w:val="00F82C43"/>
    <w:rsid w:val="00F849BE"/>
    <w:rsid w:val="00F91967"/>
    <w:rsid w:val="00F91DE1"/>
    <w:rsid w:val="00F921BE"/>
    <w:rsid w:val="00F932AE"/>
    <w:rsid w:val="00F932DA"/>
    <w:rsid w:val="00F93B5A"/>
    <w:rsid w:val="00F96B96"/>
    <w:rsid w:val="00FA0078"/>
    <w:rsid w:val="00FA051C"/>
    <w:rsid w:val="00FA097A"/>
    <w:rsid w:val="00FA0FAE"/>
    <w:rsid w:val="00FA1272"/>
    <w:rsid w:val="00FA1608"/>
    <w:rsid w:val="00FA16FF"/>
    <w:rsid w:val="00FA1794"/>
    <w:rsid w:val="00FA25A6"/>
    <w:rsid w:val="00FA2C7B"/>
    <w:rsid w:val="00FA2DA5"/>
    <w:rsid w:val="00FA3F6B"/>
    <w:rsid w:val="00FA5472"/>
    <w:rsid w:val="00FA797F"/>
    <w:rsid w:val="00FA79FA"/>
    <w:rsid w:val="00FB24A5"/>
    <w:rsid w:val="00FB3C9D"/>
    <w:rsid w:val="00FB4762"/>
    <w:rsid w:val="00FB73A3"/>
    <w:rsid w:val="00FB73A6"/>
    <w:rsid w:val="00FB7706"/>
    <w:rsid w:val="00FB7BC6"/>
    <w:rsid w:val="00FC2479"/>
    <w:rsid w:val="00FC2798"/>
    <w:rsid w:val="00FC2A24"/>
    <w:rsid w:val="00FC45D8"/>
    <w:rsid w:val="00FC5AED"/>
    <w:rsid w:val="00FC6AA4"/>
    <w:rsid w:val="00FC755C"/>
    <w:rsid w:val="00FD3148"/>
    <w:rsid w:val="00FD4051"/>
    <w:rsid w:val="00FD48B6"/>
    <w:rsid w:val="00FD531D"/>
    <w:rsid w:val="00FD6A5B"/>
    <w:rsid w:val="00FD746B"/>
    <w:rsid w:val="00FE077F"/>
    <w:rsid w:val="00FE24D7"/>
    <w:rsid w:val="00FE2862"/>
    <w:rsid w:val="00FE3436"/>
    <w:rsid w:val="00FE4A26"/>
    <w:rsid w:val="00FE4AF3"/>
    <w:rsid w:val="00FE5A54"/>
    <w:rsid w:val="00FE782F"/>
    <w:rsid w:val="00FF033C"/>
    <w:rsid w:val="00FF1A20"/>
    <w:rsid w:val="00FF2365"/>
    <w:rsid w:val="00FF273E"/>
    <w:rsid w:val="00FF42AB"/>
    <w:rsid w:val="00FF762C"/>
    <w:rsid w:val="00FF7F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BDFED0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DC31EC"/>
    <w:rPr>
      <w:rFonts w:ascii="Times New Roman" w:eastAsia="Times New Roman" w:hAnsi="Times New Roman"/>
      <w:sz w:val="24"/>
      <w:szCs w:val="24"/>
    </w:rPr>
  </w:style>
  <w:style w:type="paragraph" w:styleId="Heading1">
    <w:name w:val="heading 1"/>
    <w:basedOn w:val="Normal"/>
    <w:next w:val="Normal"/>
    <w:qFormat/>
    <w:pPr>
      <w:keepNext/>
      <w:outlineLvl w:val="0"/>
    </w:pPr>
    <w:rPr>
      <w:rFonts w:eastAsia="Times"/>
      <w:b/>
      <w:color w:val="000000"/>
      <w:szCs w:val="20"/>
    </w:rPr>
  </w:style>
  <w:style w:type="paragraph" w:styleId="Heading2">
    <w:name w:val="heading 2"/>
    <w:basedOn w:val="Normal"/>
    <w:next w:val="Normal"/>
    <w:link w:val="Heading2Char"/>
    <w:rsid w:val="003E06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rsid w:val="0083520C"/>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qFormat/>
    <w:pPr>
      <w:keepNext/>
      <w:outlineLvl w:val="4"/>
    </w:pPr>
    <w:rPr>
      <w:b/>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eastAsia="Times"/>
      <w:color w:val="000000"/>
      <w:szCs w:val="20"/>
    </w:rPr>
  </w:style>
  <w:style w:type="paragraph" w:styleId="BodyText2">
    <w:name w:val="Body Text 2"/>
    <w:basedOn w:val="Normal"/>
    <w:rPr>
      <w:rFonts w:eastAsia="Times"/>
      <w:color w:val="000000"/>
      <w:sz w:val="22"/>
      <w:szCs w:val="20"/>
    </w:rPr>
  </w:style>
  <w:style w:type="paragraph" w:styleId="Title">
    <w:name w:val="Title"/>
    <w:basedOn w:val="Normal"/>
    <w:qFormat/>
    <w:pPr>
      <w:spacing w:line="480" w:lineRule="auto"/>
      <w:jc w:val="center"/>
    </w:pPr>
    <w:rPr>
      <w:szCs w:val="20"/>
    </w:rPr>
  </w:style>
  <w:style w:type="paragraph" w:styleId="DocumentMap">
    <w:name w:val="Document Map"/>
    <w:basedOn w:val="Normal"/>
    <w:pPr>
      <w:shd w:val="clear" w:color="auto" w:fill="000080"/>
    </w:pPr>
    <w:rPr>
      <w:rFonts w:ascii="Helvetica" w:eastAsia="MS Gothic" w:hAnsi="Helvetica"/>
      <w:szCs w:val="20"/>
    </w:rPr>
  </w:style>
  <w:style w:type="character" w:styleId="Hyperlink">
    <w:name w:val="Hyperlink"/>
    <w:rPr>
      <w:color w:val="0000FF"/>
      <w:u w:val="single"/>
    </w:rPr>
  </w:style>
  <w:style w:type="paragraph" w:styleId="BodyText3">
    <w:name w:val="Body Text 3"/>
    <w:basedOn w:val="Normal"/>
    <w:rPr>
      <w:rFonts w:ascii="Times" w:eastAsia="Times" w:hAnsi="Times"/>
      <w:sz w:val="22"/>
      <w:szCs w:val="20"/>
    </w:rPr>
  </w:style>
  <w:style w:type="paragraph" w:customStyle="1" w:styleId="BlockText2">
    <w:name w:val="Block Text 2"/>
    <w:basedOn w:val="BlockText"/>
    <w:rsid w:val="00D35732"/>
    <w:pPr>
      <w:widowControl w:val="0"/>
      <w:spacing w:after="240"/>
      <w:ind w:right="720"/>
      <w:jc w:val="both"/>
    </w:pPr>
    <w:rPr>
      <w:rFonts w:ascii="Courier New" w:eastAsia="Times New Roman" w:hAnsi="Courier New"/>
      <w:i/>
    </w:rPr>
  </w:style>
  <w:style w:type="paragraph" w:customStyle="1" w:styleId="CV1">
    <w:name w:val="CV 1"/>
    <w:basedOn w:val="Normal"/>
    <w:rsid w:val="00D35732"/>
    <w:pPr>
      <w:numPr>
        <w:numId w:val="12"/>
      </w:numPr>
      <w:spacing w:before="240" w:after="240"/>
    </w:pPr>
    <w:rPr>
      <w:rFonts w:ascii="Courier New" w:hAnsi="Courier New"/>
      <w:b/>
      <w:szCs w:val="20"/>
      <w:u w:val="single"/>
    </w:rPr>
  </w:style>
  <w:style w:type="paragraph" w:customStyle="1" w:styleId="CV2">
    <w:name w:val="CV 2"/>
    <w:basedOn w:val="Normal"/>
    <w:rsid w:val="00D35732"/>
    <w:pPr>
      <w:numPr>
        <w:ilvl w:val="1"/>
        <w:numId w:val="12"/>
      </w:numPr>
      <w:spacing w:after="240"/>
    </w:pPr>
    <w:rPr>
      <w:rFonts w:ascii="Courier New" w:hAnsi="Courier New"/>
      <w:szCs w:val="20"/>
    </w:rPr>
  </w:style>
  <w:style w:type="paragraph" w:customStyle="1" w:styleId="CV3">
    <w:name w:val="CV 3"/>
    <w:basedOn w:val="Normal"/>
    <w:rsid w:val="00D35732"/>
    <w:pPr>
      <w:numPr>
        <w:ilvl w:val="2"/>
        <w:numId w:val="12"/>
      </w:numPr>
    </w:pPr>
    <w:rPr>
      <w:rFonts w:ascii="Courier New" w:hAnsi="Courier New"/>
      <w:szCs w:val="20"/>
    </w:rPr>
  </w:style>
  <w:style w:type="paragraph" w:styleId="BlockText">
    <w:name w:val="Block Text"/>
    <w:basedOn w:val="Normal"/>
    <w:rsid w:val="00D35732"/>
    <w:pPr>
      <w:spacing w:after="120"/>
      <w:ind w:left="1440" w:right="1440"/>
    </w:pPr>
    <w:rPr>
      <w:rFonts w:ascii="Times" w:eastAsia="Times" w:hAnsi="Times"/>
      <w:szCs w:val="20"/>
    </w:rPr>
  </w:style>
  <w:style w:type="character" w:styleId="FollowedHyperlink">
    <w:name w:val="FollowedHyperlink"/>
    <w:rsid w:val="00E035FA"/>
    <w:rPr>
      <w:color w:val="800080"/>
      <w:u w:val="single"/>
    </w:rPr>
  </w:style>
  <w:style w:type="character" w:customStyle="1" w:styleId="A3">
    <w:name w:val="A3"/>
    <w:uiPriority w:val="99"/>
    <w:rsid w:val="00991CEA"/>
    <w:rPr>
      <w:rFonts w:cs="Univers"/>
      <w:color w:val="221E1F"/>
      <w:sz w:val="13"/>
      <w:szCs w:val="13"/>
    </w:rPr>
  </w:style>
  <w:style w:type="paragraph" w:styleId="Header">
    <w:name w:val="header"/>
    <w:basedOn w:val="Normal"/>
    <w:link w:val="HeaderChar"/>
    <w:rsid w:val="00C941F1"/>
    <w:pPr>
      <w:tabs>
        <w:tab w:val="center" w:pos="4320"/>
        <w:tab w:val="right" w:pos="8640"/>
      </w:tabs>
    </w:pPr>
    <w:rPr>
      <w:rFonts w:ascii="Times" w:eastAsia="Times" w:hAnsi="Times"/>
      <w:szCs w:val="20"/>
      <w:lang w:val="x-none" w:eastAsia="x-none"/>
    </w:rPr>
  </w:style>
  <w:style w:type="character" w:customStyle="1" w:styleId="HeaderChar">
    <w:name w:val="Header Char"/>
    <w:link w:val="Header"/>
    <w:rsid w:val="00C941F1"/>
    <w:rPr>
      <w:sz w:val="24"/>
    </w:rPr>
  </w:style>
  <w:style w:type="paragraph" w:styleId="Footer">
    <w:name w:val="footer"/>
    <w:basedOn w:val="Normal"/>
    <w:link w:val="FooterChar"/>
    <w:rsid w:val="00C941F1"/>
    <w:pPr>
      <w:tabs>
        <w:tab w:val="center" w:pos="4320"/>
        <w:tab w:val="right" w:pos="8640"/>
      </w:tabs>
    </w:pPr>
    <w:rPr>
      <w:rFonts w:ascii="Times" w:eastAsia="Times" w:hAnsi="Times"/>
      <w:szCs w:val="20"/>
      <w:lang w:val="x-none" w:eastAsia="x-none"/>
    </w:rPr>
  </w:style>
  <w:style w:type="character" w:customStyle="1" w:styleId="FooterChar">
    <w:name w:val="Footer Char"/>
    <w:link w:val="Footer"/>
    <w:rsid w:val="00C941F1"/>
    <w:rPr>
      <w:sz w:val="24"/>
    </w:rPr>
  </w:style>
  <w:style w:type="character" w:styleId="PageNumber">
    <w:name w:val="page number"/>
    <w:rsid w:val="00C941F1"/>
  </w:style>
  <w:style w:type="character" w:styleId="CommentReference">
    <w:name w:val="annotation reference"/>
    <w:uiPriority w:val="99"/>
    <w:unhideWhenUsed/>
    <w:rsid w:val="0074745B"/>
    <w:rPr>
      <w:sz w:val="18"/>
      <w:szCs w:val="18"/>
    </w:rPr>
  </w:style>
  <w:style w:type="paragraph" w:styleId="CommentText">
    <w:name w:val="annotation text"/>
    <w:basedOn w:val="Normal"/>
    <w:link w:val="CommentTextChar"/>
    <w:uiPriority w:val="99"/>
    <w:unhideWhenUsed/>
    <w:rsid w:val="0074745B"/>
    <w:pPr>
      <w:widowControl w:val="0"/>
    </w:pPr>
    <w:rPr>
      <w:lang w:val="x-none" w:eastAsia="x-none"/>
    </w:rPr>
  </w:style>
  <w:style w:type="character" w:customStyle="1" w:styleId="CommentTextChar">
    <w:name w:val="Comment Text Char"/>
    <w:link w:val="CommentText"/>
    <w:uiPriority w:val="99"/>
    <w:rsid w:val="0074745B"/>
    <w:rPr>
      <w:rFonts w:ascii="Times New Roman" w:eastAsia="Times New Roman" w:hAnsi="Times New Roman"/>
      <w:sz w:val="24"/>
      <w:szCs w:val="24"/>
    </w:rPr>
  </w:style>
  <w:style w:type="paragraph" w:styleId="BalloonText">
    <w:name w:val="Balloon Text"/>
    <w:basedOn w:val="Normal"/>
    <w:link w:val="BalloonTextChar"/>
    <w:rsid w:val="0074745B"/>
    <w:rPr>
      <w:rFonts w:ascii="Lucida Grande" w:eastAsia="Times" w:hAnsi="Lucida Grande"/>
      <w:sz w:val="18"/>
      <w:szCs w:val="18"/>
      <w:lang w:val="x-none" w:eastAsia="x-none"/>
    </w:rPr>
  </w:style>
  <w:style w:type="character" w:customStyle="1" w:styleId="BalloonTextChar">
    <w:name w:val="Balloon Text Char"/>
    <w:link w:val="BalloonText"/>
    <w:rsid w:val="0074745B"/>
    <w:rPr>
      <w:rFonts w:ascii="Lucida Grande" w:hAnsi="Lucida Grande" w:cs="Lucida Grande"/>
      <w:sz w:val="18"/>
      <w:szCs w:val="18"/>
    </w:rPr>
  </w:style>
  <w:style w:type="paragraph" w:styleId="ListParagraph">
    <w:name w:val="List Paragraph"/>
    <w:basedOn w:val="Normal"/>
    <w:uiPriority w:val="34"/>
    <w:qFormat/>
    <w:rsid w:val="00A140A9"/>
    <w:pPr>
      <w:ind w:left="720"/>
      <w:contextualSpacing/>
    </w:pPr>
    <w:rPr>
      <w:rFonts w:ascii="Times" w:eastAsia="Times" w:hAnsi="Times"/>
      <w:szCs w:val="20"/>
    </w:rPr>
  </w:style>
  <w:style w:type="paragraph" w:styleId="BodyTextIndent">
    <w:name w:val="Body Text Indent"/>
    <w:basedOn w:val="Normal"/>
    <w:link w:val="BodyTextIndentChar"/>
    <w:rsid w:val="0088382A"/>
    <w:pPr>
      <w:spacing w:after="120"/>
      <w:ind w:left="360"/>
    </w:pPr>
    <w:rPr>
      <w:rFonts w:ascii="Times" w:eastAsia="Times" w:hAnsi="Times"/>
      <w:szCs w:val="20"/>
    </w:rPr>
  </w:style>
  <w:style w:type="character" w:customStyle="1" w:styleId="BodyTextIndentChar">
    <w:name w:val="Body Text Indent Char"/>
    <w:basedOn w:val="DefaultParagraphFont"/>
    <w:link w:val="BodyTextIndent"/>
    <w:rsid w:val="0088382A"/>
    <w:rPr>
      <w:sz w:val="24"/>
    </w:rPr>
  </w:style>
  <w:style w:type="paragraph" w:styleId="NormalWeb">
    <w:name w:val="Normal (Web)"/>
    <w:basedOn w:val="Normal"/>
    <w:uiPriority w:val="99"/>
    <w:rsid w:val="00D54BB1"/>
    <w:rPr>
      <w:rFonts w:eastAsia="Times"/>
    </w:rPr>
  </w:style>
  <w:style w:type="paragraph" w:customStyle="1" w:styleId="p1">
    <w:name w:val="p1"/>
    <w:basedOn w:val="Normal"/>
    <w:rsid w:val="00BE5F78"/>
    <w:rPr>
      <w:rFonts w:ascii="Helvetica" w:eastAsia="Times" w:hAnsi="Helvetica"/>
      <w:sz w:val="17"/>
      <w:szCs w:val="17"/>
    </w:rPr>
  </w:style>
  <w:style w:type="character" w:styleId="UnresolvedMention">
    <w:name w:val="Unresolved Mention"/>
    <w:basedOn w:val="DefaultParagraphFont"/>
    <w:rsid w:val="00F45345"/>
    <w:rPr>
      <w:color w:val="605E5C"/>
      <w:shd w:val="clear" w:color="auto" w:fill="E1DFDD"/>
    </w:rPr>
  </w:style>
  <w:style w:type="character" w:customStyle="1" w:styleId="Heading2Char">
    <w:name w:val="Heading 2 Char"/>
    <w:basedOn w:val="DefaultParagraphFont"/>
    <w:link w:val="Heading2"/>
    <w:rsid w:val="003E064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83520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806">
      <w:bodyDiv w:val="1"/>
      <w:marLeft w:val="0"/>
      <w:marRight w:val="0"/>
      <w:marTop w:val="0"/>
      <w:marBottom w:val="0"/>
      <w:divBdr>
        <w:top w:val="none" w:sz="0" w:space="0" w:color="auto"/>
        <w:left w:val="none" w:sz="0" w:space="0" w:color="auto"/>
        <w:bottom w:val="none" w:sz="0" w:space="0" w:color="auto"/>
        <w:right w:val="none" w:sz="0" w:space="0" w:color="auto"/>
      </w:divBdr>
    </w:div>
    <w:div w:id="4595108">
      <w:bodyDiv w:val="1"/>
      <w:marLeft w:val="0"/>
      <w:marRight w:val="0"/>
      <w:marTop w:val="0"/>
      <w:marBottom w:val="0"/>
      <w:divBdr>
        <w:top w:val="none" w:sz="0" w:space="0" w:color="auto"/>
        <w:left w:val="none" w:sz="0" w:space="0" w:color="auto"/>
        <w:bottom w:val="none" w:sz="0" w:space="0" w:color="auto"/>
        <w:right w:val="none" w:sz="0" w:space="0" w:color="auto"/>
      </w:divBdr>
    </w:div>
    <w:div w:id="8677068">
      <w:bodyDiv w:val="1"/>
      <w:marLeft w:val="0"/>
      <w:marRight w:val="0"/>
      <w:marTop w:val="0"/>
      <w:marBottom w:val="0"/>
      <w:divBdr>
        <w:top w:val="none" w:sz="0" w:space="0" w:color="auto"/>
        <w:left w:val="none" w:sz="0" w:space="0" w:color="auto"/>
        <w:bottom w:val="none" w:sz="0" w:space="0" w:color="auto"/>
        <w:right w:val="none" w:sz="0" w:space="0" w:color="auto"/>
      </w:divBdr>
      <w:divsChild>
        <w:div w:id="222834883">
          <w:marLeft w:val="0"/>
          <w:marRight w:val="0"/>
          <w:marTop w:val="0"/>
          <w:marBottom w:val="0"/>
          <w:divBdr>
            <w:top w:val="none" w:sz="0" w:space="0" w:color="auto"/>
            <w:left w:val="none" w:sz="0" w:space="0" w:color="auto"/>
            <w:bottom w:val="none" w:sz="0" w:space="0" w:color="auto"/>
            <w:right w:val="none" w:sz="0" w:space="0" w:color="auto"/>
          </w:divBdr>
        </w:div>
        <w:div w:id="1037781904">
          <w:marLeft w:val="0"/>
          <w:marRight w:val="0"/>
          <w:marTop w:val="0"/>
          <w:marBottom w:val="0"/>
          <w:divBdr>
            <w:top w:val="none" w:sz="0" w:space="0" w:color="auto"/>
            <w:left w:val="none" w:sz="0" w:space="0" w:color="auto"/>
            <w:bottom w:val="none" w:sz="0" w:space="0" w:color="auto"/>
            <w:right w:val="none" w:sz="0" w:space="0" w:color="auto"/>
          </w:divBdr>
        </w:div>
      </w:divsChild>
    </w:div>
    <w:div w:id="25256788">
      <w:bodyDiv w:val="1"/>
      <w:marLeft w:val="0"/>
      <w:marRight w:val="0"/>
      <w:marTop w:val="0"/>
      <w:marBottom w:val="0"/>
      <w:divBdr>
        <w:top w:val="none" w:sz="0" w:space="0" w:color="auto"/>
        <w:left w:val="none" w:sz="0" w:space="0" w:color="auto"/>
        <w:bottom w:val="none" w:sz="0" w:space="0" w:color="auto"/>
        <w:right w:val="none" w:sz="0" w:space="0" w:color="auto"/>
      </w:divBdr>
      <w:divsChild>
        <w:div w:id="327293413">
          <w:marLeft w:val="0"/>
          <w:marRight w:val="0"/>
          <w:marTop w:val="0"/>
          <w:marBottom w:val="0"/>
          <w:divBdr>
            <w:top w:val="none" w:sz="0" w:space="0" w:color="auto"/>
            <w:left w:val="none" w:sz="0" w:space="0" w:color="auto"/>
            <w:bottom w:val="none" w:sz="0" w:space="0" w:color="auto"/>
            <w:right w:val="none" w:sz="0" w:space="0" w:color="auto"/>
          </w:divBdr>
        </w:div>
      </w:divsChild>
    </w:div>
    <w:div w:id="36634634">
      <w:bodyDiv w:val="1"/>
      <w:marLeft w:val="0"/>
      <w:marRight w:val="0"/>
      <w:marTop w:val="0"/>
      <w:marBottom w:val="0"/>
      <w:divBdr>
        <w:top w:val="none" w:sz="0" w:space="0" w:color="auto"/>
        <w:left w:val="none" w:sz="0" w:space="0" w:color="auto"/>
        <w:bottom w:val="none" w:sz="0" w:space="0" w:color="auto"/>
        <w:right w:val="none" w:sz="0" w:space="0" w:color="auto"/>
      </w:divBdr>
    </w:div>
    <w:div w:id="43336017">
      <w:bodyDiv w:val="1"/>
      <w:marLeft w:val="0"/>
      <w:marRight w:val="0"/>
      <w:marTop w:val="0"/>
      <w:marBottom w:val="0"/>
      <w:divBdr>
        <w:top w:val="none" w:sz="0" w:space="0" w:color="auto"/>
        <w:left w:val="none" w:sz="0" w:space="0" w:color="auto"/>
        <w:bottom w:val="none" w:sz="0" w:space="0" w:color="auto"/>
        <w:right w:val="none" w:sz="0" w:space="0" w:color="auto"/>
      </w:divBdr>
    </w:div>
    <w:div w:id="47076770">
      <w:bodyDiv w:val="1"/>
      <w:marLeft w:val="0"/>
      <w:marRight w:val="0"/>
      <w:marTop w:val="0"/>
      <w:marBottom w:val="0"/>
      <w:divBdr>
        <w:top w:val="none" w:sz="0" w:space="0" w:color="auto"/>
        <w:left w:val="none" w:sz="0" w:space="0" w:color="auto"/>
        <w:bottom w:val="none" w:sz="0" w:space="0" w:color="auto"/>
        <w:right w:val="none" w:sz="0" w:space="0" w:color="auto"/>
      </w:divBdr>
    </w:div>
    <w:div w:id="51781741">
      <w:bodyDiv w:val="1"/>
      <w:marLeft w:val="0"/>
      <w:marRight w:val="0"/>
      <w:marTop w:val="0"/>
      <w:marBottom w:val="0"/>
      <w:divBdr>
        <w:top w:val="none" w:sz="0" w:space="0" w:color="auto"/>
        <w:left w:val="none" w:sz="0" w:space="0" w:color="auto"/>
        <w:bottom w:val="none" w:sz="0" w:space="0" w:color="auto"/>
        <w:right w:val="none" w:sz="0" w:space="0" w:color="auto"/>
      </w:divBdr>
      <w:divsChild>
        <w:div w:id="1655909796">
          <w:marLeft w:val="0"/>
          <w:marRight w:val="0"/>
          <w:marTop w:val="0"/>
          <w:marBottom w:val="0"/>
          <w:divBdr>
            <w:top w:val="none" w:sz="0" w:space="0" w:color="auto"/>
            <w:left w:val="none" w:sz="0" w:space="0" w:color="auto"/>
            <w:bottom w:val="none" w:sz="0" w:space="0" w:color="auto"/>
            <w:right w:val="none" w:sz="0" w:space="0" w:color="auto"/>
          </w:divBdr>
          <w:divsChild>
            <w:div w:id="384139262">
              <w:marLeft w:val="0"/>
              <w:marRight w:val="0"/>
              <w:marTop w:val="0"/>
              <w:marBottom w:val="0"/>
              <w:divBdr>
                <w:top w:val="none" w:sz="0" w:space="0" w:color="auto"/>
                <w:left w:val="none" w:sz="0" w:space="0" w:color="auto"/>
                <w:bottom w:val="none" w:sz="0" w:space="0" w:color="auto"/>
                <w:right w:val="none" w:sz="0" w:space="0" w:color="auto"/>
              </w:divBdr>
              <w:divsChild>
                <w:div w:id="19157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96422">
      <w:bodyDiv w:val="1"/>
      <w:marLeft w:val="0"/>
      <w:marRight w:val="0"/>
      <w:marTop w:val="0"/>
      <w:marBottom w:val="0"/>
      <w:divBdr>
        <w:top w:val="none" w:sz="0" w:space="0" w:color="auto"/>
        <w:left w:val="none" w:sz="0" w:space="0" w:color="auto"/>
        <w:bottom w:val="none" w:sz="0" w:space="0" w:color="auto"/>
        <w:right w:val="none" w:sz="0" w:space="0" w:color="auto"/>
      </w:divBdr>
    </w:div>
    <w:div w:id="59788521">
      <w:bodyDiv w:val="1"/>
      <w:marLeft w:val="0"/>
      <w:marRight w:val="0"/>
      <w:marTop w:val="0"/>
      <w:marBottom w:val="0"/>
      <w:divBdr>
        <w:top w:val="none" w:sz="0" w:space="0" w:color="auto"/>
        <w:left w:val="none" w:sz="0" w:space="0" w:color="auto"/>
        <w:bottom w:val="none" w:sz="0" w:space="0" w:color="auto"/>
        <w:right w:val="none" w:sz="0" w:space="0" w:color="auto"/>
      </w:divBdr>
    </w:div>
    <w:div w:id="77990249">
      <w:bodyDiv w:val="1"/>
      <w:marLeft w:val="0"/>
      <w:marRight w:val="0"/>
      <w:marTop w:val="0"/>
      <w:marBottom w:val="0"/>
      <w:divBdr>
        <w:top w:val="none" w:sz="0" w:space="0" w:color="auto"/>
        <w:left w:val="none" w:sz="0" w:space="0" w:color="auto"/>
        <w:bottom w:val="none" w:sz="0" w:space="0" w:color="auto"/>
        <w:right w:val="none" w:sz="0" w:space="0" w:color="auto"/>
      </w:divBdr>
    </w:div>
    <w:div w:id="99181228">
      <w:bodyDiv w:val="1"/>
      <w:marLeft w:val="0"/>
      <w:marRight w:val="0"/>
      <w:marTop w:val="0"/>
      <w:marBottom w:val="0"/>
      <w:divBdr>
        <w:top w:val="none" w:sz="0" w:space="0" w:color="auto"/>
        <w:left w:val="none" w:sz="0" w:space="0" w:color="auto"/>
        <w:bottom w:val="none" w:sz="0" w:space="0" w:color="auto"/>
        <w:right w:val="none" w:sz="0" w:space="0" w:color="auto"/>
      </w:divBdr>
    </w:div>
    <w:div w:id="103498726">
      <w:bodyDiv w:val="1"/>
      <w:marLeft w:val="0"/>
      <w:marRight w:val="0"/>
      <w:marTop w:val="0"/>
      <w:marBottom w:val="0"/>
      <w:divBdr>
        <w:top w:val="none" w:sz="0" w:space="0" w:color="auto"/>
        <w:left w:val="none" w:sz="0" w:space="0" w:color="auto"/>
        <w:bottom w:val="none" w:sz="0" w:space="0" w:color="auto"/>
        <w:right w:val="none" w:sz="0" w:space="0" w:color="auto"/>
      </w:divBdr>
    </w:div>
    <w:div w:id="116681951">
      <w:bodyDiv w:val="1"/>
      <w:marLeft w:val="0"/>
      <w:marRight w:val="0"/>
      <w:marTop w:val="0"/>
      <w:marBottom w:val="0"/>
      <w:divBdr>
        <w:top w:val="none" w:sz="0" w:space="0" w:color="auto"/>
        <w:left w:val="none" w:sz="0" w:space="0" w:color="auto"/>
        <w:bottom w:val="none" w:sz="0" w:space="0" w:color="auto"/>
        <w:right w:val="none" w:sz="0" w:space="0" w:color="auto"/>
      </w:divBdr>
    </w:div>
    <w:div w:id="130754811">
      <w:bodyDiv w:val="1"/>
      <w:marLeft w:val="0"/>
      <w:marRight w:val="0"/>
      <w:marTop w:val="0"/>
      <w:marBottom w:val="0"/>
      <w:divBdr>
        <w:top w:val="none" w:sz="0" w:space="0" w:color="auto"/>
        <w:left w:val="none" w:sz="0" w:space="0" w:color="auto"/>
        <w:bottom w:val="none" w:sz="0" w:space="0" w:color="auto"/>
        <w:right w:val="none" w:sz="0" w:space="0" w:color="auto"/>
      </w:divBdr>
    </w:div>
    <w:div w:id="135689061">
      <w:bodyDiv w:val="1"/>
      <w:marLeft w:val="0"/>
      <w:marRight w:val="0"/>
      <w:marTop w:val="0"/>
      <w:marBottom w:val="0"/>
      <w:divBdr>
        <w:top w:val="none" w:sz="0" w:space="0" w:color="auto"/>
        <w:left w:val="none" w:sz="0" w:space="0" w:color="auto"/>
        <w:bottom w:val="none" w:sz="0" w:space="0" w:color="auto"/>
        <w:right w:val="none" w:sz="0" w:space="0" w:color="auto"/>
      </w:divBdr>
    </w:div>
    <w:div w:id="136073245">
      <w:bodyDiv w:val="1"/>
      <w:marLeft w:val="0"/>
      <w:marRight w:val="0"/>
      <w:marTop w:val="0"/>
      <w:marBottom w:val="0"/>
      <w:divBdr>
        <w:top w:val="none" w:sz="0" w:space="0" w:color="auto"/>
        <w:left w:val="none" w:sz="0" w:space="0" w:color="auto"/>
        <w:bottom w:val="none" w:sz="0" w:space="0" w:color="auto"/>
        <w:right w:val="none" w:sz="0" w:space="0" w:color="auto"/>
      </w:divBdr>
    </w:div>
    <w:div w:id="157573223">
      <w:bodyDiv w:val="1"/>
      <w:marLeft w:val="0"/>
      <w:marRight w:val="0"/>
      <w:marTop w:val="0"/>
      <w:marBottom w:val="0"/>
      <w:divBdr>
        <w:top w:val="none" w:sz="0" w:space="0" w:color="auto"/>
        <w:left w:val="none" w:sz="0" w:space="0" w:color="auto"/>
        <w:bottom w:val="none" w:sz="0" w:space="0" w:color="auto"/>
        <w:right w:val="none" w:sz="0" w:space="0" w:color="auto"/>
      </w:divBdr>
    </w:div>
    <w:div w:id="168835430">
      <w:bodyDiv w:val="1"/>
      <w:marLeft w:val="0"/>
      <w:marRight w:val="0"/>
      <w:marTop w:val="0"/>
      <w:marBottom w:val="0"/>
      <w:divBdr>
        <w:top w:val="none" w:sz="0" w:space="0" w:color="auto"/>
        <w:left w:val="none" w:sz="0" w:space="0" w:color="auto"/>
        <w:bottom w:val="none" w:sz="0" w:space="0" w:color="auto"/>
        <w:right w:val="none" w:sz="0" w:space="0" w:color="auto"/>
      </w:divBdr>
    </w:div>
    <w:div w:id="172763540">
      <w:bodyDiv w:val="1"/>
      <w:marLeft w:val="0"/>
      <w:marRight w:val="0"/>
      <w:marTop w:val="0"/>
      <w:marBottom w:val="0"/>
      <w:divBdr>
        <w:top w:val="none" w:sz="0" w:space="0" w:color="auto"/>
        <w:left w:val="none" w:sz="0" w:space="0" w:color="auto"/>
        <w:bottom w:val="none" w:sz="0" w:space="0" w:color="auto"/>
        <w:right w:val="none" w:sz="0" w:space="0" w:color="auto"/>
      </w:divBdr>
    </w:div>
    <w:div w:id="174924103">
      <w:bodyDiv w:val="1"/>
      <w:marLeft w:val="0"/>
      <w:marRight w:val="0"/>
      <w:marTop w:val="0"/>
      <w:marBottom w:val="0"/>
      <w:divBdr>
        <w:top w:val="none" w:sz="0" w:space="0" w:color="auto"/>
        <w:left w:val="none" w:sz="0" w:space="0" w:color="auto"/>
        <w:bottom w:val="none" w:sz="0" w:space="0" w:color="auto"/>
        <w:right w:val="none" w:sz="0" w:space="0" w:color="auto"/>
      </w:divBdr>
    </w:div>
    <w:div w:id="175386604">
      <w:bodyDiv w:val="1"/>
      <w:marLeft w:val="0"/>
      <w:marRight w:val="0"/>
      <w:marTop w:val="0"/>
      <w:marBottom w:val="0"/>
      <w:divBdr>
        <w:top w:val="none" w:sz="0" w:space="0" w:color="auto"/>
        <w:left w:val="none" w:sz="0" w:space="0" w:color="auto"/>
        <w:bottom w:val="none" w:sz="0" w:space="0" w:color="auto"/>
        <w:right w:val="none" w:sz="0" w:space="0" w:color="auto"/>
      </w:divBdr>
    </w:div>
    <w:div w:id="177622867">
      <w:bodyDiv w:val="1"/>
      <w:marLeft w:val="0"/>
      <w:marRight w:val="0"/>
      <w:marTop w:val="0"/>
      <w:marBottom w:val="0"/>
      <w:divBdr>
        <w:top w:val="none" w:sz="0" w:space="0" w:color="auto"/>
        <w:left w:val="none" w:sz="0" w:space="0" w:color="auto"/>
        <w:bottom w:val="none" w:sz="0" w:space="0" w:color="auto"/>
        <w:right w:val="none" w:sz="0" w:space="0" w:color="auto"/>
      </w:divBdr>
    </w:div>
    <w:div w:id="182595728">
      <w:bodyDiv w:val="1"/>
      <w:marLeft w:val="0"/>
      <w:marRight w:val="0"/>
      <w:marTop w:val="0"/>
      <w:marBottom w:val="0"/>
      <w:divBdr>
        <w:top w:val="none" w:sz="0" w:space="0" w:color="auto"/>
        <w:left w:val="none" w:sz="0" w:space="0" w:color="auto"/>
        <w:bottom w:val="none" w:sz="0" w:space="0" w:color="auto"/>
        <w:right w:val="none" w:sz="0" w:space="0" w:color="auto"/>
      </w:divBdr>
    </w:div>
    <w:div w:id="194386441">
      <w:bodyDiv w:val="1"/>
      <w:marLeft w:val="0"/>
      <w:marRight w:val="0"/>
      <w:marTop w:val="0"/>
      <w:marBottom w:val="0"/>
      <w:divBdr>
        <w:top w:val="none" w:sz="0" w:space="0" w:color="auto"/>
        <w:left w:val="none" w:sz="0" w:space="0" w:color="auto"/>
        <w:bottom w:val="none" w:sz="0" w:space="0" w:color="auto"/>
        <w:right w:val="none" w:sz="0" w:space="0" w:color="auto"/>
      </w:divBdr>
    </w:div>
    <w:div w:id="194512625">
      <w:bodyDiv w:val="1"/>
      <w:marLeft w:val="0"/>
      <w:marRight w:val="0"/>
      <w:marTop w:val="0"/>
      <w:marBottom w:val="0"/>
      <w:divBdr>
        <w:top w:val="none" w:sz="0" w:space="0" w:color="auto"/>
        <w:left w:val="none" w:sz="0" w:space="0" w:color="auto"/>
        <w:bottom w:val="none" w:sz="0" w:space="0" w:color="auto"/>
        <w:right w:val="none" w:sz="0" w:space="0" w:color="auto"/>
      </w:divBdr>
    </w:div>
    <w:div w:id="204100808">
      <w:bodyDiv w:val="1"/>
      <w:marLeft w:val="0"/>
      <w:marRight w:val="0"/>
      <w:marTop w:val="0"/>
      <w:marBottom w:val="0"/>
      <w:divBdr>
        <w:top w:val="none" w:sz="0" w:space="0" w:color="auto"/>
        <w:left w:val="none" w:sz="0" w:space="0" w:color="auto"/>
        <w:bottom w:val="none" w:sz="0" w:space="0" w:color="auto"/>
        <w:right w:val="none" w:sz="0" w:space="0" w:color="auto"/>
      </w:divBdr>
    </w:div>
    <w:div w:id="205023780">
      <w:bodyDiv w:val="1"/>
      <w:marLeft w:val="0"/>
      <w:marRight w:val="0"/>
      <w:marTop w:val="0"/>
      <w:marBottom w:val="0"/>
      <w:divBdr>
        <w:top w:val="none" w:sz="0" w:space="0" w:color="auto"/>
        <w:left w:val="none" w:sz="0" w:space="0" w:color="auto"/>
        <w:bottom w:val="none" w:sz="0" w:space="0" w:color="auto"/>
        <w:right w:val="none" w:sz="0" w:space="0" w:color="auto"/>
      </w:divBdr>
    </w:div>
    <w:div w:id="209806053">
      <w:bodyDiv w:val="1"/>
      <w:marLeft w:val="0"/>
      <w:marRight w:val="0"/>
      <w:marTop w:val="0"/>
      <w:marBottom w:val="0"/>
      <w:divBdr>
        <w:top w:val="none" w:sz="0" w:space="0" w:color="auto"/>
        <w:left w:val="none" w:sz="0" w:space="0" w:color="auto"/>
        <w:bottom w:val="none" w:sz="0" w:space="0" w:color="auto"/>
        <w:right w:val="none" w:sz="0" w:space="0" w:color="auto"/>
      </w:divBdr>
    </w:div>
    <w:div w:id="228462413">
      <w:bodyDiv w:val="1"/>
      <w:marLeft w:val="0"/>
      <w:marRight w:val="0"/>
      <w:marTop w:val="0"/>
      <w:marBottom w:val="0"/>
      <w:divBdr>
        <w:top w:val="none" w:sz="0" w:space="0" w:color="auto"/>
        <w:left w:val="none" w:sz="0" w:space="0" w:color="auto"/>
        <w:bottom w:val="none" w:sz="0" w:space="0" w:color="auto"/>
        <w:right w:val="none" w:sz="0" w:space="0" w:color="auto"/>
      </w:divBdr>
      <w:divsChild>
        <w:div w:id="22753711">
          <w:marLeft w:val="0"/>
          <w:marRight w:val="0"/>
          <w:marTop w:val="0"/>
          <w:marBottom w:val="0"/>
          <w:divBdr>
            <w:top w:val="none" w:sz="0" w:space="0" w:color="auto"/>
            <w:left w:val="none" w:sz="0" w:space="0" w:color="auto"/>
            <w:bottom w:val="none" w:sz="0" w:space="0" w:color="auto"/>
            <w:right w:val="none" w:sz="0" w:space="0" w:color="auto"/>
          </w:divBdr>
          <w:divsChild>
            <w:div w:id="2026783355">
              <w:marLeft w:val="0"/>
              <w:marRight w:val="0"/>
              <w:marTop w:val="0"/>
              <w:marBottom w:val="0"/>
              <w:divBdr>
                <w:top w:val="none" w:sz="0" w:space="0" w:color="auto"/>
                <w:left w:val="none" w:sz="0" w:space="0" w:color="auto"/>
                <w:bottom w:val="none" w:sz="0" w:space="0" w:color="auto"/>
                <w:right w:val="none" w:sz="0" w:space="0" w:color="auto"/>
              </w:divBdr>
              <w:divsChild>
                <w:div w:id="153395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5901">
      <w:bodyDiv w:val="1"/>
      <w:marLeft w:val="0"/>
      <w:marRight w:val="0"/>
      <w:marTop w:val="0"/>
      <w:marBottom w:val="0"/>
      <w:divBdr>
        <w:top w:val="none" w:sz="0" w:space="0" w:color="auto"/>
        <w:left w:val="none" w:sz="0" w:space="0" w:color="auto"/>
        <w:bottom w:val="none" w:sz="0" w:space="0" w:color="auto"/>
        <w:right w:val="none" w:sz="0" w:space="0" w:color="auto"/>
      </w:divBdr>
    </w:div>
    <w:div w:id="246618165">
      <w:bodyDiv w:val="1"/>
      <w:marLeft w:val="0"/>
      <w:marRight w:val="0"/>
      <w:marTop w:val="0"/>
      <w:marBottom w:val="0"/>
      <w:divBdr>
        <w:top w:val="none" w:sz="0" w:space="0" w:color="auto"/>
        <w:left w:val="none" w:sz="0" w:space="0" w:color="auto"/>
        <w:bottom w:val="none" w:sz="0" w:space="0" w:color="auto"/>
        <w:right w:val="none" w:sz="0" w:space="0" w:color="auto"/>
      </w:divBdr>
      <w:divsChild>
        <w:div w:id="606741927">
          <w:marLeft w:val="0"/>
          <w:marRight w:val="0"/>
          <w:marTop w:val="0"/>
          <w:marBottom w:val="0"/>
          <w:divBdr>
            <w:top w:val="none" w:sz="0" w:space="0" w:color="auto"/>
            <w:left w:val="none" w:sz="0" w:space="0" w:color="auto"/>
            <w:bottom w:val="none" w:sz="0" w:space="0" w:color="auto"/>
            <w:right w:val="none" w:sz="0" w:space="0" w:color="auto"/>
          </w:divBdr>
          <w:divsChild>
            <w:div w:id="1061171314">
              <w:marLeft w:val="0"/>
              <w:marRight w:val="0"/>
              <w:marTop w:val="0"/>
              <w:marBottom w:val="0"/>
              <w:divBdr>
                <w:top w:val="none" w:sz="0" w:space="0" w:color="auto"/>
                <w:left w:val="none" w:sz="0" w:space="0" w:color="auto"/>
                <w:bottom w:val="none" w:sz="0" w:space="0" w:color="auto"/>
                <w:right w:val="none" w:sz="0" w:space="0" w:color="auto"/>
              </w:divBdr>
              <w:divsChild>
                <w:div w:id="12270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428071">
      <w:bodyDiv w:val="1"/>
      <w:marLeft w:val="0"/>
      <w:marRight w:val="0"/>
      <w:marTop w:val="0"/>
      <w:marBottom w:val="0"/>
      <w:divBdr>
        <w:top w:val="none" w:sz="0" w:space="0" w:color="auto"/>
        <w:left w:val="none" w:sz="0" w:space="0" w:color="auto"/>
        <w:bottom w:val="none" w:sz="0" w:space="0" w:color="auto"/>
        <w:right w:val="none" w:sz="0" w:space="0" w:color="auto"/>
      </w:divBdr>
    </w:div>
    <w:div w:id="264509413">
      <w:bodyDiv w:val="1"/>
      <w:marLeft w:val="0"/>
      <w:marRight w:val="0"/>
      <w:marTop w:val="0"/>
      <w:marBottom w:val="0"/>
      <w:divBdr>
        <w:top w:val="none" w:sz="0" w:space="0" w:color="auto"/>
        <w:left w:val="none" w:sz="0" w:space="0" w:color="auto"/>
        <w:bottom w:val="none" w:sz="0" w:space="0" w:color="auto"/>
        <w:right w:val="none" w:sz="0" w:space="0" w:color="auto"/>
      </w:divBdr>
    </w:div>
    <w:div w:id="265970556">
      <w:bodyDiv w:val="1"/>
      <w:marLeft w:val="0"/>
      <w:marRight w:val="0"/>
      <w:marTop w:val="0"/>
      <w:marBottom w:val="0"/>
      <w:divBdr>
        <w:top w:val="none" w:sz="0" w:space="0" w:color="auto"/>
        <w:left w:val="none" w:sz="0" w:space="0" w:color="auto"/>
        <w:bottom w:val="none" w:sz="0" w:space="0" w:color="auto"/>
        <w:right w:val="none" w:sz="0" w:space="0" w:color="auto"/>
      </w:divBdr>
    </w:div>
    <w:div w:id="273052830">
      <w:bodyDiv w:val="1"/>
      <w:marLeft w:val="0"/>
      <w:marRight w:val="0"/>
      <w:marTop w:val="0"/>
      <w:marBottom w:val="0"/>
      <w:divBdr>
        <w:top w:val="none" w:sz="0" w:space="0" w:color="auto"/>
        <w:left w:val="none" w:sz="0" w:space="0" w:color="auto"/>
        <w:bottom w:val="none" w:sz="0" w:space="0" w:color="auto"/>
        <w:right w:val="none" w:sz="0" w:space="0" w:color="auto"/>
      </w:divBdr>
    </w:div>
    <w:div w:id="284233822">
      <w:bodyDiv w:val="1"/>
      <w:marLeft w:val="0"/>
      <w:marRight w:val="0"/>
      <w:marTop w:val="0"/>
      <w:marBottom w:val="0"/>
      <w:divBdr>
        <w:top w:val="none" w:sz="0" w:space="0" w:color="auto"/>
        <w:left w:val="none" w:sz="0" w:space="0" w:color="auto"/>
        <w:bottom w:val="none" w:sz="0" w:space="0" w:color="auto"/>
        <w:right w:val="none" w:sz="0" w:space="0" w:color="auto"/>
      </w:divBdr>
    </w:div>
    <w:div w:id="286935260">
      <w:bodyDiv w:val="1"/>
      <w:marLeft w:val="0"/>
      <w:marRight w:val="0"/>
      <w:marTop w:val="0"/>
      <w:marBottom w:val="0"/>
      <w:divBdr>
        <w:top w:val="none" w:sz="0" w:space="0" w:color="auto"/>
        <w:left w:val="none" w:sz="0" w:space="0" w:color="auto"/>
        <w:bottom w:val="none" w:sz="0" w:space="0" w:color="auto"/>
        <w:right w:val="none" w:sz="0" w:space="0" w:color="auto"/>
      </w:divBdr>
      <w:divsChild>
        <w:div w:id="2039698375">
          <w:marLeft w:val="0"/>
          <w:marRight w:val="0"/>
          <w:marTop w:val="0"/>
          <w:marBottom w:val="0"/>
          <w:divBdr>
            <w:top w:val="none" w:sz="0" w:space="0" w:color="auto"/>
            <w:left w:val="none" w:sz="0" w:space="0" w:color="auto"/>
            <w:bottom w:val="none" w:sz="0" w:space="0" w:color="auto"/>
            <w:right w:val="none" w:sz="0" w:space="0" w:color="auto"/>
          </w:divBdr>
          <w:divsChild>
            <w:div w:id="1399131864">
              <w:marLeft w:val="0"/>
              <w:marRight w:val="0"/>
              <w:marTop w:val="0"/>
              <w:marBottom w:val="0"/>
              <w:divBdr>
                <w:top w:val="none" w:sz="0" w:space="0" w:color="auto"/>
                <w:left w:val="none" w:sz="0" w:space="0" w:color="auto"/>
                <w:bottom w:val="none" w:sz="0" w:space="0" w:color="auto"/>
                <w:right w:val="none" w:sz="0" w:space="0" w:color="auto"/>
              </w:divBdr>
              <w:divsChild>
                <w:div w:id="37724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03965">
      <w:bodyDiv w:val="1"/>
      <w:marLeft w:val="0"/>
      <w:marRight w:val="0"/>
      <w:marTop w:val="0"/>
      <w:marBottom w:val="0"/>
      <w:divBdr>
        <w:top w:val="none" w:sz="0" w:space="0" w:color="auto"/>
        <w:left w:val="none" w:sz="0" w:space="0" w:color="auto"/>
        <w:bottom w:val="none" w:sz="0" w:space="0" w:color="auto"/>
        <w:right w:val="none" w:sz="0" w:space="0" w:color="auto"/>
      </w:divBdr>
    </w:div>
    <w:div w:id="302777306">
      <w:bodyDiv w:val="1"/>
      <w:marLeft w:val="0"/>
      <w:marRight w:val="0"/>
      <w:marTop w:val="0"/>
      <w:marBottom w:val="0"/>
      <w:divBdr>
        <w:top w:val="none" w:sz="0" w:space="0" w:color="auto"/>
        <w:left w:val="none" w:sz="0" w:space="0" w:color="auto"/>
        <w:bottom w:val="none" w:sz="0" w:space="0" w:color="auto"/>
        <w:right w:val="none" w:sz="0" w:space="0" w:color="auto"/>
      </w:divBdr>
      <w:divsChild>
        <w:div w:id="152335268">
          <w:marLeft w:val="0"/>
          <w:marRight w:val="0"/>
          <w:marTop w:val="0"/>
          <w:marBottom w:val="0"/>
          <w:divBdr>
            <w:top w:val="none" w:sz="0" w:space="0" w:color="auto"/>
            <w:left w:val="none" w:sz="0" w:space="0" w:color="auto"/>
            <w:bottom w:val="none" w:sz="0" w:space="0" w:color="auto"/>
            <w:right w:val="none" w:sz="0" w:space="0" w:color="auto"/>
          </w:divBdr>
          <w:divsChild>
            <w:div w:id="681511630">
              <w:marLeft w:val="0"/>
              <w:marRight w:val="0"/>
              <w:marTop w:val="0"/>
              <w:marBottom w:val="0"/>
              <w:divBdr>
                <w:top w:val="none" w:sz="0" w:space="0" w:color="auto"/>
                <w:left w:val="none" w:sz="0" w:space="0" w:color="auto"/>
                <w:bottom w:val="none" w:sz="0" w:space="0" w:color="auto"/>
                <w:right w:val="none" w:sz="0" w:space="0" w:color="auto"/>
              </w:divBdr>
              <w:divsChild>
                <w:div w:id="183160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5630">
      <w:bodyDiv w:val="1"/>
      <w:marLeft w:val="0"/>
      <w:marRight w:val="0"/>
      <w:marTop w:val="0"/>
      <w:marBottom w:val="0"/>
      <w:divBdr>
        <w:top w:val="none" w:sz="0" w:space="0" w:color="auto"/>
        <w:left w:val="none" w:sz="0" w:space="0" w:color="auto"/>
        <w:bottom w:val="none" w:sz="0" w:space="0" w:color="auto"/>
        <w:right w:val="none" w:sz="0" w:space="0" w:color="auto"/>
      </w:divBdr>
    </w:div>
    <w:div w:id="338318891">
      <w:bodyDiv w:val="1"/>
      <w:marLeft w:val="0"/>
      <w:marRight w:val="0"/>
      <w:marTop w:val="0"/>
      <w:marBottom w:val="0"/>
      <w:divBdr>
        <w:top w:val="none" w:sz="0" w:space="0" w:color="auto"/>
        <w:left w:val="none" w:sz="0" w:space="0" w:color="auto"/>
        <w:bottom w:val="none" w:sz="0" w:space="0" w:color="auto"/>
        <w:right w:val="none" w:sz="0" w:space="0" w:color="auto"/>
      </w:divBdr>
    </w:div>
    <w:div w:id="353968537">
      <w:bodyDiv w:val="1"/>
      <w:marLeft w:val="0"/>
      <w:marRight w:val="0"/>
      <w:marTop w:val="0"/>
      <w:marBottom w:val="0"/>
      <w:divBdr>
        <w:top w:val="none" w:sz="0" w:space="0" w:color="auto"/>
        <w:left w:val="none" w:sz="0" w:space="0" w:color="auto"/>
        <w:bottom w:val="none" w:sz="0" w:space="0" w:color="auto"/>
        <w:right w:val="none" w:sz="0" w:space="0" w:color="auto"/>
      </w:divBdr>
    </w:div>
    <w:div w:id="357123280">
      <w:bodyDiv w:val="1"/>
      <w:marLeft w:val="0"/>
      <w:marRight w:val="0"/>
      <w:marTop w:val="0"/>
      <w:marBottom w:val="0"/>
      <w:divBdr>
        <w:top w:val="none" w:sz="0" w:space="0" w:color="auto"/>
        <w:left w:val="none" w:sz="0" w:space="0" w:color="auto"/>
        <w:bottom w:val="none" w:sz="0" w:space="0" w:color="auto"/>
        <w:right w:val="none" w:sz="0" w:space="0" w:color="auto"/>
      </w:divBdr>
    </w:div>
    <w:div w:id="360015916">
      <w:bodyDiv w:val="1"/>
      <w:marLeft w:val="0"/>
      <w:marRight w:val="0"/>
      <w:marTop w:val="0"/>
      <w:marBottom w:val="0"/>
      <w:divBdr>
        <w:top w:val="none" w:sz="0" w:space="0" w:color="auto"/>
        <w:left w:val="none" w:sz="0" w:space="0" w:color="auto"/>
        <w:bottom w:val="none" w:sz="0" w:space="0" w:color="auto"/>
        <w:right w:val="none" w:sz="0" w:space="0" w:color="auto"/>
      </w:divBdr>
    </w:div>
    <w:div w:id="361328213">
      <w:bodyDiv w:val="1"/>
      <w:marLeft w:val="0"/>
      <w:marRight w:val="0"/>
      <w:marTop w:val="0"/>
      <w:marBottom w:val="0"/>
      <w:divBdr>
        <w:top w:val="none" w:sz="0" w:space="0" w:color="auto"/>
        <w:left w:val="none" w:sz="0" w:space="0" w:color="auto"/>
        <w:bottom w:val="none" w:sz="0" w:space="0" w:color="auto"/>
        <w:right w:val="none" w:sz="0" w:space="0" w:color="auto"/>
      </w:divBdr>
    </w:div>
    <w:div w:id="362440783">
      <w:bodyDiv w:val="1"/>
      <w:marLeft w:val="0"/>
      <w:marRight w:val="0"/>
      <w:marTop w:val="0"/>
      <w:marBottom w:val="0"/>
      <w:divBdr>
        <w:top w:val="none" w:sz="0" w:space="0" w:color="auto"/>
        <w:left w:val="none" w:sz="0" w:space="0" w:color="auto"/>
        <w:bottom w:val="none" w:sz="0" w:space="0" w:color="auto"/>
        <w:right w:val="none" w:sz="0" w:space="0" w:color="auto"/>
      </w:divBdr>
      <w:divsChild>
        <w:div w:id="1682508521">
          <w:marLeft w:val="0"/>
          <w:marRight w:val="0"/>
          <w:marTop w:val="0"/>
          <w:marBottom w:val="0"/>
          <w:divBdr>
            <w:top w:val="none" w:sz="0" w:space="0" w:color="auto"/>
            <w:left w:val="none" w:sz="0" w:space="0" w:color="auto"/>
            <w:bottom w:val="none" w:sz="0" w:space="0" w:color="auto"/>
            <w:right w:val="none" w:sz="0" w:space="0" w:color="auto"/>
          </w:divBdr>
          <w:divsChild>
            <w:div w:id="1938053636">
              <w:marLeft w:val="0"/>
              <w:marRight w:val="0"/>
              <w:marTop w:val="0"/>
              <w:marBottom w:val="0"/>
              <w:divBdr>
                <w:top w:val="none" w:sz="0" w:space="0" w:color="auto"/>
                <w:left w:val="none" w:sz="0" w:space="0" w:color="auto"/>
                <w:bottom w:val="none" w:sz="0" w:space="0" w:color="auto"/>
                <w:right w:val="none" w:sz="0" w:space="0" w:color="auto"/>
              </w:divBdr>
              <w:divsChild>
                <w:div w:id="3015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4019">
      <w:bodyDiv w:val="1"/>
      <w:marLeft w:val="0"/>
      <w:marRight w:val="0"/>
      <w:marTop w:val="0"/>
      <w:marBottom w:val="0"/>
      <w:divBdr>
        <w:top w:val="none" w:sz="0" w:space="0" w:color="auto"/>
        <w:left w:val="none" w:sz="0" w:space="0" w:color="auto"/>
        <w:bottom w:val="none" w:sz="0" w:space="0" w:color="auto"/>
        <w:right w:val="none" w:sz="0" w:space="0" w:color="auto"/>
      </w:divBdr>
    </w:div>
    <w:div w:id="388576682">
      <w:bodyDiv w:val="1"/>
      <w:marLeft w:val="0"/>
      <w:marRight w:val="0"/>
      <w:marTop w:val="0"/>
      <w:marBottom w:val="0"/>
      <w:divBdr>
        <w:top w:val="none" w:sz="0" w:space="0" w:color="auto"/>
        <w:left w:val="none" w:sz="0" w:space="0" w:color="auto"/>
        <w:bottom w:val="none" w:sz="0" w:space="0" w:color="auto"/>
        <w:right w:val="none" w:sz="0" w:space="0" w:color="auto"/>
      </w:divBdr>
    </w:div>
    <w:div w:id="393818949">
      <w:bodyDiv w:val="1"/>
      <w:marLeft w:val="0"/>
      <w:marRight w:val="0"/>
      <w:marTop w:val="0"/>
      <w:marBottom w:val="0"/>
      <w:divBdr>
        <w:top w:val="none" w:sz="0" w:space="0" w:color="auto"/>
        <w:left w:val="none" w:sz="0" w:space="0" w:color="auto"/>
        <w:bottom w:val="none" w:sz="0" w:space="0" w:color="auto"/>
        <w:right w:val="none" w:sz="0" w:space="0" w:color="auto"/>
      </w:divBdr>
    </w:div>
    <w:div w:id="417753314">
      <w:bodyDiv w:val="1"/>
      <w:marLeft w:val="0"/>
      <w:marRight w:val="0"/>
      <w:marTop w:val="0"/>
      <w:marBottom w:val="0"/>
      <w:divBdr>
        <w:top w:val="none" w:sz="0" w:space="0" w:color="auto"/>
        <w:left w:val="none" w:sz="0" w:space="0" w:color="auto"/>
        <w:bottom w:val="none" w:sz="0" w:space="0" w:color="auto"/>
        <w:right w:val="none" w:sz="0" w:space="0" w:color="auto"/>
      </w:divBdr>
    </w:div>
    <w:div w:id="420181071">
      <w:bodyDiv w:val="1"/>
      <w:marLeft w:val="0"/>
      <w:marRight w:val="0"/>
      <w:marTop w:val="0"/>
      <w:marBottom w:val="0"/>
      <w:divBdr>
        <w:top w:val="none" w:sz="0" w:space="0" w:color="auto"/>
        <w:left w:val="none" w:sz="0" w:space="0" w:color="auto"/>
        <w:bottom w:val="none" w:sz="0" w:space="0" w:color="auto"/>
        <w:right w:val="none" w:sz="0" w:space="0" w:color="auto"/>
      </w:divBdr>
      <w:divsChild>
        <w:div w:id="1875188084">
          <w:marLeft w:val="0"/>
          <w:marRight w:val="0"/>
          <w:marTop w:val="0"/>
          <w:marBottom w:val="0"/>
          <w:divBdr>
            <w:top w:val="none" w:sz="0" w:space="0" w:color="auto"/>
            <w:left w:val="none" w:sz="0" w:space="0" w:color="auto"/>
            <w:bottom w:val="none" w:sz="0" w:space="0" w:color="auto"/>
            <w:right w:val="none" w:sz="0" w:space="0" w:color="auto"/>
          </w:divBdr>
        </w:div>
        <w:div w:id="54395671">
          <w:marLeft w:val="0"/>
          <w:marRight w:val="0"/>
          <w:marTop w:val="0"/>
          <w:marBottom w:val="0"/>
          <w:divBdr>
            <w:top w:val="none" w:sz="0" w:space="0" w:color="auto"/>
            <w:left w:val="none" w:sz="0" w:space="0" w:color="auto"/>
            <w:bottom w:val="none" w:sz="0" w:space="0" w:color="auto"/>
            <w:right w:val="none" w:sz="0" w:space="0" w:color="auto"/>
          </w:divBdr>
        </w:div>
      </w:divsChild>
    </w:div>
    <w:div w:id="422848449">
      <w:bodyDiv w:val="1"/>
      <w:marLeft w:val="0"/>
      <w:marRight w:val="0"/>
      <w:marTop w:val="0"/>
      <w:marBottom w:val="0"/>
      <w:divBdr>
        <w:top w:val="none" w:sz="0" w:space="0" w:color="auto"/>
        <w:left w:val="none" w:sz="0" w:space="0" w:color="auto"/>
        <w:bottom w:val="none" w:sz="0" w:space="0" w:color="auto"/>
        <w:right w:val="none" w:sz="0" w:space="0" w:color="auto"/>
      </w:divBdr>
    </w:div>
    <w:div w:id="425079832">
      <w:bodyDiv w:val="1"/>
      <w:marLeft w:val="0"/>
      <w:marRight w:val="0"/>
      <w:marTop w:val="0"/>
      <w:marBottom w:val="0"/>
      <w:divBdr>
        <w:top w:val="none" w:sz="0" w:space="0" w:color="auto"/>
        <w:left w:val="none" w:sz="0" w:space="0" w:color="auto"/>
        <w:bottom w:val="none" w:sz="0" w:space="0" w:color="auto"/>
        <w:right w:val="none" w:sz="0" w:space="0" w:color="auto"/>
      </w:divBdr>
    </w:div>
    <w:div w:id="437869284">
      <w:bodyDiv w:val="1"/>
      <w:marLeft w:val="0"/>
      <w:marRight w:val="0"/>
      <w:marTop w:val="0"/>
      <w:marBottom w:val="0"/>
      <w:divBdr>
        <w:top w:val="none" w:sz="0" w:space="0" w:color="auto"/>
        <w:left w:val="none" w:sz="0" w:space="0" w:color="auto"/>
        <w:bottom w:val="none" w:sz="0" w:space="0" w:color="auto"/>
        <w:right w:val="none" w:sz="0" w:space="0" w:color="auto"/>
      </w:divBdr>
      <w:divsChild>
        <w:div w:id="337847771">
          <w:marLeft w:val="0"/>
          <w:marRight w:val="0"/>
          <w:marTop w:val="0"/>
          <w:marBottom w:val="0"/>
          <w:divBdr>
            <w:top w:val="none" w:sz="0" w:space="0" w:color="auto"/>
            <w:left w:val="none" w:sz="0" w:space="0" w:color="auto"/>
            <w:bottom w:val="none" w:sz="0" w:space="0" w:color="auto"/>
            <w:right w:val="none" w:sz="0" w:space="0" w:color="auto"/>
          </w:divBdr>
          <w:divsChild>
            <w:div w:id="362367542">
              <w:marLeft w:val="0"/>
              <w:marRight w:val="0"/>
              <w:marTop w:val="0"/>
              <w:marBottom w:val="0"/>
              <w:divBdr>
                <w:top w:val="none" w:sz="0" w:space="0" w:color="auto"/>
                <w:left w:val="none" w:sz="0" w:space="0" w:color="auto"/>
                <w:bottom w:val="none" w:sz="0" w:space="0" w:color="auto"/>
                <w:right w:val="none" w:sz="0" w:space="0" w:color="auto"/>
              </w:divBdr>
            </w:div>
          </w:divsChild>
        </w:div>
        <w:div w:id="1238591636">
          <w:marLeft w:val="0"/>
          <w:marRight w:val="0"/>
          <w:marTop w:val="75"/>
          <w:marBottom w:val="0"/>
          <w:divBdr>
            <w:top w:val="none" w:sz="0" w:space="0" w:color="auto"/>
            <w:left w:val="none" w:sz="0" w:space="0" w:color="auto"/>
            <w:bottom w:val="none" w:sz="0" w:space="0" w:color="auto"/>
            <w:right w:val="none" w:sz="0" w:space="0" w:color="auto"/>
          </w:divBdr>
        </w:div>
        <w:div w:id="375545453">
          <w:marLeft w:val="0"/>
          <w:marRight w:val="0"/>
          <w:marTop w:val="75"/>
          <w:marBottom w:val="0"/>
          <w:divBdr>
            <w:top w:val="none" w:sz="0" w:space="0" w:color="auto"/>
            <w:left w:val="none" w:sz="0" w:space="0" w:color="auto"/>
            <w:bottom w:val="none" w:sz="0" w:space="0" w:color="auto"/>
            <w:right w:val="none" w:sz="0" w:space="0" w:color="auto"/>
          </w:divBdr>
        </w:div>
      </w:divsChild>
    </w:div>
    <w:div w:id="455872971">
      <w:bodyDiv w:val="1"/>
      <w:marLeft w:val="0"/>
      <w:marRight w:val="0"/>
      <w:marTop w:val="0"/>
      <w:marBottom w:val="0"/>
      <w:divBdr>
        <w:top w:val="none" w:sz="0" w:space="0" w:color="auto"/>
        <w:left w:val="none" w:sz="0" w:space="0" w:color="auto"/>
        <w:bottom w:val="none" w:sz="0" w:space="0" w:color="auto"/>
        <w:right w:val="none" w:sz="0" w:space="0" w:color="auto"/>
      </w:divBdr>
    </w:div>
    <w:div w:id="460684219">
      <w:bodyDiv w:val="1"/>
      <w:marLeft w:val="0"/>
      <w:marRight w:val="0"/>
      <w:marTop w:val="0"/>
      <w:marBottom w:val="0"/>
      <w:divBdr>
        <w:top w:val="none" w:sz="0" w:space="0" w:color="auto"/>
        <w:left w:val="none" w:sz="0" w:space="0" w:color="auto"/>
        <w:bottom w:val="none" w:sz="0" w:space="0" w:color="auto"/>
        <w:right w:val="none" w:sz="0" w:space="0" w:color="auto"/>
      </w:divBdr>
    </w:div>
    <w:div w:id="466514842">
      <w:bodyDiv w:val="1"/>
      <w:marLeft w:val="0"/>
      <w:marRight w:val="0"/>
      <w:marTop w:val="0"/>
      <w:marBottom w:val="0"/>
      <w:divBdr>
        <w:top w:val="none" w:sz="0" w:space="0" w:color="auto"/>
        <w:left w:val="none" w:sz="0" w:space="0" w:color="auto"/>
        <w:bottom w:val="none" w:sz="0" w:space="0" w:color="auto"/>
        <w:right w:val="none" w:sz="0" w:space="0" w:color="auto"/>
      </w:divBdr>
    </w:div>
    <w:div w:id="467169504">
      <w:bodyDiv w:val="1"/>
      <w:marLeft w:val="0"/>
      <w:marRight w:val="0"/>
      <w:marTop w:val="0"/>
      <w:marBottom w:val="0"/>
      <w:divBdr>
        <w:top w:val="none" w:sz="0" w:space="0" w:color="auto"/>
        <w:left w:val="none" w:sz="0" w:space="0" w:color="auto"/>
        <w:bottom w:val="none" w:sz="0" w:space="0" w:color="auto"/>
        <w:right w:val="none" w:sz="0" w:space="0" w:color="auto"/>
      </w:divBdr>
    </w:div>
    <w:div w:id="476075709">
      <w:bodyDiv w:val="1"/>
      <w:marLeft w:val="0"/>
      <w:marRight w:val="0"/>
      <w:marTop w:val="0"/>
      <w:marBottom w:val="0"/>
      <w:divBdr>
        <w:top w:val="none" w:sz="0" w:space="0" w:color="auto"/>
        <w:left w:val="none" w:sz="0" w:space="0" w:color="auto"/>
        <w:bottom w:val="none" w:sz="0" w:space="0" w:color="auto"/>
        <w:right w:val="none" w:sz="0" w:space="0" w:color="auto"/>
      </w:divBdr>
    </w:div>
    <w:div w:id="491020046">
      <w:bodyDiv w:val="1"/>
      <w:marLeft w:val="0"/>
      <w:marRight w:val="0"/>
      <w:marTop w:val="0"/>
      <w:marBottom w:val="0"/>
      <w:divBdr>
        <w:top w:val="none" w:sz="0" w:space="0" w:color="auto"/>
        <w:left w:val="none" w:sz="0" w:space="0" w:color="auto"/>
        <w:bottom w:val="none" w:sz="0" w:space="0" w:color="auto"/>
        <w:right w:val="none" w:sz="0" w:space="0" w:color="auto"/>
      </w:divBdr>
    </w:div>
    <w:div w:id="491408842">
      <w:bodyDiv w:val="1"/>
      <w:marLeft w:val="0"/>
      <w:marRight w:val="0"/>
      <w:marTop w:val="0"/>
      <w:marBottom w:val="0"/>
      <w:divBdr>
        <w:top w:val="none" w:sz="0" w:space="0" w:color="auto"/>
        <w:left w:val="none" w:sz="0" w:space="0" w:color="auto"/>
        <w:bottom w:val="none" w:sz="0" w:space="0" w:color="auto"/>
        <w:right w:val="none" w:sz="0" w:space="0" w:color="auto"/>
      </w:divBdr>
    </w:div>
    <w:div w:id="491869329">
      <w:bodyDiv w:val="1"/>
      <w:marLeft w:val="0"/>
      <w:marRight w:val="0"/>
      <w:marTop w:val="0"/>
      <w:marBottom w:val="0"/>
      <w:divBdr>
        <w:top w:val="none" w:sz="0" w:space="0" w:color="auto"/>
        <w:left w:val="none" w:sz="0" w:space="0" w:color="auto"/>
        <w:bottom w:val="none" w:sz="0" w:space="0" w:color="auto"/>
        <w:right w:val="none" w:sz="0" w:space="0" w:color="auto"/>
      </w:divBdr>
    </w:div>
    <w:div w:id="492258634">
      <w:bodyDiv w:val="1"/>
      <w:marLeft w:val="0"/>
      <w:marRight w:val="0"/>
      <w:marTop w:val="0"/>
      <w:marBottom w:val="0"/>
      <w:divBdr>
        <w:top w:val="none" w:sz="0" w:space="0" w:color="auto"/>
        <w:left w:val="none" w:sz="0" w:space="0" w:color="auto"/>
        <w:bottom w:val="none" w:sz="0" w:space="0" w:color="auto"/>
        <w:right w:val="none" w:sz="0" w:space="0" w:color="auto"/>
      </w:divBdr>
    </w:div>
    <w:div w:id="492599024">
      <w:bodyDiv w:val="1"/>
      <w:marLeft w:val="0"/>
      <w:marRight w:val="0"/>
      <w:marTop w:val="0"/>
      <w:marBottom w:val="0"/>
      <w:divBdr>
        <w:top w:val="none" w:sz="0" w:space="0" w:color="auto"/>
        <w:left w:val="none" w:sz="0" w:space="0" w:color="auto"/>
        <w:bottom w:val="none" w:sz="0" w:space="0" w:color="auto"/>
        <w:right w:val="none" w:sz="0" w:space="0" w:color="auto"/>
      </w:divBdr>
    </w:div>
    <w:div w:id="503324749">
      <w:bodyDiv w:val="1"/>
      <w:marLeft w:val="0"/>
      <w:marRight w:val="0"/>
      <w:marTop w:val="0"/>
      <w:marBottom w:val="0"/>
      <w:divBdr>
        <w:top w:val="none" w:sz="0" w:space="0" w:color="auto"/>
        <w:left w:val="none" w:sz="0" w:space="0" w:color="auto"/>
        <w:bottom w:val="none" w:sz="0" w:space="0" w:color="auto"/>
        <w:right w:val="none" w:sz="0" w:space="0" w:color="auto"/>
      </w:divBdr>
      <w:divsChild>
        <w:div w:id="1221553746">
          <w:marLeft w:val="0"/>
          <w:marRight w:val="0"/>
          <w:marTop w:val="0"/>
          <w:marBottom w:val="0"/>
          <w:divBdr>
            <w:top w:val="none" w:sz="0" w:space="0" w:color="auto"/>
            <w:left w:val="none" w:sz="0" w:space="0" w:color="auto"/>
            <w:bottom w:val="none" w:sz="0" w:space="0" w:color="auto"/>
            <w:right w:val="none" w:sz="0" w:space="0" w:color="auto"/>
          </w:divBdr>
        </w:div>
        <w:div w:id="1518813126">
          <w:marLeft w:val="0"/>
          <w:marRight w:val="0"/>
          <w:marTop w:val="0"/>
          <w:marBottom w:val="0"/>
          <w:divBdr>
            <w:top w:val="none" w:sz="0" w:space="0" w:color="auto"/>
            <w:left w:val="none" w:sz="0" w:space="0" w:color="auto"/>
            <w:bottom w:val="none" w:sz="0" w:space="0" w:color="auto"/>
            <w:right w:val="none" w:sz="0" w:space="0" w:color="auto"/>
          </w:divBdr>
        </w:div>
      </w:divsChild>
    </w:div>
    <w:div w:id="509025625">
      <w:bodyDiv w:val="1"/>
      <w:marLeft w:val="0"/>
      <w:marRight w:val="0"/>
      <w:marTop w:val="0"/>
      <w:marBottom w:val="0"/>
      <w:divBdr>
        <w:top w:val="none" w:sz="0" w:space="0" w:color="auto"/>
        <w:left w:val="none" w:sz="0" w:space="0" w:color="auto"/>
        <w:bottom w:val="none" w:sz="0" w:space="0" w:color="auto"/>
        <w:right w:val="none" w:sz="0" w:space="0" w:color="auto"/>
      </w:divBdr>
      <w:divsChild>
        <w:div w:id="1951277209">
          <w:marLeft w:val="0"/>
          <w:marRight w:val="0"/>
          <w:marTop w:val="0"/>
          <w:marBottom w:val="0"/>
          <w:divBdr>
            <w:top w:val="none" w:sz="0" w:space="0" w:color="auto"/>
            <w:left w:val="none" w:sz="0" w:space="0" w:color="auto"/>
            <w:bottom w:val="none" w:sz="0" w:space="0" w:color="auto"/>
            <w:right w:val="none" w:sz="0" w:space="0" w:color="auto"/>
          </w:divBdr>
          <w:divsChild>
            <w:div w:id="1699313278">
              <w:marLeft w:val="0"/>
              <w:marRight w:val="0"/>
              <w:marTop w:val="0"/>
              <w:marBottom w:val="0"/>
              <w:divBdr>
                <w:top w:val="none" w:sz="0" w:space="0" w:color="auto"/>
                <w:left w:val="none" w:sz="0" w:space="0" w:color="auto"/>
                <w:bottom w:val="none" w:sz="0" w:space="0" w:color="auto"/>
                <w:right w:val="none" w:sz="0" w:space="0" w:color="auto"/>
              </w:divBdr>
              <w:divsChild>
                <w:div w:id="11267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339468">
      <w:bodyDiv w:val="1"/>
      <w:marLeft w:val="0"/>
      <w:marRight w:val="0"/>
      <w:marTop w:val="0"/>
      <w:marBottom w:val="0"/>
      <w:divBdr>
        <w:top w:val="none" w:sz="0" w:space="0" w:color="auto"/>
        <w:left w:val="none" w:sz="0" w:space="0" w:color="auto"/>
        <w:bottom w:val="none" w:sz="0" w:space="0" w:color="auto"/>
        <w:right w:val="none" w:sz="0" w:space="0" w:color="auto"/>
      </w:divBdr>
    </w:div>
    <w:div w:id="518861951">
      <w:bodyDiv w:val="1"/>
      <w:marLeft w:val="0"/>
      <w:marRight w:val="0"/>
      <w:marTop w:val="0"/>
      <w:marBottom w:val="0"/>
      <w:divBdr>
        <w:top w:val="none" w:sz="0" w:space="0" w:color="auto"/>
        <w:left w:val="none" w:sz="0" w:space="0" w:color="auto"/>
        <w:bottom w:val="none" w:sz="0" w:space="0" w:color="auto"/>
        <w:right w:val="none" w:sz="0" w:space="0" w:color="auto"/>
      </w:divBdr>
    </w:div>
    <w:div w:id="534778182">
      <w:bodyDiv w:val="1"/>
      <w:marLeft w:val="0"/>
      <w:marRight w:val="0"/>
      <w:marTop w:val="0"/>
      <w:marBottom w:val="0"/>
      <w:divBdr>
        <w:top w:val="none" w:sz="0" w:space="0" w:color="auto"/>
        <w:left w:val="none" w:sz="0" w:space="0" w:color="auto"/>
        <w:bottom w:val="none" w:sz="0" w:space="0" w:color="auto"/>
        <w:right w:val="none" w:sz="0" w:space="0" w:color="auto"/>
      </w:divBdr>
    </w:div>
    <w:div w:id="550847577">
      <w:bodyDiv w:val="1"/>
      <w:marLeft w:val="0"/>
      <w:marRight w:val="0"/>
      <w:marTop w:val="0"/>
      <w:marBottom w:val="0"/>
      <w:divBdr>
        <w:top w:val="none" w:sz="0" w:space="0" w:color="auto"/>
        <w:left w:val="none" w:sz="0" w:space="0" w:color="auto"/>
        <w:bottom w:val="none" w:sz="0" w:space="0" w:color="auto"/>
        <w:right w:val="none" w:sz="0" w:space="0" w:color="auto"/>
      </w:divBdr>
    </w:div>
    <w:div w:id="555433943">
      <w:bodyDiv w:val="1"/>
      <w:marLeft w:val="0"/>
      <w:marRight w:val="0"/>
      <w:marTop w:val="0"/>
      <w:marBottom w:val="0"/>
      <w:divBdr>
        <w:top w:val="none" w:sz="0" w:space="0" w:color="auto"/>
        <w:left w:val="none" w:sz="0" w:space="0" w:color="auto"/>
        <w:bottom w:val="none" w:sz="0" w:space="0" w:color="auto"/>
        <w:right w:val="none" w:sz="0" w:space="0" w:color="auto"/>
      </w:divBdr>
      <w:divsChild>
        <w:div w:id="1196121008">
          <w:marLeft w:val="0"/>
          <w:marRight w:val="90"/>
          <w:marTop w:val="0"/>
          <w:marBottom w:val="0"/>
          <w:divBdr>
            <w:top w:val="none" w:sz="0" w:space="0" w:color="auto"/>
            <w:left w:val="none" w:sz="0" w:space="0" w:color="auto"/>
            <w:bottom w:val="none" w:sz="0" w:space="0" w:color="auto"/>
            <w:right w:val="none" w:sz="0" w:space="0" w:color="auto"/>
          </w:divBdr>
          <w:divsChild>
            <w:div w:id="19187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53110">
      <w:bodyDiv w:val="1"/>
      <w:marLeft w:val="0"/>
      <w:marRight w:val="0"/>
      <w:marTop w:val="0"/>
      <w:marBottom w:val="0"/>
      <w:divBdr>
        <w:top w:val="none" w:sz="0" w:space="0" w:color="auto"/>
        <w:left w:val="none" w:sz="0" w:space="0" w:color="auto"/>
        <w:bottom w:val="none" w:sz="0" w:space="0" w:color="auto"/>
        <w:right w:val="none" w:sz="0" w:space="0" w:color="auto"/>
      </w:divBdr>
    </w:div>
    <w:div w:id="561989307">
      <w:bodyDiv w:val="1"/>
      <w:marLeft w:val="0"/>
      <w:marRight w:val="0"/>
      <w:marTop w:val="0"/>
      <w:marBottom w:val="0"/>
      <w:divBdr>
        <w:top w:val="none" w:sz="0" w:space="0" w:color="auto"/>
        <w:left w:val="none" w:sz="0" w:space="0" w:color="auto"/>
        <w:bottom w:val="none" w:sz="0" w:space="0" w:color="auto"/>
        <w:right w:val="none" w:sz="0" w:space="0" w:color="auto"/>
      </w:divBdr>
    </w:div>
    <w:div w:id="562523892">
      <w:bodyDiv w:val="1"/>
      <w:marLeft w:val="0"/>
      <w:marRight w:val="0"/>
      <w:marTop w:val="0"/>
      <w:marBottom w:val="0"/>
      <w:divBdr>
        <w:top w:val="none" w:sz="0" w:space="0" w:color="auto"/>
        <w:left w:val="none" w:sz="0" w:space="0" w:color="auto"/>
        <w:bottom w:val="none" w:sz="0" w:space="0" w:color="auto"/>
        <w:right w:val="none" w:sz="0" w:space="0" w:color="auto"/>
      </w:divBdr>
    </w:div>
    <w:div w:id="574513450">
      <w:bodyDiv w:val="1"/>
      <w:marLeft w:val="0"/>
      <w:marRight w:val="0"/>
      <w:marTop w:val="0"/>
      <w:marBottom w:val="0"/>
      <w:divBdr>
        <w:top w:val="none" w:sz="0" w:space="0" w:color="auto"/>
        <w:left w:val="none" w:sz="0" w:space="0" w:color="auto"/>
        <w:bottom w:val="none" w:sz="0" w:space="0" w:color="auto"/>
        <w:right w:val="none" w:sz="0" w:space="0" w:color="auto"/>
      </w:divBdr>
    </w:div>
    <w:div w:id="574970781">
      <w:bodyDiv w:val="1"/>
      <w:marLeft w:val="0"/>
      <w:marRight w:val="0"/>
      <w:marTop w:val="0"/>
      <w:marBottom w:val="0"/>
      <w:divBdr>
        <w:top w:val="none" w:sz="0" w:space="0" w:color="auto"/>
        <w:left w:val="none" w:sz="0" w:space="0" w:color="auto"/>
        <w:bottom w:val="none" w:sz="0" w:space="0" w:color="auto"/>
        <w:right w:val="none" w:sz="0" w:space="0" w:color="auto"/>
      </w:divBdr>
      <w:divsChild>
        <w:div w:id="1532063723">
          <w:marLeft w:val="0"/>
          <w:marRight w:val="0"/>
          <w:marTop w:val="0"/>
          <w:marBottom w:val="0"/>
          <w:divBdr>
            <w:top w:val="none" w:sz="0" w:space="0" w:color="auto"/>
            <w:left w:val="none" w:sz="0" w:space="0" w:color="auto"/>
            <w:bottom w:val="none" w:sz="0" w:space="0" w:color="auto"/>
            <w:right w:val="none" w:sz="0" w:space="0" w:color="auto"/>
          </w:divBdr>
          <w:divsChild>
            <w:div w:id="471097333">
              <w:marLeft w:val="0"/>
              <w:marRight w:val="0"/>
              <w:marTop w:val="0"/>
              <w:marBottom w:val="0"/>
              <w:divBdr>
                <w:top w:val="none" w:sz="0" w:space="0" w:color="auto"/>
                <w:left w:val="none" w:sz="0" w:space="0" w:color="auto"/>
                <w:bottom w:val="none" w:sz="0" w:space="0" w:color="auto"/>
                <w:right w:val="none" w:sz="0" w:space="0" w:color="auto"/>
              </w:divBdr>
              <w:divsChild>
                <w:div w:id="114624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11837">
      <w:bodyDiv w:val="1"/>
      <w:marLeft w:val="0"/>
      <w:marRight w:val="0"/>
      <w:marTop w:val="0"/>
      <w:marBottom w:val="0"/>
      <w:divBdr>
        <w:top w:val="none" w:sz="0" w:space="0" w:color="auto"/>
        <w:left w:val="none" w:sz="0" w:space="0" w:color="auto"/>
        <w:bottom w:val="none" w:sz="0" w:space="0" w:color="auto"/>
        <w:right w:val="none" w:sz="0" w:space="0" w:color="auto"/>
      </w:divBdr>
    </w:div>
    <w:div w:id="587883373">
      <w:bodyDiv w:val="1"/>
      <w:marLeft w:val="0"/>
      <w:marRight w:val="0"/>
      <w:marTop w:val="0"/>
      <w:marBottom w:val="0"/>
      <w:divBdr>
        <w:top w:val="none" w:sz="0" w:space="0" w:color="auto"/>
        <w:left w:val="none" w:sz="0" w:space="0" w:color="auto"/>
        <w:bottom w:val="none" w:sz="0" w:space="0" w:color="auto"/>
        <w:right w:val="none" w:sz="0" w:space="0" w:color="auto"/>
      </w:divBdr>
    </w:div>
    <w:div w:id="620305841">
      <w:bodyDiv w:val="1"/>
      <w:marLeft w:val="0"/>
      <w:marRight w:val="0"/>
      <w:marTop w:val="0"/>
      <w:marBottom w:val="0"/>
      <w:divBdr>
        <w:top w:val="none" w:sz="0" w:space="0" w:color="auto"/>
        <w:left w:val="none" w:sz="0" w:space="0" w:color="auto"/>
        <w:bottom w:val="none" w:sz="0" w:space="0" w:color="auto"/>
        <w:right w:val="none" w:sz="0" w:space="0" w:color="auto"/>
      </w:divBdr>
      <w:divsChild>
        <w:div w:id="2087998362">
          <w:marLeft w:val="0"/>
          <w:marRight w:val="0"/>
          <w:marTop w:val="0"/>
          <w:marBottom w:val="0"/>
          <w:divBdr>
            <w:top w:val="none" w:sz="0" w:space="0" w:color="auto"/>
            <w:left w:val="none" w:sz="0" w:space="0" w:color="auto"/>
            <w:bottom w:val="none" w:sz="0" w:space="0" w:color="auto"/>
            <w:right w:val="none" w:sz="0" w:space="0" w:color="auto"/>
          </w:divBdr>
        </w:div>
        <w:div w:id="1800343754">
          <w:marLeft w:val="0"/>
          <w:marRight w:val="0"/>
          <w:marTop w:val="0"/>
          <w:marBottom w:val="0"/>
          <w:divBdr>
            <w:top w:val="none" w:sz="0" w:space="0" w:color="auto"/>
            <w:left w:val="none" w:sz="0" w:space="0" w:color="auto"/>
            <w:bottom w:val="none" w:sz="0" w:space="0" w:color="auto"/>
            <w:right w:val="none" w:sz="0" w:space="0" w:color="auto"/>
          </w:divBdr>
        </w:div>
      </w:divsChild>
    </w:div>
    <w:div w:id="627666040">
      <w:bodyDiv w:val="1"/>
      <w:marLeft w:val="0"/>
      <w:marRight w:val="0"/>
      <w:marTop w:val="0"/>
      <w:marBottom w:val="0"/>
      <w:divBdr>
        <w:top w:val="none" w:sz="0" w:space="0" w:color="auto"/>
        <w:left w:val="none" w:sz="0" w:space="0" w:color="auto"/>
        <w:bottom w:val="none" w:sz="0" w:space="0" w:color="auto"/>
        <w:right w:val="none" w:sz="0" w:space="0" w:color="auto"/>
      </w:divBdr>
    </w:div>
    <w:div w:id="628895005">
      <w:bodyDiv w:val="1"/>
      <w:marLeft w:val="0"/>
      <w:marRight w:val="0"/>
      <w:marTop w:val="0"/>
      <w:marBottom w:val="0"/>
      <w:divBdr>
        <w:top w:val="none" w:sz="0" w:space="0" w:color="auto"/>
        <w:left w:val="none" w:sz="0" w:space="0" w:color="auto"/>
        <w:bottom w:val="none" w:sz="0" w:space="0" w:color="auto"/>
        <w:right w:val="none" w:sz="0" w:space="0" w:color="auto"/>
      </w:divBdr>
    </w:div>
    <w:div w:id="638192725">
      <w:bodyDiv w:val="1"/>
      <w:marLeft w:val="0"/>
      <w:marRight w:val="0"/>
      <w:marTop w:val="0"/>
      <w:marBottom w:val="0"/>
      <w:divBdr>
        <w:top w:val="none" w:sz="0" w:space="0" w:color="auto"/>
        <w:left w:val="none" w:sz="0" w:space="0" w:color="auto"/>
        <w:bottom w:val="none" w:sz="0" w:space="0" w:color="auto"/>
        <w:right w:val="none" w:sz="0" w:space="0" w:color="auto"/>
      </w:divBdr>
    </w:div>
    <w:div w:id="655034323">
      <w:bodyDiv w:val="1"/>
      <w:marLeft w:val="0"/>
      <w:marRight w:val="0"/>
      <w:marTop w:val="0"/>
      <w:marBottom w:val="0"/>
      <w:divBdr>
        <w:top w:val="none" w:sz="0" w:space="0" w:color="auto"/>
        <w:left w:val="none" w:sz="0" w:space="0" w:color="auto"/>
        <w:bottom w:val="none" w:sz="0" w:space="0" w:color="auto"/>
        <w:right w:val="none" w:sz="0" w:space="0" w:color="auto"/>
      </w:divBdr>
    </w:div>
    <w:div w:id="661087027">
      <w:bodyDiv w:val="1"/>
      <w:marLeft w:val="0"/>
      <w:marRight w:val="0"/>
      <w:marTop w:val="0"/>
      <w:marBottom w:val="0"/>
      <w:divBdr>
        <w:top w:val="none" w:sz="0" w:space="0" w:color="auto"/>
        <w:left w:val="none" w:sz="0" w:space="0" w:color="auto"/>
        <w:bottom w:val="none" w:sz="0" w:space="0" w:color="auto"/>
        <w:right w:val="none" w:sz="0" w:space="0" w:color="auto"/>
      </w:divBdr>
    </w:div>
    <w:div w:id="664473289">
      <w:bodyDiv w:val="1"/>
      <w:marLeft w:val="0"/>
      <w:marRight w:val="0"/>
      <w:marTop w:val="0"/>
      <w:marBottom w:val="0"/>
      <w:divBdr>
        <w:top w:val="none" w:sz="0" w:space="0" w:color="auto"/>
        <w:left w:val="none" w:sz="0" w:space="0" w:color="auto"/>
        <w:bottom w:val="none" w:sz="0" w:space="0" w:color="auto"/>
        <w:right w:val="none" w:sz="0" w:space="0" w:color="auto"/>
      </w:divBdr>
    </w:div>
    <w:div w:id="673455110">
      <w:bodyDiv w:val="1"/>
      <w:marLeft w:val="0"/>
      <w:marRight w:val="0"/>
      <w:marTop w:val="0"/>
      <w:marBottom w:val="0"/>
      <w:divBdr>
        <w:top w:val="none" w:sz="0" w:space="0" w:color="auto"/>
        <w:left w:val="none" w:sz="0" w:space="0" w:color="auto"/>
        <w:bottom w:val="none" w:sz="0" w:space="0" w:color="auto"/>
        <w:right w:val="none" w:sz="0" w:space="0" w:color="auto"/>
      </w:divBdr>
      <w:divsChild>
        <w:div w:id="1696228120">
          <w:marLeft w:val="0"/>
          <w:marRight w:val="0"/>
          <w:marTop w:val="0"/>
          <w:marBottom w:val="0"/>
          <w:divBdr>
            <w:top w:val="none" w:sz="0" w:space="0" w:color="auto"/>
            <w:left w:val="none" w:sz="0" w:space="0" w:color="auto"/>
            <w:bottom w:val="none" w:sz="0" w:space="0" w:color="auto"/>
            <w:right w:val="none" w:sz="0" w:space="0" w:color="auto"/>
          </w:divBdr>
          <w:divsChild>
            <w:div w:id="112794118">
              <w:marLeft w:val="0"/>
              <w:marRight w:val="0"/>
              <w:marTop w:val="0"/>
              <w:marBottom w:val="0"/>
              <w:divBdr>
                <w:top w:val="none" w:sz="0" w:space="0" w:color="auto"/>
                <w:left w:val="none" w:sz="0" w:space="0" w:color="auto"/>
                <w:bottom w:val="none" w:sz="0" w:space="0" w:color="auto"/>
                <w:right w:val="none" w:sz="0" w:space="0" w:color="auto"/>
              </w:divBdr>
              <w:divsChild>
                <w:div w:id="3322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513339">
      <w:bodyDiv w:val="1"/>
      <w:marLeft w:val="0"/>
      <w:marRight w:val="0"/>
      <w:marTop w:val="0"/>
      <w:marBottom w:val="0"/>
      <w:divBdr>
        <w:top w:val="none" w:sz="0" w:space="0" w:color="auto"/>
        <w:left w:val="none" w:sz="0" w:space="0" w:color="auto"/>
        <w:bottom w:val="none" w:sz="0" w:space="0" w:color="auto"/>
        <w:right w:val="none" w:sz="0" w:space="0" w:color="auto"/>
      </w:divBdr>
      <w:divsChild>
        <w:div w:id="221675473">
          <w:marLeft w:val="0"/>
          <w:marRight w:val="0"/>
          <w:marTop w:val="0"/>
          <w:marBottom w:val="0"/>
          <w:divBdr>
            <w:top w:val="none" w:sz="0" w:space="0" w:color="auto"/>
            <w:left w:val="none" w:sz="0" w:space="0" w:color="auto"/>
            <w:bottom w:val="none" w:sz="0" w:space="0" w:color="auto"/>
            <w:right w:val="none" w:sz="0" w:space="0" w:color="auto"/>
          </w:divBdr>
          <w:divsChild>
            <w:div w:id="1218131078">
              <w:marLeft w:val="0"/>
              <w:marRight w:val="0"/>
              <w:marTop w:val="0"/>
              <w:marBottom w:val="0"/>
              <w:divBdr>
                <w:top w:val="none" w:sz="0" w:space="0" w:color="auto"/>
                <w:left w:val="none" w:sz="0" w:space="0" w:color="auto"/>
                <w:bottom w:val="none" w:sz="0" w:space="0" w:color="auto"/>
                <w:right w:val="none" w:sz="0" w:space="0" w:color="auto"/>
              </w:divBdr>
              <w:divsChild>
                <w:div w:id="6960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08534">
      <w:bodyDiv w:val="1"/>
      <w:marLeft w:val="0"/>
      <w:marRight w:val="0"/>
      <w:marTop w:val="0"/>
      <w:marBottom w:val="0"/>
      <w:divBdr>
        <w:top w:val="none" w:sz="0" w:space="0" w:color="auto"/>
        <w:left w:val="none" w:sz="0" w:space="0" w:color="auto"/>
        <w:bottom w:val="none" w:sz="0" w:space="0" w:color="auto"/>
        <w:right w:val="none" w:sz="0" w:space="0" w:color="auto"/>
      </w:divBdr>
    </w:div>
    <w:div w:id="693968960">
      <w:bodyDiv w:val="1"/>
      <w:marLeft w:val="0"/>
      <w:marRight w:val="0"/>
      <w:marTop w:val="0"/>
      <w:marBottom w:val="0"/>
      <w:divBdr>
        <w:top w:val="none" w:sz="0" w:space="0" w:color="auto"/>
        <w:left w:val="none" w:sz="0" w:space="0" w:color="auto"/>
        <w:bottom w:val="none" w:sz="0" w:space="0" w:color="auto"/>
        <w:right w:val="none" w:sz="0" w:space="0" w:color="auto"/>
      </w:divBdr>
    </w:div>
    <w:div w:id="698163050">
      <w:bodyDiv w:val="1"/>
      <w:marLeft w:val="0"/>
      <w:marRight w:val="0"/>
      <w:marTop w:val="0"/>
      <w:marBottom w:val="0"/>
      <w:divBdr>
        <w:top w:val="none" w:sz="0" w:space="0" w:color="auto"/>
        <w:left w:val="none" w:sz="0" w:space="0" w:color="auto"/>
        <w:bottom w:val="none" w:sz="0" w:space="0" w:color="auto"/>
        <w:right w:val="none" w:sz="0" w:space="0" w:color="auto"/>
      </w:divBdr>
    </w:div>
    <w:div w:id="710112671">
      <w:bodyDiv w:val="1"/>
      <w:marLeft w:val="0"/>
      <w:marRight w:val="0"/>
      <w:marTop w:val="0"/>
      <w:marBottom w:val="0"/>
      <w:divBdr>
        <w:top w:val="none" w:sz="0" w:space="0" w:color="auto"/>
        <w:left w:val="none" w:sz="0" w:space="0" w:color="auto"/>
        <w:bottom w:val="none" w:sz="0" w:space="0" w:color="auto"/>
        <w:right w:val="none" w:sz="0" w:space="0" w:color="auto"/>
      </w:divBdr>
    </w:div>
    <w:div w:id="712073685">
      <w:bodyDiv w:val="1"/>
      <w:marLeft w:val="0"/>
      <w:marRight w:val="0"/>
      <w:marTop w:val="0"/>
      <w:marBottom w:val="0"/>
      <w:divBdr>
        <w:top w:val="none" w:sz="0" w:space="0" w:color="auto"/>
        <w:left w:val="none" w:sz="0" w:space="0" w:color="auto"/>
        <w:bottom w:val="none" w:sz="0" w:space="0" w:color="auto"/>
        <w:right w:val="none" w:sz="0" w:space="0" w:color="auto"/>
      </w:divBdr>
      <w:divsChild>
        <w:div w:id="1287154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73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9724">
      <w:bodyDiv w:val="1"/>
      <w:marLeft w:val="0"/>
      <w:marRight w:val="0"/>
      <w:marTop w:val="0"/>
      <w:marBottom w:val="0"/>
      <w:divBdr>
        <w:top w:val="none" w:sz="0" w:space="0" w:color="auto"/>
        <w:left w:val="none" w:sz="0" w:space="0" w:color="auto"/>
        <w:bottom w:val="none" w:sz="0" w:space="0" w:color="auto"/>
        <w:right w:val="none" w:sz="0" w:space="0" w:color="auto"/>
      </w:divBdr>
    </w:div>
    <w:div w:id="728766129">
      <w:bodyDiv w:val="1"/>
      <w:marLeft w:val="0"/>
      <w:marRight w:val="0"/>
      <w:marTop w:val="0"/>
      <w:marBottom w:val="0"/>
      <w:divBdr>
        <w:top w:val="none" w:sz="0" w:space="0" w:color="auto"/>
        <w:left w:val="none" w:sz="0" w:space="0" w:color="auto"/>
        <w:bottom w:val="none" w:sz="0" w:space="0" w:color="auto"/>
        <w:right w:val="none" w:sz="0" w:space="0" w:color="auto"/>
      </w:divBdr>
    </w:div>
    <w:div w:id="742944663">
      <w:bodyDiv w:val="1"/>
      <w:marLeft w:val="0"/>
      <w:marRight w:val="0"/>
      <w:marTop w:val="0"/>
      <w:marBottom w:val="0"/>
      <w:divBdr>
        <w:top w:val="none" w:sz="0" w:space="0" w:color="auto"/>
        <w:left w:val="none" w:sz="0" w:space="0" w:color="auto"/>
        <w:bottom w:val="none" w:sz="0" w:space="0" w:color="auto"/>
        <w:right w:val="none" w:sz="0" w:space="0" w:color="auto"/>
      </w:divBdr>
      <w:divsChild>
        <w:div w:id="1158883165">
          <w:marLeft w:val="0"/>
          <w:marRight w:val="0"/>
          <w:marTop w:val="0"/>
          <w:marBottom w:val="0"/>
          <w:divBdr>
            <w:top w:val="none" w:sz="0" w:space="0" w:color="auto"/>
            <w:left w:val="none" w:sz="0" w:space="0" w:color="auto"/>
            <w:bottom w:val="none" w:sz="0" w:space="0" w:color="auto"/>
            <w:right w:val="none" w:sz="0" w:space="0" w:color="auto"/>
          </w:divBdr>
          <w:divsChild>
            <w:div w:id="636377139">
              <w:marLeft w:val="0"/>
              <w:marRight w:val="0"/>
              <w:marTop w:val="0"/>
              <w:marBottom w:val="0"/>
              <w:divBdr>
                <w:top w:val="none" w:sz="0" w:space="0" w:color="auto"/>
                <w:left w:val="none" w:sz="0" w:space="0" w:color="auto"/>
                <w:bottom w:val="none" w:sz="0" w:space="0" w:color="auto"/>
                <w:right w:val="none" w:sz="0" w:space="0" w:color="auto"/>
              </w:divBdr>
              <w:divsChild>
                <w:div w:id="4320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88376">
      <w:bodyDiv w:val="1"/>
      <w:marLeft w:val="0"/>
      <w:marRight w:val="0"/>
      <w:marTop w:val="0"/>
      <w:marBottom w:val="0"/>
      <w:divBdr>
        <w:top w:val="none" w:sz="0" w:space="0" w:color="auto"/>
        <w:left w:val="none" w:sz="0" w:space="0" w:color="auto"/>
        <w:bottom w:val="none" w:sz="0" w:space="0" w:color="auto"/>
        <w:right w:val="none" w:sz="0" w:space="0" w:color="auto"/>
      </w:divBdr>
    </w:div>
    <w:div w:id="745417617">
      <w:bodyDiv w:val="1"/>
      <w:marLeft w:val="0"/>
      <w:marRight w:val="0"/>
      <w:marTop w:val="0"/>
      <w:marBottom w:val="0"/>
      <w:divBdr>
        <w:top w:val="none" w:sz="0" w:space="0" w:color="auto"/>
        <w:left w:val="none" w:sz="0" w:space="0" w:color="auto"/>
        <w:bottom w:val="none" w:sz="0" w:space="0" w:color="auto"/>
        <w:right w:val="none" w:sz="0" w:space="0" w:color="auto"/>
      </w:divBdr>
    </w:div>
    <w:div w:id="752706009">
      <w:bodyDiv w:val="1"/>
      <w:marLeft w:val="0"/>
      <w:marRight w:val="0"/>
      <w:marTop w:val="0"/>
      <w:marBottom w:val="0"/>
      <w:divBdr>
        <w:top w:val="none" w:sz="0" w:space="0" w:color="auto"/>
        <w:left w:val="none" w:sz="0" w:space="0" w:color="auto"/>
        <w:bottom w:val="none" w:sz="0" w:space="0" w:color="auto"/>
        <w:right w:val="none" w:sz="0" w:space="0" w:color="auto"/>
      </w:divBdr>
    </w:div>
    <w:div w:id="754518843">
      <w:bodyDiv w:val="1"/>
      <w:marLeft w:val="0"/>
      <w:marRight w:val="0"/>
      <w:marTop w:val="0"/>
      <w:marBottom w:val="0"/>
      <w:divBdr>
        <w:top w:val="none" w:sz="0" w:space="0" w:color="auto"/>
        <w:left w:val="none" w:sz="0" w:space="0" w:color="auto"/>
        <w:bottom w:val="none" w:sz="0" w:space="0" w:color="auto"/>
        <w:right w:val="none" w:sz="0" w:space="0" w:color="auto"/>
      </w:divBdr>
    </w:div>
    <w:div w:id="763571791">
      <w:bodyDiv w:val="1"/>
      <w:marLeft w:val="0"/>
      <w:marRight w:val="0"/>
      <w:marTop w:val="0"/>
      <w:marBottom w:val="0"/>
      <w:divBdr>
        <w:top w:val="none" w:sz="0" w:space="0" w:color="auto"/>
        <w:left w:val="none" w:sz="0" w:space="0" w:color="auto"/>
        <w:bottom w:val="none" w:sz="0" w:space="0" w:color="auto"/>
        <w:right w:val="none" w:sz="0" w:space="0" w:color="auto"/>
      </w:divBdr>
      <w:divsChild>
        <w:div w:id="309410468">
          <w:marLeft w:val="0"/>
          <w:marRight w:val="0"/>
          <w:marTop w:val="0"/>
          <w:marBottom w:val="0"/>
          <w:divBdr>
            <w:top w:val="none" w:sz="0" w:space="0" w:color="auto"/>
            <w:left w:val="none" w:sz="0" w:space="0" w:color="auto"/>
            <w:bottom w:val="none" w:sz="0" w:space="0" w:color="auto"/>
            <w:right w:val="none" w:sz="0" w:space="0" w:color="auto"/>
          </w:divBdr>
          <w:divsChild>
            <w:div w:id="1617953526">
              <w:marLeft w:val="0"/>
              <w:marRight w:val="0"/>
              <w:marTop w:val="0"/>
              <w:marBottom w:val="0"/>
              <w:divBdr>
                <w:top w:val="none" w:sz="0" w:space="0" w:color="auto"/>
                <w:left w:val="none" w:sz="0" w:space="0" w:color="auto"/>
                <w:bottom w:val="none" w:sz="0" w:space="0" w:color="auto"/>
                <w:right w:val="none" w:sz="0" w:space="0" w:color="auto"/>
              </w:divBdr>
              <w:divsChild>
                <w:div w:id="107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779695">
      <w:bodyDiv w:val="1"/>
      <w:marLeft w:val="0"/>
      <w:marRight w:val="0"/>
      <w:marTop w:val="0"/>
      <w:marBottom w:val="0"/>
      <w:divBdr>
        <w:top w:val="none" w:sz="0" w:space="0" w:color="auto"/>
        <w:left w:val="none" w:sz="0" w:space="0" w:color="auto"/>
        <w:bottom w:val="none" w:sz="0" w:space="0" w:color="auto"/>
        <w:right w:val="none" w:sz="0" w:space="0" w:color="auto"/>
      </w:divBdr>
    </w:div>
    <w:div w:id="794130809">
      <w:bodyDiv w:val="1"/>
      <w:marLeft w:val="0"/>
      <w:marRight w:val="0"/>
      <w:marTop w:val="0"/>
      <w:marBottom w:val="0"/>
      <w:divBdr>
        <w:top w:val="none" w:sz="0" w:space="0" w:color="auto"/>
        <w:left w:val="none" w:sz="0" w:space="0" w:color="auto"/>
        <w:bottom w:val="none" w:sz="0" w:space="0" w:color="auto"/>
        <w:right w:val="none" w:sz="0" w:space="0" w:color="auto"/>
      </w:divBdr>
    </w:div>
    <w:div w:id="802892413">
      <w:bodyDiv w:val="1"/>
      <w:marLeft w:val="0"/>
      <w:marRight w:val="0"/>
      <w:marTop w:val="0"/>
      <w:marBottom w:val="0"/>
      <w:divBdr>
        <w:top w:val="none" w:sz="0" w:space="0" w:color="auto"/>
        <w:left w:val="none" w:sz="0" w:space="0" w:color="auto"/>
        <w:bottom w:val="none" w:sz="0" w:space="0" w:color="auto"/>
        <w:right w:val="none" w:sz="0" w:space="0" w:color="auto"/>
      </w:divBdr>
    </w:div>
    <w:div w:id="804080208">
      <w:bodyDiv w:val="1"/>
      <w:marLeft w:val="0"/>
      <w:marRight w:val="0"/>
      <w:marTop w:val="0"/>
      <w:marBottom w:val="0"/>
      <w:divBdr>
        <w:top w:val="none" w:sz="0" w:space="0" w:color="auto"/>
        <w:left w:val="none" w:sz="0" w:space="0" w:color="auto"/>
        <w:bottom w:val="none" w:sz="0" w:space="0" w:color="auto"/>
        <w:right w:val="none" w:sz="0" w:space="0" w:color="auto"/>
      </w:divBdr>
      <w:divsChild>
        <w:div w:id="893350471">
          <w:marLeft w:val="0"/>
          <w:marRight w:val="0"/>
          <w:marTop w:val="0"/>
          <w:marBottom w:val="0"/>
          <w:divBdr>
            <w:top w:val="none" w:sz="0" w:space="0" w:color="auto"/>
            <w:left w:val="none" w:sz="0" w:space="0" w:color="auto"/>
            <w:bottom w:val="none" w:sz="0" w:space="0" w:color="auto"/>
            <w:right w:val="none" w:sz="0" w:space="0" w:color="auto"/>
          </w:divBdr>
        </w:div>
      </w:divsChild>
    </w:div>
    <w:div w:id="820122102">
      <w:bodyDiv w:val="1"/>
      <w:marLeft w:val="0"/>
      <w:marRight w:val="0"/>
      <w:marTop w:val="0"/>
      <w:marBottom w:val="0"/>
      <w:divBdr>
        <w:top w:val="none" w:sz="0" w:space="0" w:color="auto"/>
        <w:left w:val="none" w:sz="0" w:space="0" w:color="auto"/>
        <w:bottom w:val="none" w:sz="0" w:space="0" w:color="auto"/>
        <w:right w:val="none" w:sz="0" w:space="0" w:color="auto"/>
      </w:divBdr>
    </w:div>
    <w:div w:id="824905309">
      <w:bodyDiv w:val="1"/>
      <w:marLeft w:val="0"/>
      <w:marRight w:val="0"/>
      <w:marTop w:val="0"/>
      <w:marBottom w:val="0"/>
      <w:divBdr>
        <w:top w:val="none" w:sz="0" w:space="0" w:color="auto"/>
        <w:left w:val="none" w:sz="0" w:space="0" w:color="auto"/>
        <w:bottom w:val="none" w:sz="0" w:space="0" w:color="auto"/>
        <w:right w:val="none" w:sz="0" w:space="0" w:color="auto"/>
      </w:divBdr>
    </w:div>
    <w:div w:id="835728284">
      <w:bodyDiv w:val="1"/>
      <w:marLeft w:val="0"/>
      <w:marRight w:val="0"/>
      <w:marTop w:val="0"/>
      <w:marBottom w:val="0"/>
      <w:divBdr>
        <w:top w:val="none" w:sz="0" w:space="0" w:color="auto"/>
        <w:left w:val="none" w:sz="0" w:space="0" w:color="auto"/>
        <w:bottom w:val="none" w:sz="0" w:space="0" w:color="auto"/>
        <w:right w:val="none" w:sz="0" w:space="0" w:color="auto"/>
      </w:divBdr>
    </w:div>
    <w:div w:id="837036405">
      <w:bodyDiv w:val="1"/>
      <w:marLeft w:val="0"/>
      <w:marRight w:val="0"/>
      <w:marTop w:val="0"/>
      <w:marBottom w:val="0"/>
      <w:divBdr>
        <w:top w:val="none" w:sz="0" w:space="0" w:color="auto"/>
        <w:left w:val="none" w:sz="0" w:space="0" w:color="auto"/>
        <w:bottom w:val="none" w:sz="0" w:space="0" w:color="auto"/>
        <w:right w:val="none" w:sz="0" w:space="0" w:color="auto"/>
      </w:divBdr>
    </w:div>
    <w:div w:id="838934521">
      <w:bodyDiv w:val="1"/>
      <w:marLeft w:val="0"/>
      <w:marRight w:val="0"/>
      <w:marTop w:val="0"/>
      <w:marBottom w:val="0"/>
      <w:divBdr>
        <w:top w:val="none" w:sz="0" w:space="0" w:color="auto"/>
        <w:left w:val="none" w:sz="0" w:space="0" w:color="auto"/>
        <w:bottom w:val="none" w:sz="0" w:space="0" w:color="auto"/>
        <w:right w:val="none" w:sz="0" w:space="0" w:color="auto"/>
      </w:divBdr>
      <w:divsChild>
        <w:div w:id="286014527">
          <w:marLeft w:val="0"/>
          <w:marRight w:val="0"/>
          <w:marTop w:val="0"/>
          <w:marBottom w:val="0"/>
          <w:divBdr>
            <w:top w:val="none" w:sz="0" w:space="0" w:color="auto"/>
            <w:left w:val="none" w:sz="0" w:space="0" w:color="auto"/>
            <w:bottom w:val="none" w:sz="0" w:space="0" w:color="auto"/>
            <w:right w:val="none" w:sz="0" w:space="0" w:color="auto"/>
          </w:divBdr>
        </w:div>
        <w:div w:id="1335762542">
          <w:marLeft w:val="0"/>
          <w:marRight w:val="0"/>
          <w:marTop w:val="0"/>
          <w:marBottom w:val="0"/>
          <w:divBdr>
            <w:top w:val="none" w:sz="0" w:space="0" w:color="auto"/>
            <w:left w:val="none" w:sz="0" w:space="0" w:color="auto"/>
            <w:bottom w:val="none" w:sz="0" w:space="0" w:color="auto"/>
            <w:right w:val="none" w:sz="0" w:space="0" w:color="auto"/>
          </w:divBdr>
        </w:div>
        <w:div w:id="52239079">
          <w:marLeft w:val="0"/>
          <w:marRight w:val="0"/>
          <w:marTop w:val="0"/>
          <w:marBottom w:val="0"/>
          <w:divBdr>
            <w:top w:val="none" w:sz="0" w:space="0" w:color="auto"/>
            <w:left w:val="none" w:sz="0" w:space="0" w:color="auto"/>
            <w:bottom w:val="none" w:sz="0" w:space="0" w:color="auto"/>
            <w:right w:val="none" w:sz="0" w:space="0" w:color="auto"/>
          </w:divBdr>
        </w:div>
        <w:div w:id="318115659">
          <w:marLeft w:val="0"/>
          <w:marRight w:val="0"/>
          <w:marTop w:val="0"/>
          <w:marBottom w:val="0"/>
          <w:divBdr>
            <w:top w:val="none" w:sz="0" w:space="0" w:color="auto"/>
            <w:left w:val="none" w:sz="0" w:space="0" w:color="auto"/>
            <w:bottom w:val="none" w:sz="0" w:space="0" w:color="auto"/>
            <w:right w:val="none" w:sz="0" w:space="0" w:color="auto"/>
          </w:divBdr>
        </w:div>
      </w:divsChild>
    </w:div>
    <w:div w:id="839276986">
      <w:bodyDiv w:val="1"/>
      <w:marLeft w:val="0"/>
      <w:marRight w:val="0"/>
      <w:marTop w:val="0"/>
      <w:marBottom w:val="0"/>
      <w:divBdr>
        <w:top w:val="none" w:sz="0" w:space="0" w:color="auto"/>
        <w:left w:val="none" w:sz="0" w:space="0" w:color="auto"/>
        <w:bottom w:val="none" w:sz="0" w:space="0" w:color="auto"/>
        <w:right w:val="none" w:sz="0" w:space="0" w:color="auto"/>
      </w:divBdr>
    </w:div>
    <w:div w:id="853114587">
      <w:bodyDiv w:val="1"/>
      <w:marLeft w:val="0"/>
      <w:marRight w:val="0"/>
      <w:marTop w:val="0"/>
      <w:marBottom w:val="0"/>
      <w:divBdr>
        <w:top w:val="none" w:sz="0" w:space="0" w:color="auto"/>
        <w:left w:val="none" w:sz="0" w:space="0" w:color="auto"/>
        <w:bottom w:val="none" w:sz="0" w:space="0" w:color="auto"/>
        <w:right w:val="none" w:sz="0" w:space="0" w:color="auto"/>
      </w:divBdr>
    </w:div>
    <w:div w:id="864640671">
      <w:bodyDiv w:val="1"/>
      <w:marLeft w:val="0"/>
      <w:marRight w:val="0"/>
      <w:marTop w:val="0"/>
      <w:marBottom w:val="0"/>
      <w:divBdr>
        <w:top w:val="none" w:sz="0" w:space="0" w:color="auto"/>
        <w:left w:val="none" w:sz="0" w:space="0" w:color="auto"/>
        <w:bottom w:val="none" w:sz="0" w:space="0" w:color="auto"/>
        <w:right w:val="none" w:sz="0" w:space="0" w:color="auto"/>
      </w:divBdr>
    </w:div>
    <w:div w:id="877619938">
      <w:bodyDiv w:val="1"/>
      <w:marLeft w:val="0"/>
      <w:marRight w:val="0"/>
      <w:marTop w:val="0"/>
      <w:marBottom w:val="0"/>
      <w:divBdr>
        <w:top w:val="none" w:sz="0" w:space="0" w:color="auto"/>
        <w:left w:val="none" w:sz="0" w:space="0" w:color="auto"/>
        <w:bottom w:val="none" w:sz="0" w:space="0" w:color="auto"/>
        <w:right w:val="none" w:sz="0" w:space="0" w:color="auto"/>
      </w:divBdr>
    </w:div>
    <w:div w:id="888420446">
      <w:bodyDiv w:val="1"/>
      <w:marLeft w:val="0"/>
      <w:marRight w:val="0"/>
      <w:marTop w:val="0"/>
      <w:marBottom w:val="0"/>
      <w:divBdr>
        <w:top w:val="none" w:sz="0" w:space="0" w:color="auto"/>
        <w:left w:val="none" w:sz="0" w:space="0" w:color="auto"/>
        <w:bottom w:val="none" w:sz="0" w:space="0" w:color="auto"/>
        <w:right w:val="none" w:sz="0" w:space="0" w:color="auto"/>
      </w:divBdr>
    </w:div>
    <w:div w:id="905650989">
      <w:bodyDiv w:val="1"/>
      <w:marLeft w:val="0"/>
      <w:marRight w:val="0"/>
      <w:marTop w:val="0"/>
      <w:marBottom w:val="0"/>
      <w:divBdr>
        <w:top w:val="none" w:sz="0" w:space="0" w:color="auto"/>
        <w:left w:val="none" w:sz="0" w:space="0" w:color="auto"/>
        <w:bottom w:val="none" w:sz="0" w:space="0" w:color="auto"/>
        <w:right w:val="none" w:sz="0" w:space="0" w:color="auto"/>
      </w:divBdr>
    </w:div>
    <w:div w:id="910312654">
      <w:bodyDiv w:val="1"/>
      <w:marLeft w:val="0"/>
      <w:marRight w:val="0"/>
      <w:marTop w:val="0"/>
      <w:marBottom w:val="0"/>
      <w:divBdr>
        <w:top w:val="none" w:sz="0" w:space="0" w:color="auto"/>
        <w:left w:val="none" w:sz="0" w:space="0" w:color="auto"/>
        <w:bottom w:val="none" w:sz="0" w:space="0" w:color="auto"/>
        <w:right w:val="none" w:sz="0" w:space="0" w:color="auto"/>
      </w:divBdr>
      <w:divsChild>
        <w:div w:id="1350334693">
          <w:marLeft w:val="0"/>
          <w:marRight w:val="0"/>
          <w:marTop w:val="0"/>
          <w:marBottom w:val="0"/>
          <w:divBdr>
            <w:top w:val="none" w:sz="0" w:space="0" w:color="auto"/>
            <w:left w:val="none" w:sz="0" w:space="0" w:color="auto"/>
            <w:bottom w:val="none" w:sz="0" w:space="0" w:color="auto"/>
            <w:right w:val="none" w:sz="0" w:space="0" w:color="auto"/>
          </w:divBdr>
        </w:div>
        <w:div w:id="672345346">
          <w:marLeft w:val="0"/>
          <w:marRight w:val="0"/>
          <w:marTop w:val="0"/>
          <w:marBottom w:val="0"/>
          <w:divBdr>
            <w:top w:val="none" w:sz="0" w:space="0" w:color="auto"/>
            <w:left w:val="none" w:sz="0" w:space="0" w:color="auto"/>
            <w:bottom w:val="none" w:sz="0" w:space="0" w:color="auto"/>
            <w:right w:val="none" w:sz="0" w:space="0" w:color="auto"/>
          </w:divBdr>
        </w:div>
      </w:divsChild>
    </w:div>
    <w:div w:id="933395623">
      <w:bodyDiv w:val="1"/>
      <w:marLeft w:val="0"/>
      <w:marRight w:val="0"/>
      <w:marTop w:val="0"/>
      <w:marBottom w:val="0"/>
      <w:divBdr>
        <w:top w:val="none" w:sz="0" w:space="0" w:color="auto"/>
        <w:left w:val="none" w:sz="0" w:space="0" w:color="auto"/>
        <w:bottom w:val="none" w:sz="0" w:space="0" w:color="auto"/>
        <w:right w:val="none" w:sz="0" w:space="0" w:color="auto"/>
      </w:divBdr>
    </w:div>
    <w:div w:id="935820051">
      <w:bodyDiv w:val="1"/>
      <w:marLeft w:val="0"/>
      <w:marRight w:val="0"/>
      <w:marTop w:val="0"/>
      <w:marBottom w:val="0"/>
      <w:divBdr>
        <w:top w:val="none" w:sz="0" w:space="0" w:color="auto"/>
        <w:left w:val="none" w:sz="0" w:space="0" w:color="auto"/>
        <w:bottom w:val="none" w:sz="0" w:space="0" w:color="auto"/>
        <w:right w:val="none" w:sz="0" w:space="0" w:color="auto"/>
      </w:divBdr>
    </w:div>
    <w:div w:id="958728401">
      <w:bodyDiv w:val="1"/>
      <w:marLeft w:val="0"/>
      <w:marRight w:val="0"/>
      <w:marTop w:val="0"/>
      <w:marBottom w:val="0"/>
      <w:divBdr>
        <w:top w:val="none" w:sz="0" w:space="0" w:color="auto"/>
        <w:left w:val="none" w:sz="0" w:space="0" w:color="auto"/>
        <w:bottom w:val="none" w:sz="0" w:space="0" w:color="auto"/>
        <w:right w:val="none" w:sz="0" w:space="0" w:color="auto"/>
      </w:divBdr>
    </w:div>
    <w:div w:id="960771156">
      <w:bodyDiv w:val="1"/>
      <w:marLeft w:val="0"/>
      <w:marRight w:val="0"/>
      <w:marTop w:val="0"/>
      <w:marBottom w:val="0"/>
      <w:divBdr>
        <w:top w:val="none" w:sz="0" w:space="0" w:color="auto"/>
        <w:left w:val="none" w:sz="0" w:space="0" w:color="auto"/>
        <w:bottom w:val="none" w:sz="0" w:space="0" w:color="auto"/>
        <w:right w:val="none" w:sz="0" w:space="0" w:color="auto"/>
      </w:divBdr>
    </w:div>
    <w:div w:id="961418690">
      <w:bodyDiv w:val="1"/>
      <w:marLeft w:val="0"/>
      <w:marRight w:val="0"/>
      <w:marTop w:val="0"/>
      <w:marBottom w:val="0"/>
      <w:divBdr>
        <w:top w:val="none" w:sz="0" w:space="0" w:color="auto"/>
        <w:left w:val="none" w:sz="0" w:space="0" w:color="auto"/>
        <w:bottom w:val="none" w:sz="0" w:space="0" w:color="auto"/>
        <w:right w:val="none" w:sz="0" w:space="0" w:color="auto"/>
      </w:divBdr>
    </w:div>
    <w:div w:id="962275619">
      <w:bodyDiv w:val="1"/>
      <w:marLeft w:val="0"/>
      <w:marRight w:val="0"/>
      <w:marTop w:val="0"/>
      <w:marBottom w:val="0"/>
      <w:divBdr>
        <w:top w:val="none" w:sz="0" w:space="0" w:color="auto"/>
        <w:left w:val="none" w:sz="0" w:space="0" w:color="auto"/>
        <w:bottom w:val="none" w:sz="0" w:space="0" w:color="auto"/>
        <w:right w:val="none" w:sz="0" w:space="0" w:color="auto"/>
      </w:divBdr>
    </w:div>
    <w:div w:id="976688537">
      <w:bodyDiv w:val="1"/>
      <w:marLeft w:val="0"/>
      <w:marRight w:val="0"/>
      <w:marTop w:val="0"/>
      <w:marBottom w:val="0"/>
      <w:divBdr>
        <w:top w:val="none" w:sz="0" w:space="0" w:color="auto"/>
        <w:left w:val="none" w:sz="0" w:space="0" w:color="auto"/>
        <w:bottom w:val="none" w:sz="0" w:space="0" w:color="auto"/>
        <w:right w:val="none" w:sz="0" w:space="0" w:color="auto"/>
      </w:divBdr>
    </w:div>
    <w:div w:id="984312885">
      <w:bodyDiv w:val="1"/>
      <w:marLeft w:val="0"/>
      <w:marRight w:val="0"/>
      <w:marTop w:val="0"/>
      <w:marBottom w:val="0"/>
      <w:divBdr>
        <w:top w:val="none" w:sz="0" w:space="0" w:color="auto"/>
        <w:left w:val="none" w:sz="0" w:space="0" w:color="auto"/>
        <w:bottom w:val="none" w:sz="0" w:space="0" w:color="auto"/>
        <w:right w:val="none" w:sz="0" w:space="0" w:color="auto"/>
      </w:divBdr>
    </w:div>
    <w:div w:id="986400810">
      <w:bodyDiv w:val="1"/>
      <w:marLeft w:val="0"/>
      <w:marRight w:val="0"/>
      <w:marTop w:val="0"/>
      <w:marBottom w:val="0"/>
      <w:divBdr>
        <w:top w:val="none" w:sz="0" w:space="0" w:color="auto"/>
        <w:left w:val="none" w:sz="0" w:space="0" w:color="auto"/>
        <w:bottom w:val="none" w:sz="0" w:space="0" w:color="auto"/>
        <w:right w:val="none" w:sz="0" w:space="0" w:color="auto"/>
      </w:divBdr>
    </w:div>
    <w:div w:id="988024718">
      <w:bodyDiv w:val="1"/>
      <w:marLeft w:val="0"/>
      <w:marRight w:val="0"/>
      <w:marTop w:val="0"/>
      <w:marBottom w:val="0"/>
      <w:divBdr>
        <w:top w:val="none" w:sz="0" w:space="0" w:color="auto"/>
        <w:left w:val="none" w:sz="0" w:space="0" w:color="auto"/>
        <w:bottom w:val="none" w:sz="0" w:space="0" w:color="auto"/>
        <w:right w:val="none" w:sz="0" w:space="0" w:color="auto"/>
      </w:divBdr>
      <w:divsChild>
        <w:div w:id="631641338">
          <w:marLeft w:val="0"/>
          <w:marRight w:val="0"/>
          <w:marTop w:val="0"/>
          <w:marBottom w:val="0"/>
          <w:divBdr>
            <w:top w:val="none" w:sz="0" w:space="0" w:color="auto"/>
            <w:left w:val="none" w:sz="0" w:space="0" w:color="auto"/>
            <w:bottom w:val="none" w:sz="0" w:space="0" w:color="auto"/>
            <w:right w:val="none" w:sz="0" w:space="0" w:color="auto"/>
          </w:divBdr>
          <w:divsChild>
            <w:div w:id="317149704">
              <w:marLeft w:val="0"/>
              <w:marRight w:val="0"/>
              <w:marTop w:val="0"/>
              <w:marBottom w:val="0"/>
              <w:divBdr>
                <w:top w:val="none" w:sz="0" w:space="0" w:color="auto"/>
                <w:left w:val="none" w:sz="0" w:space="0" w:color="auto"/>
                <w:bottom w:val="none" w:sz="0" w:space="0" w:color="auto"/>
                <w:right w:val="none" w:sz="0" w:space="0" w:color="auto"/>
              </w:divBdr>
              <w:divsChild>
                <w:div w:id="31785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96712">
      <w:bodyDiv w:val="1"/>
      <w:marLeft w:val="0"/>
      <w:marRight w:val="0"/>
      <w:marTop w:val="0"/>
      <w:marBottom w:val="0"/>
      <w:divBdr>
        <w:top w:val="none" w:sz="0" w:space="0" w:color="auto"/>
        <w:left w:val="none" w:sz="0" w:space="0" w:color="auto"/>
        <w:bottom w:val="none" w:sz="0" w:space="0" w:color="auto"/>
        <w:right w:val="none" w:sz="0" w:space="0" w:color="auto"/>
      </w:divBdr>
    </w:div>
    <w:div w:id="1013654003">
      <w:bodyDiv w:val="1"/>
      <w:marLeft w:val="0"/>
      <w:marRight w:val="0"/>
      <w:marTop w:val="0"/>
      <w:marBottom w:val="0"/>
      <w:divBdr>
        <w:top w:val="none" w:sz="0" w:space="0" w:color="auto"/>
        <w:left w:val="none" w:sz="0" w:space="0" w:color="auto"/>
        <w:bottom w:val="none" w:sz="0" w:space="0" w:color="auto"/>
        <w:right w:val="none" w:sz="0" w:space="0" w:color="auto"/>
      </w:divBdr>
    </w:div>
    <w:div w:id="1025136483">
      <w:bodyDiv w:val="1"/>
      <w:marLeft w:val="0"/>
      <w:marRight w:val="0"/>
      <w:marTop w:val="0"/>
      <w:marBottom w:val="0"/>
      <w:divBdr>
        <w:top w:val="none" w:sz="0" w:space="0" w:color="auto"/>
        <w:left w:val="none" w:sz="0" w:space="0" w:color="auto"/>
        <w:bottom w:val="none" w:sz="0" w:space="0" w:color="auto"/>
        <w:right w:val="none" w:sz="0" w:space="0" w:color="auto"/>
      </w:divBdr>
    </w:div>
    <w:div w:id="1035158509">
      <w:bodyDiv w:val="1"/>
      <w:marLeft w:val="0"/>
      <w:marRight w:val="0"/>
      <w:marTop w:val="0"/>
      <w:marBottom w:val="0"/>
      <w:divBdr>
        <w:top w:val="none" w:sz="0" w:space="0" w:color="auto"/>
        <w:left w:val="none" w:sz="0" w:space="0" w:color="auto"/>
        <w:bottom w:val="none" w:sz="0" w:space="0" w:color="auto"/>
        <w:right w:val="none" w:sz="0" w:space="0" w:color="auto"/>
      </w:divBdr>
      <w:divsChild>
        <w:div w:id="255675155">
          <w:marLeft w:val="0"/>
          <w:marRight w:val="0"/>
          <w:marTop w:val="0"/>
          <w:marBottom w:val="0"/>
          <w:divBdr>
            <w:top w:val="none" w:sz="0" w:space="0" w:color="auto"/>
            <w:left w:val="none" w:sz="0" w:space="0" w:color="auto"/>
            <w:bottom w:val="none" w:sz="0" w:space="0" w:color="auto"/>
            <w:right w:val="none" w:sz="0" w:space="0" w:color="auto"/>
          </w:divBdr>
          <w:divsChild>
            <w:div w:id="849639983">
              <w:marLeft w:val="0"/>
              <w:marRight w:val="0"/>
              <w:marTop w:val="0"/>
              <w:marBottom w:val="0"/>
              <w:divBdr>
                <w:top w:val="none" w:sz="0" w:space="0" w:color="auto"/>
                <w:left w:val="none" w:sz="0" w:space="0" w:color="auto"/>
                <w:bottom w:val="none" w:sz="0" w:space="0" w:color="auto"/>
                <w:right w:val="none" w:sz="0" w:space="0" w:color="auto"/>
              </w:divBdr>
              <w:divsChild>
                <w:div w:id="20123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73116">
      <w:bodyDiv w:val="1"/>
      <w:marLeft w:val="0"/>
      <w:marRight w:val="0"/>
      <w:marTop w:val="0"/>
      <w:marBottom w:val="0"/>
      <w:divBdr>
        <w:top w:val="none" w:sz="0" w:space="0" w:color="auto"/>
        <w:left w:val="none" w:sz="0" w:space="0" w:color="auto"/>
        <w:bottom w:val="none" w:sz="0" w:space="0" w:color="auto"/>
        <w:right w:val="none" w:sz="0" w:space="0" w:color="auto"/>
      </w:divBdr>
      <w:divsChild>
        <w:div w:id="1148088914">
          <w:marLeft w:val="0"/>
          <w:marRight w:val="0"/>
          <w:marTop w:val="0"/>
          <w:marBottom w:val="0"/>
          <w:divBdr>
            <w:top w:val="none" w:sz="0" w:space="0" w:color="auto"/>
            <w:left w:val="none" w:sz="0" w:space="0" w:color="auto"/>
            <w:bottom w:val="none" w:sz="0" w:space="0" w:color="auto"/>
            <w:right w:val="none" w:sz="0" w:space="0" w:color="auto"/>
          </w:divBdr>
        </w:div>
        <w:div w:id="1667247716">
          <w:marLeft w:val="0"/>
          <w:marRight w:val="0"/>
          <w:marTop w:val="0"/>
          <w:marBottom w:val="0"/>
          <w:divBdr>
            <w:top w:val="none" w:sz="0" w:space="0" w:color="auto"/>
            <w:left w:val="none" w:sz="0" w:space="0" w:color="auto"/>
            <w:bottom w:val="none" w:sz="0" w:space="0" w:color="auto"/>
            <w:right w:val="none" w:sz="0" w:space="0" w:color="auto"/>
          </w:divBdr>
        </w:div>
      </w:divsChild>
    </w:div>
    <w:div w:id="1064715529">
      <w:bodyDiv w:val="1"/>
      <w:marLeft w:val="0"/>
      <w:marRight w:val="0"/>
      <w:marTop w:val="0"/>
      <w:marBottom w:val="0"/>
      <w:divBdr>
        <w:top w:val="none" w:sz="0" w:space="0" w:color="auto"/>
        <w:left w:val="none" w:sz="0" w:space="0" w:color="auto"/>
        <w:bottom w:val="none" w:sz="0" w:space="0" w:color="auto"/>
        <w:right w:val="none" w:sz="0" w:space="0" w:color="auto"/>
      </w:divBdr>
    </w:div>
    <w:div w:id="1066758190">
      <w:bodyDiv w:val="1"/>
      <w:marLeft w:val="0"/>
      <w:marRight w:val="0"/>
      <w:marTop w:val="0"/>
      <w:marBottom w:val="0"/>
      <w:divBdr>
        <w:top w:val="none" w:sz="0" w:space="0" w:color="auto"/>
        <w:left w:val="none" w:sz="0" w:space="0" w:color="auto"/>
        <w:bottom w:val="none" w:sz="0" w:space="0" w:color="auto"/>
        <w:right w:val="none" w:sz="0" w:space="0" w:color="auto"/>
      </w:divBdr>
    </w:div>
    <w:div w:id="1071922428">
      <w:bodyDiv w:val="1"/>
      <w:marLeft w:val="0"/>
      <w:marRight w:val="0"/>
      <w:marTop w:val="0"/>
      <w:marBottom w:val="0"/>
      <w:divBdr>
        <w:top w:val="none" w:sz="0" w:space="0" w:color="auto"/>
        <w:left w:val="none" w:sz="0" w:space="0" w:color="auto"/>
        <w:bottom w:val="none" w:sz="0" w:space="0" w:color="auto"/>
        <w:right w:val="none" w:sz="0" w:space="0" w:color="auto"/>
      </w:divBdr>
    </w:div>
    <w:div w:id="1072895177">
      <w:bodyDiv w:val="1"/>
      <w:marLeft w:val="0"/>
      <w:marRight w:val="0"/>
      <w:marTop w:val="0"/>
      <w:marBottom w:val="0"/>
      <w:divBdr>
        <w:top w:val="none" w:sz="0" w:space="0" w:color="auto"/>
        <w:left w:val="none" w:sz="0" w:space="0" w:color="auto"/>
        <w:bottom w:val="none" w:sz="0" w:space="0" w:color="auto"/>
        <w:right w:val="none" w:sz="0" w:space="0" w:color="auto"/>
      </w:divBdr>
      <w:divsChild>
        <w:div w:id="1428038547">
          <w:marLeft w:val="0"/>
          <w:marRight w:val="0"/>
          <w:marTop w:val="0"/>
          <w:marBottom w:val="0"/>
          <w:divBdr>
            <w:top w:val="none" w:sz="0" w:space="0" w:color="auto"/>
            <w:left w:val="none" w:sz="0" w:space="0" w:color="auto"/>
            <w:bottom w:val="none" w:sz="0" w:space="0" w:color="auto"/>
            <w:right w:val="none" w:sz="0" w:space="0" w:color="auto"/>
          </w:divBdr>
          <w:divsChild>
            <w:div w:id="643510568">
              <w:marLeft w:val="0"/>
              <w:marRight w:val="0"/>
              <w:marTop w:val="0"/>
              <w:marBottom w:val="0"/>
              <w:divBdr>
                <w:top w:val="none" w:sz="0" w:space="0" w:color="auto"/>
                <w:left w:val="none" w:sz="0" w:space="0" w:color="auto"/>
                <w:bottom w:val="none" w:sz="0" w:space="0" w:color="auto"/>
                <w:right w:val="none" w:sz="0" w:space="0" w:color="auto"/>
              </w:divBdr>
              <w:divsChild>
                <w:div w:id="8918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4981">
      <w:bodyDiv w:val="1"/>
      <w:marLeft w:val="0"/>
      <w:marRight w:val="0"/>
      <w:marTop w:val="0"/>
      <w:marBottom w:val="0"/>
      <w:divBdr>
        <w:top w:val="none" w:sz="0" w:space="0" w:color="auto"/>
        <w:left w:val="none" w:sz="0" w:space="0" w:color="auto"/>
        <w:bottom w:val="none" w:sz="0" w:space="0" w:color="auto"/>
        <w:right w:val="none" w:sz="0" w:space="0" w:color="auto"/>
      </w:divBdr>
    </w:div>
    <w:div w:id="1084956874">
      <w:bodyDiv w:val="1"/>
      <w:marLeft w:val="0"/>
      <w:marRight w:val="0"/>
      <w:marTop w:val="0"/>
      <w:marBottom w:val="0"/>
      <w:divBdr>
        <w:top w:val="none" w:sz="0" w:space="0" w:color="auto"/>
        <w:left w:val="none" w:sz="0" w:space="0" w:color="auto"/>
        <w:bottom w:val="none" w:sz="0" w:space="0" w:color="auto"/>
        <w:right w:val="none" w:sz="0" w:space="0" w:color="auto"/>
      </w:divBdr>
    </w:div>
    <w:div w:id="1101148945">
      <w:bodyDiv w:val="1"/>
      <w:marLeft w:val="0"/>
      <w:marRight w:val="0"/>
      <w:marTop w:val="0"/>
      <w:marBottom w:val="0"/>
      <w:divBdr>
        <w:top w:val="none" w:sz="0" w:space="0" w:color="auto"/>
        <w:left w:val="none" w:sz="0" w:space="0" w:color="auto"/>
        <w:bottom w:val="none" w:sz="0" w:space="0" w:color="auto"/>
        <w:right w:val="none" w:sz="0" w:space="0" w:color="auto"/>
      </w:divBdr>
    </w:div>
    <w:div w:id="1110128081">
      <w:bodyDiv w:val="1"/>
      <w:marLeft w:val="0"/>
      <w:marRight w:val="0"/>
      <w:marTop w:val="0"/>
      <w:marBottom w:val="0"/>
      <w:divBdr>
        <w:top w:val="none" w:sz="0" w:space="0" w:color="auto"/>
        <w:left w:val="none" w:sz="0" w:space="0" w:color="auto"/>
        <w:bottom w:val="none" w:sz="0" w:space="0" w:color="auto"/>
        <w:right w:val="none" w:sz="0" w:space="0" w:color="auto"/>
      </w:divBdr>
    </w:div>
    <w:div w:id="1117455274">
      <w:bodyDiv w:val="1"/>
      <w:marLeft w:val="0"/>
      <w:marRight w:val="0"/>
      <w:marTop w:val="0"/>
      <w:marBottom w:val="0"/>
      <w:divBdr>
        <w:top w:val="none" w:sz="0" w:space="0" w:color="auto"/>
        <w:left w:val="none" w:sz="0" w:space="0" w:color="auto"/>
        <w:bottom w:val="none" w:sz="0" w:space="0" w:color="auto"/>
        <w:right w:val="none" w:sz="0" w:space="0" w:color="auto"/>
      </w:divBdr>
    </w:div>
    <w:div w:id="1127163455">
      <w:bodyDiv w:val="1"/>
      <w:marLeft w:val="0"/>
      <w:marRight w:val="0"/>
      <w:marTop w:val="0"/>
      <w:marBottom w:val="0"/>
      <w:divBdr>
        <w:top w:val="none" w:sz="0" w:space="0" w:color="auto"/>
        <w:left w:val="none" w:sz="0" w:space="0" w:color="auto"/>
        <w:bottom w:val="none" w:sz="0" w:space="0" w:color="auto"/>
        <w:right w:val="none" w:sz="0" w:space="0" w:color="auto"/>
      </w:divBdr>
    </w:div>
    <w:div w:id="1134179031">
      <w:bodyDiv w:val="1"/>
      <w:marLeft w:val="0"/>
      <w:marRight w:val="0"/>
      <w:marTop w:val="0"/>
      <w:marBottom w:val="0"/>
      <w:divBdr>
        <w:top w:val="none" w:sz="0" w:space="0" w:color="auto"/>
        <w:left w:val="none" w:sz="0" w:space="0" w:color="auto"/>
        <w:bottom w:val="none" w:sz="0" w:space="0" w:color="auto"/>
        <w:right w:val="none" w:sz="0" w:space="0" w:color="auto"/>
      </w:divBdr>
      <w:divsChild>
        <w:div w:id="1289970871">
          <w:marLeft w:val="0"/>
          <w:marRight w:val="0"/>
          <w:marTop w:val="0"/>
          <w:marBottom w:val="0"/>
          <w:divBdr>
            <w:top w:val="none" w:sz="0" w:space="0" w:color="auto"/>
            <w:left w:val="none" w:sz="0" w:space="0" w:color="auto"/>
            <w:bottom w:val="none" w:sz="0" w:space="0" w:color="auto"/>
            <w:right w:val="none" w:sz="0" w:space="0" w:color="auto"/>
          </w:divBdr>
        </w:div>
        <w:div w:id="1613707565">
          <w:marLeft w:val="0"/>
          <w:marRight w:val="0"/>
          <w:marTop w:val="0"/>
          <w:marBottom w:val="0"/>
          <w:divBdr>
            <w:top w:val="none" w:sz="0" w:space="0" w:color="auto"/>
            <w:left w:val="none" w:sz="0" w:space="0" w:color="auto"/>
            <w:bottom w:val="none" w:sz="0" w:space="0" w:color="auto"/>
            <w:right w:val="none" w:sz="0" w:space="0" w:color="auto"/>
          </w:divBdr>
        </w:div>
        <w:div w:id="422147428">
          <w:marLeft w:val="0"/>
          <w:marRight w:val="0"/>
          <w:marTop w:val="0"/>
          <w:marBottom w:val="0"/>
          <w:divBdr>
            <w:top w:val="none" w:sz="0" w:space="0" w:color="auto"/>
            <w:left w:val="none" w:sz="0" w:space="0" w:color="auto"/>
            <w:bottom w:val="none" w:sz="0" w:space="0" w:color="auto"/>
            <w:right w:val="none" w:sz="0" w:space="0" w:color="auto"/>
          </w:divBdr>
        </w:div>
        <w:div w:id="673462651">
          <w:marLeft w:val="0"/>
          <w:marRight w:val="0"/>
          <w:marTop w:val="0"/>
          <w:marBottom w:val="0"/>
          <w:divBdr>
            <w:top w:val="none" w:sz="0" w:space="0" w:color="auto"/>
            <w:left w:val="none" w:sz="0" w:space="0" w:color="auto"/>
            <w:bottom w:val="none" w:sz="0" w:space="0" w:color="auto"/>
            <w:right w:val="none" w:sz="0" w:space="0" w:color="auto"/>
          </w:divBdr>
        </w:div>
      </w:divsChild>
    </w:div>
    <w:div w:id="1154179928">
      <w:bodyDiv w:val="1"/>
      <w:marLeft w:val="0"/>
      <w:marRight w:val="0"/>
      <w:marTop w:val="0"/>
      <w:marBottom w:val="0"/>
      <w:divBdr>
        <w:top w:val="none" w:sz="0" w:space="0" w:color="auto"/>
        <w:left w:val="none" w:sz="0" w:space="0" w:color="auto"/>
        <w:bottom w:val="none" w:sz="0" w:space="0" w:color="auto"/>
        <w:right w:val="none" w:sz="0" w:space="0" w:color="auto"/>
      </w:divBdr>
    </w:div>
    <w:div w:id="1163886505">
      <w:bodyDiv w:val="1"/>
      <w:marLeft w:val="0"/>
      <w:marRight w:val="0"/>
      <w:marTop w:val="0"/>
      <w:marBottom w:val="0"/>
      <w:divBdr>
        <w:top w:val="none" w:sz="0" w:space="0" w:color="auto"/>
        <w:left w:val="none" w:sz="0" w:space="0" w:color="auto"/>
        <w:bottom w:val="none" w:sz="0" w:space="0" w:color="auto"/>
        <w:right w:val="none" w:sz="0" w:space="0" w:color="auto"/>
      </w:divBdr>
    </w:div>
    <w:div w:id="1183280976">
      <w:bodyDiv w:val="1"/>
      <w:marLeft w:val="0"/>
      <w:marRight w:val="0"/>
      <w:marTop w:val="0"/>
      <w:marBottom w:val="0"/>
      <w:divBdr>
        <w:top w:val="none" w:sz="0" w:space="0" w:color="auto"/>
        <w:left w:val="none" w:sz="0" w:space="0" w:color="auto"/>
        <w:bottom w:val="none" w:sz="0" w:space="0" w:color="auto"/>
        <w:right w:val="none" w:sz="0" w:space="0" w:color="auto"/>
      </w:divBdr>
    </w:div>
    <w:div w:id="1185022040">
      <w:bodyDiv w:val="1"/>
      <w:marLeft w:val="0"/>
      <w:marRight w:val="0"/>
      <w:marTop w:val="0"/>
      <w:marBottom w:val="0"/>
      <w:divBdr>
        <w:top w:val="none" w:sz="0" w:space="0" w:color="auto"/>
        <w:left w:val="none" w:sz="0" w:space="0" w:color="auto"/>
        <w:bottom w:val="none" w:sz="0" w:space="0" w:color="auto"/>
        <w:right w:val="none" w:sz="0" w:space="0" w:color="auto"/>
      </w:divBdr>
    </w:div>
    <w:div w:id="1185367186">
      <w:bodyDiv w:val="1"/>
      <w:marLeft w:val="0"/>
      <w:marRight w:val="0"/>
      <w:marTop w:val="0"/>
      <w:marBottom w:val="0"/>
      <w:divBdr>
        <w:top w:val="none" w:sz="0" w:space="0" w:color="auto"/>
        <w:left w:val="none" w:sz="0" w:space="0" w:color="auto"/>
        <w:bottom w:val="none" w:sz="0" w:space="0" w:color="auto"/>
        <w:right w:val="none" w:sz="0" w:space="0" w:color="auto"/>
      </w:divBdr>
      <w:divsChild>
        <w:div w:id="151067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273663">
              <w:marLeft w:val="0"/>
              <w:marRight w:val="0"/>
              <w:marTop w:val="0"/>
              <w:marBottom w:val="0"/>
              <w:divBdr>
                <w:top w:val="none" w:sz="0" w:space="0" w:color="auto"/>
                <w:left w:val="none" w:sz="0" w:space="0" w:color="auto"/>
                <w:bottom w:val="none" w:sz="0" w:space="0" w:color="auto"/>
                <w:right w:val="none" w:sz="0" w:space="0" w:color="auto"/>
              </w:divBdr>
              <w:divsChild>
                <w:div w:id="9695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996838">
      <w:bodyDiv w:val="1"/>
      <w:marLeft w:val="0"/>
      <w:marRight w:val="0"/>
      <w:marTop w:val="0"/>
      <w:marBottom w:val="0"/>
      <w:divBdr>
        <w:top w:val="none" w:sz="0" w:space="0" w:color="auto"/>
        <w:left w:val="none" w:sz="0" w:space="0" w:color="auto"/>
        <w:bottom w:val="none" w:sz="0" w:space="0" w:color="auto"/>
        <w:right w:val="none" w:sz="0" w:space="0" w:color="auto"/>
      </w:divBdr>
    </w:div>
    <w:div w:id="1223297774">
      <w:bodyDiv w:val="1"/>
      <w:marLeft w:val="0"/>
      <w:marRight w:val="0"/>
      <w:marTop w:val="0"/>
      <w:marBottom w:val="0"/>
      <w:divBdr>
        <w:top w:val="none" w:sz="0" w:space="0" w:color="auto"/>
        <w:left w:val="none" w:sz="0" w:space="0" w:color="auto"/>
        <w:bottom w:val="none" w:sz="0" w:space="0" w:color="auto"/>
        <w:right w:val="none" w:sz="0" w:space="0" w:color="auto"/>
      </w:divBdr>
    </w:div>
    <w:div w:id="1244991148">
      <w:bodyDiv w:val="1"/>
      <w:marLeft w:val="0"/>
      <w:marRight w:val="0"/>
      <w:marTop w:val="0"/>
      <w:marBottom w:val="0"/>
      <w:divBdr>
        <w:top w:val="none" w:sz="0" w:space="0" w:color="auto"/>
        <w:left w:val="none" w:sz="0" w:space="0" w:color="auto"/>
        <w:bottom w:val="none" w:sz="0" w:space="0" w:color="auto"/>
        <w:right w:val="none" w:sz="0" w:space="0" w:color="auto"/>
      </w:divBdr>
    </w:div>
    <w:div w:id="1295982861">
      <w:bodyDiv w:val="1"/>
      <w:marLeft w:val="0"/>
      <w:marRight w:val="0"/>
      <w:marTop w:val="0"/>
      <w:marBottom w:val="0"/>
      <w:divBdr>
        <w:top w:val="none" w:sz="0" w:space="0" w:color="auto"/>
        <w:left w:val="none" w:sz="0" w:space="0" w:color="auto"/>
        <w:bottom w:val="none" w:sz="0" w:space="0" w:color="auto"/>
        <w:right w:val="none" w:sz="0" w:space="0" w:color="auto"/>
      </w:divBdr>
    </w:div>
    <w:div w:id="1306280462">
      <w:bodyDiv w:val="1"/>
      <w:marLeft w:val="0"/>
      <w:marRight w:val="0"/>
      <w:marTop w:val="0"/>
      <w:marBottom w:val="0"/>
      <w:divBdr>
        <w:top w:val="none" w:sz="0" w:space="0" w:color="auto"/>
        <w:left w:val="none" w:sz="0" w:space="0" w:color="auto"/>
        <w:bottom w:val="none" w:sz="0" w:space="0" w:color="auto"/>
        <w:right w:val="none" w:sz="0" w:space="0" w:color="auto"/>
      </w:divBdr>
    </w:div>
    <w:div w:id="1314336823">
      <w:bodyDiv w:val="1"/>
      <w:marLeft w:val="0"/>
      <w:marRight w:val="0"/>
      <w:marTop w:val="0"/>
      <w:marBottom w:val="0"/>
      <w:divBdr>
        <w:top w:val="none" w:sz="0" w:space="0" w:color="auto"/>
        <w:left w:val="none" w:sz="0" w:space="0" w:color="auto"/>
        <w:bottom w:val="none" w:sz="0" w:space="0" w:color="auto"/>
        <w:right w:val="none" w:sz="0" w:space="0" w:color="auto"/>
      </w:divBdr>
    </w:div>
    <w:div w:id="1327779295">
      <w:bodyDiv w:val="1"/>
      <w:marLeft w:val="0"/>
      <w:marRight w:val="0"/>
      <w:marTop w:val="0"/>
      <w:marBottom w:val="0"/>
      <w:divBdr>
        <w:top w:val="none" w:sz="0" w:space="0" w:color="auto"/>
        <w:left w:val="none" w:sz="0" w:space="0" w:color="auto"/>
        <w:bottom w:val="none" w:sz="0" w:space="0" w:color="auto"/>
        <w:right w:val="none" w:sz="0" w:space="0" w:color="auto"/>
      </w:divBdr>
    </w:div>
    <w:div w:id="1365712838">
      <w:bodyDiv w:val="1"/>
      <w:marLeft w:val="0"/>
      <w:marRight w:val="0"/>
      <w:marTop w:val="0"/>
      <w:marBottom w:val="0"/>
      <w:divBdr>
        <w:top w:val="none" w:sz="0" w:space="0" w:color="auto"/>
        <w:left w:val="none" w:sz="0" w:space="0" w:color="auto"/>
        <w:bottom w:val="none" w:sz="0" w:space="0" w:color="auto"/>
        <w:right w:val="none" w:sz="0" w:space="0" w:color="auto"/>
      </w:divBdr>
    </w:div>
    <w:div w:id="1373579250">
      <w:bodyDiv w:val="1"/>
      <w:marLeft w:val="0"/>
      <w:marRight w:val="0"/>
      <w:marTop w:val="0"/>
      <w:marBottom w:val="0"/>
      <w:divBdr>
        <w:top w:val="none" w:sz="0" w:space="0" w:color="auto"/>
        <w:left w:val="none" w:sz="0" w:space="0" w:color="auto"/>
        <w:bottom w:val="none" w:sz="0" w:space="0" w:color="auto"/>
        <w:right w:val="none" w:sz="0" w:space="0" w:color="auto"/>
      </w:divBdr>
    </w:div>
    <w:div w:id="1392994333">
      <w:bodyDiv w:val="1"/>
      <w:marLeft w:val="0"/>
      <w:marRight w:val="0"/>
      <w:marTop w:val="0"/>
      <w:marBottom w:val="0"/>
      <w:divBdr>
        <w:top w:val="none" w:sz="0" w:space="0" w:color="auto"/>
        <w:left w:val="none" w:sz="0" w:space="0" w:color="auto"/>
        <w:bottom w:val="none" w:sz="0" w:space="0" w:color="auto"/>
        <w:right w:val="none" w:sz="0" w:space="0" w:color="auto"/>
      </w:divBdr>
    </w:div>
    <w:div w:id="1422721734">
      <w:bodyDiv w:val="1"/>
      <w:marLeft w:val="0"/>
      <w:marRight w:val="0"/>
      <w:marTop w:val="0"/>
      <w:marBottom w:val="0"/>
      <w:divBdr>
        <w:top w:val="none" w:sz="0" w:space="0" w:color="auto"/>
        <w:left w:val="none" w:sz="0" w:space="0" w:color="auto"/>
        <w:bottom w:val="none" w:sz="0" w:space="0" w:color="auto"/>
        <w:right w:val="none" w:sz="0" w:space="0" w:color="auto"/>
      </w:divBdr>
    </w:div>
    <w:div w:id="1434738570">
      <w:bodyDiv w:val="1"/>
      <w:marLeft w:val="0"/>
      <w:marRight w:val="0"/>
      <w:marTop w:val="0"/>
      <w:marBottom w:val="0"/>
      <w:divBdr>
        <w:top w:val="none" w:sz="0" w:space="0" w:color="auto"/>
        <w:left w:val="none" w:sz="0" w:space="0" w:color="auto"/>
        <w:bottom w:val="none" w:sz="0" w:space="0" w:color="auto"/>
        <w:right w:val="none" w:sz="0" w:space="0" w:color="auto"/>
      </w:divBdr>
    </w:div>
    <w:div w:id="1442071299">
      <w:bodyDiv w:val="1"/>
      <w:marLeft w:val="0"/>
      <w:marRight w:val="0"/>
      <w:marTop w:val="0"/>
      <w:marBottom w:val="0"/>
      <w:divBdr>
        <w:top w:val="none" w:sz="0" w:space="0" w:color="auto"/>
        <w:left w:val="none" w:sz="0" w:space="0" w:color="auto"/>
        <w:bottom w:val="none" w:sz="0" w:space="0" w:color="auto"/>
        <w:right w:val="none" w:sz="0" w:space="0" w:color="auto"/>
      </w:divBdr>
      <w:divsChild>
        <w:div w:id="1165710600">
          <w:marLeft w:val="0"/>
          <w:marRight w:val="0"/>
          <w:marTop w:val="0"/>
          <w:marBottom w:val="0"/>
          <w:divBdr>
            <w:top w:val="none" w:sz="0" w:space="0" w:color="auto"/>
            <w:left w:val="none" w:sz="0" w:space="0" w:color="auto"/>
            <w:bottom w:val="none" w:sz="0" w:space="0" w:color="auto"/>
            <w:right w:val="none" w:sz="0" w:space="0" w:color="auto"/>
          </w:divBdr>
        </w:div>
        <w:div w:id="1176962377">
          <w:marLeft w:val="0"/>
          <w:marRight w:val="0"/>
          <w:marTop w:val="0"/>
          <w:marBottom w:val="0"/>
          <w:divBdr>
            <w:top w:val="none" w:sz="0" w:space="0" w:color="auto"/>
            <w:left w:val="none" w:sz="0" w:space="0" w:color="auto"/>
            <w:bottom w:val="none" w:sz="0" w:space="0" w:color="auto"/>
            <w:right w:val="none" w:sz="0" w:space="0" w:color="auto"/>
          </w:divBdr>
        </w:div>
        <w:div w:id="1089733455">
          <w:marLeft w:val="0"/>
          <w:marRight w:val="0"/>
          <w:marTop w:val="0"/>
          <w:marBottom w:val="0"/>
          <w:divBdr>
            <w:top w:val="none" w:sz="0" w:space="0" w:color="auto"/>
            <w:left w:val="none" w:sz="0" w:space="0" w:color="auto"/>
            <w:bottom w:val="none" w:sz="0" w:space="0" w:color="auto"/>
            <w:right w:val="none" w:sz="0" w:space="0" w:color="auto"/>
          </w:divBdr>
        </w:div>
        <w:div w:id="1867711771">
          <w:marLeft w:val="0"/>
          <w:marRight w:val="0"/>
          <w:marTop w:val="0"/>
          <w:marBottom w:val="0"/>
          <w:divBdr>
            <w:top w:val="none" w:sz="0" w:space="0" w:color="auto"/>
            <w:left w:val="none" w:sz="0" w:space="0" w:color="auto"/>
            <w:bottom w:val="none" w:sz="0" w:space="0" w:color="auto"/>
            <w:right w:val="none" w:sz="0" w:space="0" w:color="auto"/>
          </w:divBdr>
        </w:div>
      </w:divsChild>
    </w:div>
    <w:div w:id="1443037282">
      <w:bodyDiv w:val="1"/>
      <w:marLeft w:val="0"/>
      <w:marRight w:val="0"/>
      <w:marTop w:val="0"/>
      <w:marBottom w:val="0"/>
      <w:divBdr>
        <w:top w:val="none" w:sz="0" w:space="0" w:color="auto"/>
        <w:left w:val="none" w:sz="0" w:space="0" w:color="auto"/>
        <w:bottom w:val="none" w:sz="0" w:space="0" w:color="auto"/>
        <w:right w:val="none" w:sz="0" w:space="0" w:color="auto"/>
      </w:divBdr>
      <w:divsChild>
        <w:div w:id="1928804518">
          <w:marLeft w:val="0"/>
          <w:marRight w:val="0"/>
          <w:marTop w:val="0"/>
          <w:marBottom w:val="0"/>
          <w:divBdr>
            <w:top w:val="none" w:sz="0" w:space="0" w:color="auto"/>
            <w:left w:val="none" w:sz="0" w:space="0" w:color="auto"/>
            <w:bottom w:val="none" w:sz="0" w:space="0" w:color="auto"/>
            <w:right w:val="none" w:sz="0" w:space="0" w:color="auto"/>
          </w:divBdr>
          <w:divsChild>
            <w:div w:id="1418789427">
              <w:marLeft w:val="0"/>
              <w:marRight w:val="0"/>
              <w:marTop w:val="0"/>
              <w:marBottom w:val="0"/>
              <w:divBdr>
                <w:top w:val="none" w:sz="0" w:space="0" w:color="auto"/>
                <w:left w:val="none" w:sz="0" w:space="0" w:color="auto"/>
                <w:bottom w:val="none" w:sz="0" w:space="0" w:color="auto"/>
                <w:right w:val="none" w:sz="0" w:space="0" w:color="auto"/>
              </w:divBdr>
              <w:divsChild>
                <w:div w:id="14272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63434">
      <w:bodyDiv w:val="1"/>
      <w:marLeft w:val="0"/>
      <w:marRight w:val="0"/>
      <w:marTop w:val="0"/>
      <w:marBottom w:val="0"/>
      <w:divBdr>
        <w:top w:val="none" w:sz="0" w:space="0" w:color="auto"/>
        <w:left w:val="none" w:sz="0" w:space="0" w:color="auto"/>
        <w:bottom w:val="none" w:sz="0" w:space="0" w:color="auto"/>
        <w:right w:val="none" w:sz="0" w:space="0" w:color="auto"/>
      </w:divBdr>
    </w:div>
    <w:div w:id="1457799503">
      <w:bodyDiv w:val="1"/>
      <w:marLeft w:val="0"/>
      <w:marRight w:val="0"/>
      <w:marTop w:val="0"/>
      <w:marBottom w:val="0"/>
      <w:divBdr>
        <w:top w:val="none" w:sz="0" w:space="0" w:color="auto"/>
        <w:left w:val="none" w:sz="0" w:space="0" w:color="auto"/>
        <w:bottom w:val="none" w:sz="0" w:space="0" w:color="auto"/>
        <w:right w:val="none" w:sz="0" w:space="0" w:color="auto"/>
      </w:divBdr>
    </w:div>
    <w:div w:id="1473913226">
      <w:bodyDiv w:val="1"/>
      <w:marLeft w:val="0"/>
      <w:marRight w:val="0"/>
      <w:marTop w:val="0"/>
      <w:marBottom w:val="0"/>
      <w:divBdr>
        <w:top w:val="none" w:sz="0" w:space="0" w:color="auto"/>
        <w:left w:val="none" w:sz="0" w:space="0" w:color="auto"/>
        <w:bottom w:val="none" w:sz="0" w:space="0" w:color="auto"/>
        <w:right w:val="none" w:sz="0" w:space="0" w:color="auto"/>
      </w:divBdr>
    </w:div>
    <w:div w:id="1495295268">
      <w:bodyDiv w:val="1"/>
      <w:marLeft w:val="0"/>
      <w:marRight w:val="0"/>
      <w:marTop w:val="0"/>
      <w:marBottom w:val="0"/>
      <w:divBdr>
        <w:top w:val="none" w:sz="0" w:space="0" w:color="auto"/>
        <w:left w:val="none" w:sz="0" w:space="0" w:color="auto"/>
        <w:bottom w:val="none" w:sz="0" w:space="0" w:color="auto"/>
        <w:right w:val="none" w:sz="0" w:space="0" w:color="auto"/>
      </w:divBdr>
    </w:div>
    <w:div w:id="1496413597">
      <w:bodyDiv w:val="1"/>
      <w:marLeft w:val="0"/>
      <w:marRight w:val="0"/>
      <w:marTop w:val="0"/>
      <w:marBottom w:val="0"/>
      <w:divBdr>
        <w:top w:val="none" w:sz="0" w:space="0" w:color="auto"/>
        <w:left w:val="none" w:sz="0" w:space="0" w:color="auto"/>
        <w:bottom w:val="none" w:sz="0" w:space="0" w:color="auto"/>
        <w:right w:val="none" w:sz="0" w:space="0" w:color="auto"/>
      </w:divBdr>
    </w:div>
    <w:div w:id="1506167729">
      <w:bodyDiv w:val="1"/>
      <w:marLeft w:val="0"/>
      <w:marRight w:val="0"/>
      <w:marTop w:val="0"/>
      <w:marBottom w:val="0"/>
      <w:divBdr>
        <w:top w:val="none" w:sz="0" w:space="0" w:color="auto"/>
        <w:left w:val="none" w:sz="0" w:space="0" w:color="auto"/>
        <w:bottom w:val="none" w:sz="0" w:space="0" w:color="auto"/>
        <w:right w:val="none" w:sz="0" w:space="0" w:color="auto"/>
      </w:divBdr>
    </w:div>
    <w:div w:id="1519081842">
      <w:bodyDiv w:val="1"/>
      <w:marLeft w:val="0"/>
      <w:marRight w:val="0"/>
      <w:marTop w:val="0"/>
      <w:marBottom w:val="0"/>
      <w:divBdr>
        <w:top w:val="none" w:sz="0" w:space="0" w:color="auto"/>
        <w:left w:val="none" w:sz="0" w:space="0" w:color="auto"/>
        <w:bottom w:val="none" w:sz="0" w:space="0" w:color="auto"/>
        <w:right w:val="none" w:sz="0" w:space="0" w:color="auto"/>
      </w:divBdr>
      <w:divsChild>
        <w:div w:id="1383401515">
          <w:marLeft w:val="0"/>
          <w:marRight w:val="0"/>
          <w:marTop w:val="0"/>
          <w:marBottom w:val="0"/>
          <w:divBdr>
            <w:top w:val="none" w:sz="0" w:space="0" w:color="auto"/>
            <w:left w:val="none" w:sz="0" w:space="0" w:color="auto"/>
            <w:bottom w:val="none" w:sz="0" w:space="0" w:color="auto"/>
            <w:right w:val="none" w:sz="0" w:space="0" w:color="auto"/>
          </w:divBdr>
          <w:divsChild>
            <w:div w:id="694422314">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52633">
      <w:bodyDiv w:val="1"/>
      <w:marLeft w:val="0"/>
      <w:marRight w:val="0"/>
      <w:marTop w:val="0"/>
      <w:marBottom w:val="0"/>
      <w:divBdr>
        <w:top w:val="none" w:sz="0" w:space="0" w:color="auto"/>
        <w:left w:val="none" w:sz="0" w:space="0" w:color="auto"/>
        <w:bottom w:val="none" w:sz="0" w:space="0" w:color="auto"/>
        <w:right w:val="none" w:sz="0" w:space="0" w:color="auto"/>
      </w:divBdr>
    </w:div>
    <w:div w:id="1522235036">
      <w:bodyDiv w:val="1"/>
      <w:marLeft w:val="0"/>
      <w:marRight w:val="0"/>
      <w:marTop w:val="0"/>
      <w:marBottom w:val="0"/>
      <w:divBdr>
        <w:top w:val="none" w:sz="0" w:space="0" w:color="auto"/>
        <w:left w:val="none" w:sz="0" w:space="0" w:color="auto"/>
        <w:bottom w:val="none" w:sz="0" w:space="0" w:color="auto"/>
        <w:right w:val="none" w:sz="0" w:space="0" w:color="auto"/>
      </w:divBdr>
    </w:div>
    <w:div w:id="1561674028">
      <w:bodyDiv w:val="1"/>
      <w:marLeft w:val="0"/>
      <w:marRight w:val="0"/>
      <w:marTop w:val="0"/>
      <w:marBottom w:val="0"/>
      <w:divBdr>
        <w:top w:val="none" w:sz="0" w:space="0" w:color="auto"/>
        <w:left w:val="none" w:sz="0" w:space="0" w:color="auto"/>
        <w:bottom w:val="none" w:sz="0" w:space="0" w:color="auto"/>
        <w:right w:val="none" w:sz="0" w:space="0" w:color="auto"/>
      </w:divBdr>
      <w:divsChild>
        <w:div w:id="1050232229">
          <w:marLeft w:val="0"/>
          <w:marRight w:val="0"/>
          <w:marTop w:val="0"/>
          <w:marBottom w:val="0"/>
          <w:divBdr>
            <w:top w:val="none" w:sz="0" w:space="0" w:color="auto"/>
            <w:left w:val="none" w:sz="0" w:space="0" w:color="auto"/>
            <w:bottom w:val="none" w:sz="0" w:space="0" w:color="auto"/>
            <w:right w:val="none" w:sz="0" w:space="0" w:color="auto"/>
          </w:divBdr>
          <w:divsChild>
            <w:div w:id="2063282484">
              <w:marLeft w:val="0"/>
              <w:marRight w:val="0"/>
              <w:marTop w:val="0"/>
              <w:marBottom w:val="0"/>
              <w:divBdr>
                <w:top w:val="none" w:sz="0" w:space="0" w:color="auto"/>
                <w:left w:val="none" w:sz="0" w:space="0" w:color="auto"/>
                <w:bottom w:val="none" w:sz="0" w:space="0" w:color="auto"/>
                <w:right w:val="none" w:sz="0" w:space="0" w:color="auto"/>
              </w:divBdr>
              <w:divsChild>
                <w:div w:id="6743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43881">
      <w:bodyDiv w:val="1"/>
      <w:marLeft w:val="0"/>
      <w:marRight w:val="0"/>
      <w:marTop w:val="0"/>
      <w:marBottom w:val="0"/>
      <w:divBdr>
        <w:top w:val="none" w:sz="0" w:space="0" w:color="auto"/>
        <w:left w:val="none" w:sz="0" w:space="0" w:color="auto"/>
        <w:bottom w:val="none" w:sz="0" w:space="0" w:color="auto"/>
        <w:right w:val="none" w:sz="0" w:space="0" w:color="auto"/>
      </w:divBdr>
    </w:div>
    <w:div w:id="1568757135">
      <w:bodyDiv w:val="1"/>
      <w:marLeft w:val="0"/>
      <w:marRight w:val="0"/>
      <w:marTop w:val="0"/>
      <w:marBottom w:val="0"/>
      <w:divBdr>
        <w:top w:val="none" w:sz="0" w:space="0" w:color="auto"/>
        <w:left w:val="none" w:sz="0" w:space="0" w:color="auto"/>
        <w:bottom w:val="none" w:sz="0" w:space="0" w:color="auto"/>
        <w:right w:val="none" w:sz="0" w:space="0" w:color="auto"/>
      </w:divBdr>
    </w:div>
    <w:div w:id="1583565312">
      <w:bodyDiv w:val="1"/>
      <w:marLeft w:val="0"/>
      <w:marRight w:val="0"/>
      <w:marTop w:val="0"/>
      <w:marBottom w:val="0"/>
      <w:divBdr>
        <w:top w:val="none" w:sz="0" w:space="0" w:color="auto"/>
        <w:left w:val="none" w:sz="0" w:space="0" w:color="auto"/>
        <w:bottom w:val="none" w:sz="0" w:space="0" w:color="auto"/>
        <w:right w:val="none" w:sz="0" w:space="0" w:color="auto"/>
      </w:divBdr>
    </w:div>
    <w:div w:id="1587690280">
      <w:bodyDiv w:val="1"/>
      <w:marLeft w:val="0"/>
      <w:marRight w:val="0"/>
      <w:marTop w:val="0"/>
      <w:marBottom w:val="0"/>
      <w:divBdr>
        <w:top w:val="none" w:sz="0" w:space="0" w:color="auto"/>
        <w:left w:val="none" w:sz="0" w:space="0" w:color="auto"/>
        <w:bottom w:val="none" w:sz="0" w:space="0" w:color="auto"/>
        <w:right w:val="none" w:sz="0" w:space="0" w:color="auto"/>
      </w:divBdr>
    </w:div>
    <w:div w:id="1592161272">
      <w:bodyDiv w:val="1"/>
      <w:marLeft w:val="0"/>
      <w:marRight w:val="0"/>
      <w:marTop w:val="0"/>
      <w:marBottom w:val="0"/>
      <w:divBdr>
        <w:top w:val="none" w:sz="0" w:space="0" w:color="auto"/>
        <w:left w:val="none" w:sz="0" w:space="0" w:color="auto"/>
        <w:bottom w:val="none" w:sz="0" w:space="0" w:color="auto"/>
        <w:right w:val="none" w:sz="0" w:space="0" w:color="auto"/>
      </w:divBdr>
    </w:div>
    <w:div w:id="1600522342">
      <w:bodyDiv w:val="1"/>
      <w:marLeft w:val="0"/>
      <w:marRight w:val="0"/>
      <w:marTop w:val="0"/>
      <w:marBottom w:val="0"/>
      <w:divBdr>
        <w:top w:val="none" w:sz="0" w:space="0" w:color="auto"/>
        <w:left w:val="none" w:sz="0" w:space="0" w:color="auto"/>
        <w:bottom w:val="none" w:sz="0" w:space="0" w:color="auto"/>
        <w:right w:val="none" w:sz="0" w:space="0" w:color="auto"/>
      </w:divBdr>
    </w:div>
    <w:div w:id="1605108181">
      <w:bodyDiv w:val="1"/>
      <w:marLeft w:val="0"/>
      <w:marRight w:val="0"/>
      <w:marTop w:val="0"/>
      <w:marBottom w:val="0"/>
      <w:divBdr>
        <w:top w:val="none" w:sz="0" w:space="0" w:color="auto"/>
        <w:left w:val="none" w:sz="0" w:space="0" w:color="auto"/>
        <w:bottom w:val="none" w:sz="0" w:space="0" w:color="auto"/>
        <w:right w:val="none" w:sz="0" w:space="0" w:color="auto"/>
      </w:divBdr>
    </w:div>
    <w:div w:id="1605965527">
      <w:bodyDiv w:val="1"/>
      <w:marLeft w:val="0"/>
      <w:marRight w:val="0"/>
      <w:marTop w:val="0"/>
      <w:marBottom w:val="0"/>
      <w:divBdr>
        <w:top w:val="none" w:sz="0" w:space="0" w:color="auto"/>
        <w:left w:val="none" w:sz="0" w:space="0" w:color="auto"/>
        <w:bottom w:val="none" w:sz="0" w:space="0" w:color="auto"/>
        <w:right w:val="none" w:sz="0" w:space="0" w:color="auto"/>
      </w:divBdr>
    </w:div>
    <w:div w:id="1606694518">
      <w:bodyDiv w:val="1"/>
      <w:marLeft w:val="0"/>
      <w:marRight w:val="0"/>
      <w:marTop w:val="0"/>
      <w:marBottom w:val="0"/>
      <w:divBdr>
        <w:top w:val="none" w:sz="0" w:space="0" w:color="auto"/>
        <w:left w:val="none" w:sz="0" w:space="0" w:color="auto"/>
        <w:bottom w:val="none" w:sz="0" w:space="0" w:color="auto"/>
        <w:right w:val="none" w:sz="0" w:space="0" w:color="auto"/>
      </w:divBdr>
      <w:divsChild>
        <w:div w:id="1394616429">
          <w:marLeft w:val="0"/>
          <w:marRight w:val="0"/>
          <w:marTop w:val="0"/>
          <w:marBottom w:val="0"/>
          <w:divBdr>
            <w:top w:val="none" w:sz="0" w:space="0" w:color="auto"/>
            <w:left w:val="none" w:sz="0" w:space="0" w:color="auto"/>
            <w:bottom w:val="none" w:sz="0" w:space="0" w:color="auto"/>
            <w:right w:val="none" w:sz="0" w:space="0" w:color="auto"/>
          </w:divBdr>
          <w:divsChild>
            <w:div w:id="1821117253">
              <w:marLeft w:val="0"/>
              <w:marRight w:val="0"/>
              <w:marTop w:val="0"/>
              <w:marBottom w:val="0"/>
              <w:divBdr>
                <w:top w:val="none" w:sz="0" w:space="0" w:color="auto"/>
                <w:left w:val="none" w:sz="0" w:space="0" w:color="auto"/>
                <w:bottom w:val="none" w:sz="0" w:space="0" w:color="auto"/>
                <w:right w:val="none" w:sz="0" w:space="0" w:color="auto"/>
              </w:divBdr>
              <w:divsChild>
                <w:div w:id="338966832">
                  <w:marLeft w:val="0"/>
                  <w:marRight w:val="0"/>
                  <w:marTop w:val="0"/>
                  <w:marBottom w:val="0"/>
                  <w:divBdr>
                    <w:top w:val="none" w:sz="0" w:space="0" w:color="auto"/>
                    <w:left w:val="none" w:sz="0" w:space="0" w:color="auto"/>
                    <w:bottom w:val="none" w:sz="0" w:space="0" w:color="auto"/>
                    <w:right w:val="none" w:sz="0" w:space="0" w:color="auto"/>
                  </w:divBdr>
                  <w:divsChild>
                    <w:div w:id="7207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6777">
      <w:bodyDiv w:val="1"/>
      <w:marLeft w:val="0"/>
      <w:marRight w:val="0"/>
      <w:marTop w:val="0"/>
      <w:marBottom w:val="0"/>
      <w:divBdr>
        <w:top w:val="none" w:sz="0" w:space="0" w:color="auto"/>
        <w:left w:val="none" w:sz="0" w:space="0" w:color="auto"/>
        <w:bottom w:val="none" w:sz="0" w:space="0" w:color="auto"/>
        <w:right w:val="none" w:sz="0" w:space="0" w:color="auto"/>
      </w:divBdr>
    </w:div>
    <w:div w:id="1612978670">
      <w:bodyDiv w:val="1"/>
      <w:marLeft w:val="0"/>
      <w:marRight w:val="0"/>
      <w:marTop w:val="0"/>
      <w:marBottom w:val="0"/>
      <w:divBdr>
        <w:top w:val="none" w:sz="0" w:space="0" w:color="auto"/>
        <w:left w:val="none" w:sz="0" w:space="0" w:color="auto"/>
        <w:bottom w:val="none" w:sz="0" w:space="0" w:color="auto"/>
        <w:right w:val="none" w:sz="0" w:space="0" w:color="auto"/>
      </w:divBdr>
    </w:div>
    <w:div w:id="1629973463">
      <w:bodyDiv w:val="1"/>
      <w:marLeft w:val="0"/>
      <w:marRight w:val="0"/>
      <w:marTop w:val="0"/>
      <w:marBottom w:val="0"/>
      <w:divBdr>
        <w:top w:val="none" w:sz="0" w:space="0" w:color="auto"/>
        <w:left w:val="none" w:sz="0" w:space="0" w:color="auto"/>
        <w:bottom w:val="none" w:sz="0" w:space="0" w:color="auto"/>
        <w:right w:val="none" w:sz="0" w:space="0" w:color="auto"/>
      </w:divBdr>
    </w:div>
    <w:div w:id="1634864629">
      <w:bodyDiv w:val="1"/>
      <w:marLeft w:val="0"/>
      <w:marRight w:val="0"/>
      <w:marTop w:val="0"/>
      <w:marBottom w:val="0"/>
      <w:divBdr>
        <w:top w:val="none" w:sz="0" w:space="0" w:color="auto"/>
        <w:left w:val="none" w:sz="0" w:space="0" w:color="auto"/>
        <w:bottom w:val="none" w:sz="0" w:space="0" w:color="auto"/>
        <w:right w:val="none" w:sz="0" w:space="0" w:color="auto"/>
      </w:divBdr>
      <w:divsChild>
        <w:div w:id="777918184">
          <w:marLeft w:val="0"/>
          <w:marRight w:val="0"/>
          <w:marTop w:val="0"/>
          <w:marBottom w:val="0"/>
          <w:divBdr>
            <w:top w:val="none" w:sz="0" w:space="0" w:color="auto"/>
            <w:left w:val="none" w:sz="0" w:space="0" w:color="auto"/>
            <w:bottom w:val="none" w:sz="0" w:space="0" w:color="auto"/>
            <w:right w:val="none" w:sz="0" w:space="0" w:color="auto"/>
          </w:divBdr>
          <w:divsChild>
            <w:div w:id="1551649084">
              <w:marLeft w:val="0"/>
              <w:marRight w:val="0"/>
              <w:marTop w:val="0"/>
              <w:marBottom w:val="0"/>
              <w:divBdr>
                <w:top w:val="none" w:sz="0" w:space="0" w:color="auto"/>
                <w:left w:val="none" w:sz="0" w:space="0" w:color="auto"/>
                <w:bottom w:val="none" w:sz="0" w:space="0" w:color="auto"/>
                <w:right w:val="none" w:sz="0" w:space="0" w:color="auto"/>
              </w:divBdr>
              <w:divsChild>
                <w:div w:id="1745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4786">
      <w:bodyDiv w:val="1"/>
      <w:marLeft w:val="0"/>
      <w:marRight w:val="0"/>
      <w:marTop w:val="0"/>
      <w:marBottom w:val="0"/>
      <w:divBdr>
        <w:top w:val="none" w:sz="0" w:space="0" w:color="auto"/>
        <w:left w:val="none" w:sz="0" w:space="0" w:color="auto"/>
        <w:bottom w:val="none" w:sz="0" w:space="0" w:color="auto"/>
        <w:right w:val="none" w:sz="0" w:space="0" w:color="auto"/>
      </w:divBdr>
    </w:div>
    <w:div w:id="1649244940">
      <w:bodyDiv w:val="1"/>
      <w:marLeft w:val="0"/>
      <w:marRight w:val="0"/>
      <w:marTop w:val="0"/>
      <w:marBottom w:val="0"/>
      <w:divBdr>
        <w:top w:val="none" w:sz="0" w:space="0" w:color="auto"/>
        <w:left w:val="none" w:sz="0" w:space="0" w:color="auto"/>
        <w:bottom w:val="none" w:sz="0" w:space="0" w:color="auto"/>
        <w:right w:val="none" w:sz="0" w:space="0" w:color="auto"/>
      </w:divBdr>
      <w:divsChild>
        <w:div w:id="1574241843">
          <w:marLeft w:val="0"/>
          <w:marRight w:val="0"/>
          <w:marTop w:val="0"/>
          <w:marBottom w:val="0"/>
          <w:divBdr>
            <w:top w:val="none" w:sz="0" w:space="0" w:color="auto"/>
            <w:left w:val="none" w:sz="0" w:space="0" w:color="auto"/>
            <w:bottom w:val="none" w:sz="0" w:space="0" w:color="auto"/>
            <w:right w:val="none" w:sz="0" w:space="0" w:color="auto"/>
          </w:divBdr>
          <w:divsChild>
            <w:div w:id="1853445775">
              <w:marLeft w:val="0"/>
              <w:marRight w:val="0"/>
              <w:marTop w:val="0"/>
              <w:marBottom w:val="0"/>
              <w:divBdr>
                <w:top w:val="none" w:sz="0" w:space="0" w:color="auto"/>
                <w:left w:val="none" w:sz="0" w:space="0" w:color="auto"/>
                <w:bottom w:val="none" w:sz="0" w:space="0" w:color="auto"/>
                <w:right w:val="none" w:sz="0" w:space="0" w:color="auto"/>
              </w:divBdr>
              <w:divsChild>
                <w:div w:id="4273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570541">
      <w:bodyDiv w:val="1"/>
      <w:marLeft w:val="0"/>
      <w:marRight w:val="0"/>
      <w:marTop w:val="0"/>
      <w:marBottom w:val="0"/>
      <w:divBdr>
        <w:top w:val="none" w:sz="0" w:space="0" w:color="auto"/>
        <w:left w:val="none" w:sz="0" w:space="0" w:color="auto"/>
        <w:bottom w:val="none" w:sz="0" w:space="0" w:color="auto"/>
        <w:right w:val="none" w:sz="0" w:space="0" w:color="auto"/>
      </w:divBdr>
    </w:div>
    <w:div w:id="1671252860">
      <w:bodyDiv w:val="1"/>
      <w:marLeft w:val="0"/>
      <w:marRight w:val="0"/>
      <w:marTop w:val="0"/>
      <w:marBottom w:val="0"/>
      <w:divBdr>
        <w:top w:val="none" w:sz="0" w:space="0" w:color="auto"/>
        <w:left w:val="none" w:sz="0" w:space="0" w:color="auto"/>
        <w:bottom w:val="none" w:sz="0" w:space="0" w:color="auto"/>
        <w:right w:val="none" w:sz="0" w:space="0" w:color="auto"/>
      </w:divBdr>
      <w:divsChild>
        <w:div w:id="1268925651">
          <w:marLeft w:val="0"/>
          <w:marRight w:val="0"/>
          <w:marTop w:val="0"/>
          <w:marBottom w:val="0"/>
          <w:divBdr>
            <w:top w:val="none" w:sz="0" w:space="0" w:color="auto"/>
            <w:left w:val="none" w:sz="0" w:space="0" w:color="auto"/>
            <w:bottom w:val="none" w:sz="0" w:space="0" w:color="auto"/>
            <w:right w:val="none" w:sz="0" w:space="0" w:color="auto"/>
          </w:divBdr>
          <w:divsChild>
            <w:div w:id="538975426">
              <w:marLeft w:val="0"/>
              <w:marRight w:val="0"/>
              <w:marTop w:val="0"/>
              <w:marBottom w:val="0"/>
              <w:divBdr>
                <w:top w:val="none" w:sz="0" w:space="0" w:color="auto"/>
                <w:left w:val="none" w:sz="0" w:space="0" w:color="auto"/>
                <w:bottom w:val="none" w:sz="0" w:space="0" w:color="auto"/>
                <w:right w:val="none" w:sz="0" w:space="0" w:color="auto"/>
              </w:divBdr>
              <w:divsChild>
                <w:div w:id="511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534720">
      <w:bodyDiv w:val="1"/>
      <w:marLeft w:val="0"/>
      <w:marRight w:val="0"/>
      <w:marTop w:val="0"/>
      <w:marBottom w:val="0"/>
      <w:divBdr>
        <w:top w:val="none" w:sz="0" w:space="0" w:color="auto"/>
        <w:left w:val="none" w:sz="0" w:space="0" w:color="auto"/>
        <w:bottom w:val="none" w:sz="0" w:space="0" w:color="auto"/>
        <w:right w:val="none" w:sz="0" w:space="0" w:color="auto"/>
      </w:divBdr>
    </w:div>
    <w:div w:id="1680620672">
      <w:bodyDiv w:val="1"/>
      <w:marLeft w:val="0"/>
      <w:marRight w:val="0"/>
      <w:marTop w:val="0"/>
      <w:marBottom w:val="0"/>
      <w:divBdr>
        <w:top w:val="none" w:sz="0" w:space="0" w:color="auto"/>
        <w:left w:val="none" w:sz="0" w:space="0" w:color="auto"/>
        <w:bottom w:val="none" w:sz="0" w:space="0" w:color="auto"/>
        <w:right w:val="none" w:sz="0" w:space="0" w:color="auto"/>
      </w:divBdr>
    </w:div>
    <w:div w:id="1696155713">
      <w:bodyDiv w:val="1"/>
      <w:marLeft w:val="0"/>
      <w:marRight w:val="0"/>
      <w:marTop w:val="0"/>
      <w:marBottom w:val="0"/>
      <w:divBdr>
        <w:top w:val="none" w:sz="0" w:space="0" w:color="auto"/>
        <w:left w:val="none" w:sz="0" w:space="0" w:color="auto"/>
        <w:bottom w:val="none" w:sz="0" w:space="0" w:color="auto"/>
        <w:right w:val="none" w:sz="0" w:space="0" w:color="auto"/>
      </w:divBdr>
    </w:div>
    <w:div w:id="1696468768">
      <w:bodyDiv w:val="1"/>
      <w:marLeft w:val="0"/>
      <w:marRight w:val="0"/>
      <w:marTop w:val="0"/>
      <w:marBottom w:val="0"/>
      <w:divBdr>
        <w:top w:val="none" w:sz="0" w:space="0" w:color="auto"/>
        <w:left w:val="none" w:sz="0" w:space="0" w:color="auto"/>
        <w:bottom w:val="none" w:sz="0" w:space="0" w:color="auto"/>
        <w:right w:val="none" w:sz="0" w:space="0" w:color="auto"/>
      </w:divBdr>
    </w:div>
    <w:div w:id="1719206656">
      <w:bodyDiv w:val="1"/>
      <w:marLeft w:val="0"/>
      <w:marRight w:val="0"/>
      <w:marTop w:val="0"/>
      <w:marBottom w:val="0"/>
      <w:divBdr>
        <w:top w:val="none" w:sz="0" w:space="0" w:color="auto"/>
        <w:left w:val="none" w:sz="0" w:space="0" w:color="auto"/>
        <w:bottom w:val="none" w:sz="0" w:space="0" w:color="auto"/>
        <w:right w:val="none" w:sz="0" w:space="0" w:color="auto"/>
      </w:divBdr>
    </w:div>
    <w:div w:id="1721856876">
      <w:bodyDiv w:val="1"/>
      <w:marLeft w:val="0"/>
      <w:marRight w:val="0"/>
      <w:marTop w:val="0"/>
      <w:marBottom w:val="0"/>
      <w:divBdr>
        <w:top w:val="none" w:sz="0" w:space="0" w:color="auto"/>
        <w:left w:val="none" w:sz="0" w:space="0" w:color="auto"/>
        <w:bottom w:val="none" w:sz="0" w:space="0" w:color="auto"/>
        <w:right w:val="none" w:sz="0" w:space="0" w:color="auto"/>
      </w:divBdr>
    </w:div>
    <w:div w:id="1724987591">
      <w:bodyDiv w:val="1"/>
      <w:marLeft w:val="0"/>
      <w:marRight w:val="0"/>
      <w:marTop w:val="0"/>
      <w:marBottom w:val="0"/>
      <w:divBdr>
        <w:top w:val="none" w:sz="0" w:space="0" w:color="auto"/>
        <w:left w:val="none" w:sz="0" w:space="0" w:color="auto"/>
        <w:bottom w:val="none" w:sz="0" w:space="0" w:color="auto"/>
        <w:right w:val="none" w:sz="0" w:space="0" w:color="auto"/>
      </w:divBdr>
    </w:div>
    <w:div w:id="1730032161">
      <w:bodyDiv w:val="1"/>
      <w:marLeft w:val="0"/>
      <w:marRight w:val="0"/>
      <w:marTop w:val="0"/>
      <w:marBottom w:val="0"/>
      <w:divBdr>
        <w:top w:val="none" w:sz="0" w:space="0" w:color="auto"/>
        <w:left w:val="none" w:sz="0" w:space="0" w:color="auto"/>
        <w:bottom w:val="none" w:sz="0" w:space="0" w:color="auto"/>
        <w:right w:val="none" w:sz="0" w:space="0" w:color="auto"/>
      </w:divBdr>
    </w:div>
    <w:div w:id="1732194494">
      <w:bodyDiv w:val="1"/>
      <w:marLeft w:val="0"/>
      <w:marRight w:val="0"/>
      <w:marTop w:val="0"/>
      <w:marBottom w:val="0"/>
      <w:divBdr>
        <w:top w:val="none" w:sz="0" w:space="0" w:color="auto"/>
        <w:left w:val="none" w:sz="0" w:space="0" w:color="auto"/>
        <w:bottom w:val="none" w:sz="0" w:space="0" w:color="auto"/>
        <w:right w:val="none" w:sz="0" w:space="0" w:color="auto"/>
      </w:divBdr>
    </w:div>
    <w:div w:id="1734427621">
      <w:bodyDiv w:val="1"/>
      <w:marLeft w:val="0"/>
      <w:marRight w:val="0"/>
      <w:marTop w:val="0"/>
      <w:marBottom w:val="0"/>
      <w:divBdr>
        <w:top w:val="none" w:sz="0" w:space="0" w:color="auto"/>
        <w:left w:val="none" w:sz="0" w:space="0" w:color="auto"/>
        <w:bottom w:val="none" w:sz="0" w:space="0" w:color="auto"/>
        <w:right w:val="none" w:sz="0" w:space="0" w:color="auto"/>
      </w:divBdr>
      <w:divsChild>
        <w:div w:id="1553347300">
          <w:marLeft w:val="0"/>
          <w:marRight w:val="0"/>
          <w:marTop w:val="0"/>
          <w:marBottom w:val="0"/>
          <w:divBdr>
            <w:top w:val="none" w:sz="0" w:space="0" w:color="auto"/>
            <w:left w:val="none" w:sz="0" w:space="0" w:color="auto"/>
            <w:bottom w:val="none" w:sz="0" w:space="0" w:color="auto"/>
            <w:right w:val="none" w:sz="0" w:space="0" w:color="auto"/>
          </w:divBdr>
          <w:divsChild>
            <w:div w:id="1145243404">
              <w:marLeft w:val="0"/>
              <w:marRight w:val="0"/>
              <w:marTop w:val="0"/>
              <w:marBottom w:val="0"/>
              <w:divBdr>
                <w:top w:val="none" w:sz="0" w:space="0" w:color="auto"/>
                <w:left w:val="none" w:sz="0" w:space="0" w:color="auto"/>
                <w:bottom w:val="none" w:sz="0" w:space="0" w:color="auto"/>
                <w:right w:val="none" w:sz="0" w:space="0" w:color="auto"/>
              </w:divBdr>
              <w:divsChild>
                <w:div w:id="9461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088222">
      <w:bodyDiv w:val="1"/>
      <w:marLeft w:val="0"/>
      <w:marRight w:val="0"/>
      <w:marTop w:val="0"/>
      <w:marBottom w:val="0"/>
      <w:divBdr>
        <w:top w:val="none" w:sz="0" w:space="0" w:color="auto"/>
        <w:left w:val="none" w:sz="0" w:space="0" w:color="auto"/>
        <w:bottom w:val="none" w:sz="0" w:space="0" w:color="auto"/>
        <w:right w:val="none" w:sz="0" w:space="0" w:color="auto"/>
      </w:divBdr>
      <w:divsChild>
        <w:div w:id="357856554">
          <w:marLeft w:val="0"/>
          <w:marRight w:val="0"/>
          <w:marTop w:val="0"/>
          <w:marBottom w:val="0"/>
          <w:divBdr>
            <w:top w:val="none" w:sz="0" w:space="0" w:color="auto"/>
            <w:left w:val="none" w:sz="0" w:space="0" w:color="auto"/>
            <w:bottom w:val="none" w:sz="0" w:space="0" w:color="auto"/>
            <w:right w:val="none" w:sz="0" w:space="0" w:color="auto"/>
          </w:divBdr>
          <w:divsChild>
            <w:div w:id="1514689782">
              <w:marLeft w:val="0"/>
              <w:marRight w:val="0"/>
              <w:marTop w:val="0"/>
              <w:marBottom w:val="0"/>
              <w:divBdr>
                <w:top w:val="none" w:sz="0" w:space="0" w:color="auto"/>
                <w:left w:val="none" w:sz="0" w:space="0" w:color="auto"/>
                <w:bottom w:val="none" w:sz="0" w:space="0" w:color="auto"/>
                <w:right w:val="none" w:sz="0" w:space="0" w:color="auto"/>
              </w:divBdr>
              <w:divsChild>
                <w:div w:id="14122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88960">
      <w:bodyDiv w:val="1"/>
      <w:marLeft w:val="0"/>
      <w:marRight w:val="0"/>
      <w:marTop w:val="0"/>
      <w:marBottom w:val="0"/>
      <w:divBdr>
        <w:top w:val="none" w:sz="0" w:space="0" w:color="auto"/>
        <w:left w:val="none" w:sz="0" w:space="0" w:color="auto"/>
        <w:bottom w:val="none" w:sz="0" w:space="0" w:color="auto"/>
        <w:right w:val="none" w:sz="0" w:space="0" w:color="auto"/>
      </w:divBdr>
    </w:div>
    <w:div w:id="1759400290">
      <w:bodyDiv w:val="1"/>
      <w:marLeft w:val="0"/>
      <w:marRight w:val="0"/>
      <w:marTop w:val="0"/>
      <w:marBottom w:val="0"/>
      <w:divBdr>
        <w:top w:val="none" w:sz="0" w:space="0" w:color="auto"/>
        <w:left w:val="none" w:sz="0" w:space="0" w:color="auto"/>
        <w:bottom w:val="none" w:sz="0" w:space="0" w:color="auto"/>
        <w:right w:val="none" w:sz="0" w:space="0" w:color="auto"/>
      </w:divBdr>
      <w:divsChild>
        <w:div w:id="1452020426">
          <w:marLeft w:val="0"/>
          <w:marRight w:val="0"/>
          <w:marTop w:val="0"/>
          <w:marBottom w:val="0"/>
          <w:divBdr>
            <w:top w:val="none" w:sz="0" w:space="0" w:color="auto"/>
            <w:left w:val="none" w:sz="0" w:space="0" w:color="auto"/>
            <w:bottom w:val="none" w:sz="0" w:space="0" w:color="auto"/>
            <w:right w:val="none" w:sz="0" w:space="0" w:color="auto"/>
          </w:divBdr>
          <w:divsChild>
            <w:div w:id="479927670">
              <w:marLeft w:val="0"/>
              <w:marRight w:val="0"/>
              <w:marTop w:val="0"/>
              <w:marBottom w:val="0"/>
              <w:divBdr>
                <w:top w:val="none" w:sz="0" w:space="0" w:color="auto"/>
                <w:left w:val="none" w:sz="0" w:space="0" w:color="auto"/>
                <w:bottom w:val="none" w:sz="0" w:space="0" w:color="auto"/>
                <w:right w:val="none" w:sz="0" w:space="0" w:color="auto"/>
              </w:divBdr>
              <w:divsChild>
                <w:div w:id="18864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64503">
      <w:bodyDiv w:val="1"/>
      <w:marLeft w:val="0"/>
      <w:marRight w:val="0"/>
      <w:marTop w:val="0"/>
      <w:marBottom w:val="0"/>
      <w:divBdr>
        <w:top w:val="none" w:sz="0" w:space="0" w:color="auto"/>
        <w:left w:val="none" w:sz="0" w:space="0" w:color="auto"/>
        <w:bottom w:val="none" w:sz="0" w:space="0" w:color="auto"/>
        <w:right w:val="none" w:sz="0" w:space="0" w:color="auto"/>
      </w:divBdr>
    </w:div>
    <w:div w:id="1768228132">
      <w:bodyDiv w:val="1"/>
      <w:marLeft w:val="0"/>
      <w:marRight w:val="0"/>
      <w:marTop w:val="0"/>
      <w:marBottom w:val="0"/>
      <w:divBdr>
        <w:top w:val="none" w:sz="0" w:space="0" w:color="auto"/>
        <w:left w:val="none" w:sz="0" w:space="0" w:color="auto"/>
        <w:bottom w:val="none" w:sz="0" w:space="0" w:color="auto"/>
        <w:right w:val="none" w:sz="0" w:space="0" w:color="auto"/>
      </w:divBdr>
    </w:div>
    <w:div w:id="1768308882">
      <w:bodyDiv w:val="1"/>
      <w:marLeft w:val="0"/>
      <w:marRight w:val="0"/>
      <w:marTop w:val="0"/>
      <w:marBottom w:val="0"/>
      <w:divBdr>
        <w:top w:val="none" w:sz="0" w:space="0" w:color="auto"/>
        <w:left w:val="none" w:sz="0" w:space="0" w:color="auto"/>
        <w:bottom w:val="none" w:sz="0" w:space="0" w:color="auto"/>
        <w:right w:val="none" w:sz="0" w:space="0" w:color="auto"/>
      </w:divBdr>
      <w:divsChild>
        <w:div w:id="1971934529">
          <w:marLeft w:val="0"/>
          <w:marRight w:val="0"/>
          <w:marTop w:val="0"/>
          <w:marBottom w:val="0"/>
          <w:divBdr>
            <w:top w:val="none" w:sz="0" w:space="0" w:color="auto"/>
            <w:left w:val="none" w:sz="0" w:space="0" w:color="auto"/>
            <w:bottom w:val="none" w:sz="0" w:space="0" w:color="auto"/>
            <w:right w:val="none" w:sz="0" w:space="0" w:color="auto"/>
          </w:divBdr>
        </w:div>
        <w:div w:id="1055621115">
          <w:marLeft w:val="0"/>
          <w:marRight w:val="0"/>
          <w:marTop w:val="0"/>
          <w:marBottom w:val="0"/>
          <w:divBdr>
            <w:top w:val="none" w:sz="0" w:space="0" w:color="auto"/>
            <w:left w:val="none" w:sz="0" w:space="0" w:color="auto"/>
            <w:bottom w:val="none" w:sz="0" w:space="0" w:color="auto"/>
            <w:right w:val="none" w:sz="0" w:space="0" w:color="auto"/>
          </w:divBdr>
        </w:div>
      </w:divsChild>
    </w:div>
    <w:div w:id="1769233745">
      <w:bodyDiv w:val="1"/>
      <w:marLeft w:val="0"/>
      <w:marRight w:val="0"/>
      <w:marTop w:val="0"/>
      <w:marBottom w:val="0"/>
      <w:divBdr>
        <w:top w:val="none" w:sz="0" w:space="0" w:color="auto"/>
        <w:left w:val="none" w:sz="0" w:space="0" w:color="auto"/>
        <w:bottom w:val="none" w:sz="0" w:space="0" w:color="auto"/>
        <w:right w:val="none" w:sz="0" w:space="0" w:color="auto"/>
      </w:divBdr>
      <w:divsChild>
        <w:div w:id="695885376">
          <w:marLeft w:val="0"/>
          <w:marRight w:val="0"/>
          <w:marTop w:val="0"/>
          <w:marBottom w:val="0"/>
          <w:divBdr>
            <w:top w:val="none" w:sz="0" w:space="0" w:color="auto"/>
            <w:left w:val="none" w:sz="0" w:space="0" w:color="auto"/>
            <w:bottom w:val="none" w:sz="0" w:space="0" w:color="auto"/>
            <w:right w:val="none" w:sz="0" w:space="0" w:color="auto"/>
          </w:divBdr>
          <w:divsChild>
            <w:div w:id="606351057">
              <w:marLeft w:val="0"/>
              <w:marRight w:val="0"/>
              <w:marTop w:val="0"/>
              <w:marBottom w:val="0"/>
              <w:divBdr>
                <w:top w:val="none" w:sz="0" w:space="0" w:color="auto"/>
                <w:left w:val="none" w:sz="0" w:space="0" w:color="auto"/>
                <w:bottom w:val="none" w:sz="0" w:space="0" w:color="auto"/>
                <w:right w:val="none" w:sz="0" w:space="0" w:color="auto"/>
              </w:divBdr>
              <w:divsChild>
                <w:div w:id="10529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851900">
      <w:bodyDiv w:val="1"/>
      <w:marLeft w:val="0"/>
      <w:marRight w:val="0"/>
      <w:marTop w:val="0"/>
      <w:marBottom w:val="0"/>
      <w:divBdr>
        <w:top w:val="none" w:sz="0" w:space="0" w:color="auto"/>
        <w:left w:val="none" w:sz="0" w:space="0" w:color="auto"/>
        <w:bottom w:val="none" w:sz="0" w:space="0" w:color="auto"/>
        <w:right w:val="none" w:sz="0" w:space="0" w:color="auto"/>
      </w:divBdr>
    </w:div>
    <w:div w:id="1788548204">
      <w:bodyDiv w:val="1"/>
      <w:marLeft w:val="0"/>
      <w:marRight w:val="0"/>
      <w:marTop w:val="0"/>
      <w:marBottom w:val="0"/>
      <w:divBdr>
        <w:top w:val="none" w:sz="0" w:space="0" w:color="auto"/>
        <w:left w:val="none" w:sz="0" w:space="0" w:color="auto"/>
        <w:bottom w:val="none" w:sz="0" w:space="0" w:color="auto"/>
        <w:right w:val="none" w:sz="0" w:space="0" w:color="auto"/>
      </w:divBdr>
    </w:div>
    <w:div w:id="1790050391">
      <w:bodyDiv w:val="1"/>
      <w:marLeft w:val="0"/>
      <w:marRight w:val="0"/>
      <w:marTop w:val="0"/>
      <w:marBottom w:val="0"/>
      <w:divBdr>
        <w:top w:val="none" w:sz="0" w:space="0" w:color="auto"/>
        <w:left w:val="none" w:sz="0" w:space="0" w:color="auto"/>
        <w:bottom w:val="none" w:sz="0" w:space="0" w:color="auto"/>
        <w:right w:val="none" w:sz="0" w:space="0" w:color="auto"/>
      </w:divBdr>
    </w:div>
    <w:div w:id="1791777195">
      <w:bodyDiv w:val="1"/>
      <w:marLeft w:val="0"/>
      <w:marRight w:val="0"/>
      <w:marTop w:val="0"/>
      <w:marBottom w:val="0"/>
      <w:divBdr>
        <w:top w:val="none" w:sz="0" w:space="0" w:color="auto"/>
        <w:left w:val="none" w:sz="0" w:space="0" w:color="auto"/>
        <w:bottom w:val="none" w:sz="0" w:space="0" w:color="auto"/>
        <w:right w:val="none" w:sz="0" w:space="0" w:color="auto"/>
      </w:divBdr>
    </w:div>
    <w:div w:id="1793090983">
      <w:bodyDiv w:val="1"/>
      <w:marLeft w:val="0"/>
      <w:marRight w:val="0"/>
      <w:marTop w:val="0"/>
      <w:marBottom w:val="0"/>
      <w:divBdr>
        <w:top w:val="none" w:sz="0" w:space="0" w:color="auto"/>
        <w:left w:val="none" w:sz="0" w:space="0" w:color="auto"/>
        <w:bottom w:val="none" w:sz="0" w:space="0" w:color="auto"/>
        <w:right w:val="none" w:sz="0" w:space="0" w:color="auto"/>
      </w:divBdr>
      <w:divsChild>
        <w:div w:id="80571983">
          <w:marLeft w:val="0"/>
          <w:marRight w:val="0"/>
          <w:marTop w:val="0"/>
          <w:marBottom w:val="0"/>
          <w:divBdr>
            <w:top w:val="none" w:sz="0" w:space="0" w:color="auto"/>
            <w:left w:val="none" w:sz="0" w:space="0" w:color="auto"/>
            <w:bottom w:val="none" w:sz="0" w:space="0" w:color="auto"/>
            <w:right w:val="none" w:sz="0" w:space="0" w:color="auto"/>
          </w:divBdr>
        </w:div>
      </w:divsChild>
    </w:div>
    <w:div w:id="1810005057">
      <w:bodyDiv w:val="1"/>
      <w:marLeft w:val="0"/>
      <w:marRight w:val="0"/>
      <w:marTop w:val="0"/>
      <w:marBottom w:val="0"/>
      <w:divBdr>
        <w:top w:val="none" w:sz="0" w:space="0" w:color="auto"/>
        <w:left w:val="none" w:sz="0" w:space="0" w:color="auto"/>
        <w:bottom w:val="none" w:sz="0" w:space="0" w:color="auto"/>
        <w:right w:val="none" w:sz="0" w:space="0" w:color="auto"/>
      </w:divBdr>
    </w:div>
    <w:div w:id="1812559169">
      <w:bodyDiv w:val="1"/>
      <w:marLeft w:val="0"/>
      <w:marRight w:val="0"/>
      <w:marTop w:val="0"/>
      <w:marBottom w:val="0"/>
      <w:divBdr>
        <w:top w:val="none" w:sz="0" w:space="0" w:color="auto"/>
        <w:left w:val="none" w:sz="0" w:space="0" w:color="auto"/>
        <w:bottom w:val="none" w:sz="0" w:space="0" w:color="auto"/>
        <w:right w:val="none" w:sz="0" w:space="0" w:color="auto"/>
      </w:divBdr>
    </w:div>
    <w:div w:id="1830319233">
      <w:bodyDiv w:val="1"/>
      <w:marLeft w:val="0"/>
      <w:marRight w:val="0"/>
      <w:marTop w:val="0"/>
      <w:marBottom w:val="0"/>
      <w:divBdr>
        <w:top w:val="none" w:sz="0" w:space="0" w:color="auto"/>
        <w:left w:val="none" w:sz="0" w:space="0" w:color="auto"/>
        <w:bottom w:val="none" w:sz="0" w:space="0" w:color="auto"/>
        <w:right w:val="none" w:sz="0" w:space="0" w:color="auto"/>
      </w:divBdr>
    </w:div>
    <w:div w:id="1838690972">
      <w:bodyDiv w:val="1"/>
      <w:marLeft w:val="0"/>
      <w:marRight w:val="0"/>
      <w:marTop w:val="0"/>
      <w:marBottom w:val="0"/>
      <w:divBdr>
        <w:top w:val="none" w:sz="0" w:space="0" w:color="auto"/>
        <w:left w:val="none" w:sz="0" w:space="0" w:color="auto"/>
        <w:bottom w:val="none" w:sz="0" w:space="0" w:color="auto"/>
        <w:right w:val="none" w:sz="0" w:space="0" w:color="auto"/>
      </w:divBdr>
    </w:div>
    <w:div w:id="1838769908">
      <w:bodyDiv w:val="1"/>
      <w:marLeft w:val="0"/>
      <w:marRight w:val="0"/>
      <w:marTop w:val="0"/>
      <w:marBottom w:val="0"/>
      <w:divBdr>
        <w:top w:val="none" w:sz="0" w:space="0" w:color="auto"/>
        <w:left w:val="none" w:sz="0" w:space="0" w:color="auto"/>
        <w:bottom w:val="none" w:sz="0" w:space="0" w:color="auto"/>
        <w:right w:val="none" w:sz="0" w:space="0" w:color="auto"/>
      </w:divBdr>
      <w:divsChild>
        <w:div w:id="778253645">
          <w:marLeft w:val="0"/>
          <w:marRight w:val="0"/>
          <w:marTop w:val="0"/>
          <w:marBottom w:val="0"/>
          <w:divBdr>
            <w:top w:val="none" w:sz="0" w:space="0" w:color="auto"/>
            <w:left w:val="none" w:sz="0" w:space="0" w:color="auto"/>
            <w:bottom w:val="none" w:sz="0" w:space="0" w:color="auto"/>
            <w:right w:val="none" w:sz="0" w:space="0" w:color="auto"/>
          </w:divBdr>
          <w:divsChild>
            <w:div w:id="1036547081">
              <w:marLeft w:val="0"/>
              <w:marRight w:val="0"/>
              <w:marTop w:val="0"/>
              <w:marBottom w:val="0"/>
              <w:divBdr>
                <w:top w:val="none" w:sz="0" w:space="0" w:color="auto"/>
                <w:left w:val="none" w:sz="0" w:space="0" w:color="auto"/>
                <w:bottom w:val="none" w:sz="0" w:space="0" w:color="auto"/>
                <w:right w:val="none" w:sz="0" w:space="0" w:color="auto"/>
              </w:divBdr>
              <w:divsChild>
                <w:div w:id="668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734246">
      <w:bodyDiv w:val="1"/>
      <w:marLeft w:val="0"/>
      <w:marRight w:val="0"/>
      <w:marTop w:val="0"/>
      <w:marBottom w:val="0"/>
      <w:divBdr>
        <w:top w:val="none" w:sz="0" w:space="0" w:color="auto"/>
        <w:left w:val="none" w:sz="0" w:space="0" w:color="auto"/>
        <w:bottom w:val="none" w:sz="0" w:space="0" w:color="auto"/>
        <w:right w:val="none" w:sz="0" w:space="0" w:color="auto"/>
      </w:divBdr>
    </w:div>
    <w:div w:id="1855730264">
      <w:bodyDiv w:val="1"/>
      <w:marLeft w:val="0"/>
      <w:marRight w:val="0"/>
      <w:marTop w:val="0"/>
      <w:marBottom w:val="0"/>
      <w:divBdr>
        <w:top w:val="none" w:sz="0" w:space="0" w:color="auto"/>
        <w:left w:val="none" w:sz="0" w:space="0" w:color="auto"/>
        <w:bottom w:val="none" w:sz="0" w:space="0" w:color="auto"/>
        <w:right w:val="none" w:sz="0" w:space="0" w:color="auto"/>
      </w:divBdr>
    </w:div>
    <w:div w:id="1858301408">
      <w:bodyDiv w:val="1"/>
      <w:marLeft w:val="0"/>
      <w:marRight w:val="0"/>
      <w:marTop w:val="0"/>
      <w:marBottom w:val="0"/>
      <w:divBdr>
        <w:top w:val="none" w:sz="0" w:space="0" w:color="auto"/>
        <w:left w:val="none" w:sz="0" w:space="0" w:color="auto"/>
        <w:bottom w:val="none" w:sz="0" w:space="0" w:color="auto"/>
        <w:right w:val="none" w:sz="0" w:space="0" w:color="auto"/>
      </w:divBdr>
    </w:div>
    <w:div w:id="1860776489">
      <w:bodyDiv w:val="1"/>
      <w:marLeft w:val="0"/>
      <w:marRight w:val="0"/>
      <w:marTop w:val="0"/>
      <w:marBottom w:val="0"/>
      <w:divBdr>
        <w:top w:val="none" w:sz="0" w:space="0" w:color="auto"/>
        <w:left w:val="none" w:sz="0" w:space="0" w:color="auto"/>
        <w:bottom w:val="none" w:sz="0" w:space="0" w:color="auto"/>
        <w:right w:val="none" w:sz="0" w:space="0" w:color="auto"/>
      </w:divBdr>
    </w:div>
    <w:div w:id="1868247995">
      <w:bodyDiv w:val="1"/>
      <w:marLeft w:val="0"/>
      <w:marRight w:val="0"/>
      <w:marTop w:val="0"/>
      <w:marBottom w:val="0"/>
      <w:divBdr>
        <w:top w:val="none" w:sz="0" w:space="0" w:color="auto"/>
        <w:left w:val="none" w:sz="0" w:space="0" w:color="auto"/>
        <w:bottom w:val="none" w:sz="0" w:space="0" w:color="auto"/>
        <w:right w:val="none" w:sz="0" w:space="0" w:color="auto"/>
      </w:divBdr>
    </w:div>
    <w:div w:id="1869299242">
      <w:bodyDiv w:val="1"/>
      <w:marLeft w:val="0"/>
      <w:marRight w:val="0"/>
      <w:marTop w:val="0"/>
      <w:marBottom w:val="0"/>
      <w:divBdr>
        <w:top w:val="none" w:sz="0" w:space="0" w:color="auto"/>
        <w:left w:val="none" w:sz="0" w:space="0" w:color="auto"/>
        <w:bottom w:val="none" w:sz="0" w:space="0" w:color="auto"/>
        <w:right w:val="none" w:sz="0" w:space="0" w:color="auto"/>
      </w:divBdr>
    </w:div>
    <w:div w:id="1879005790">
      <w:bodyDiv w:val="1"/>
      <w:marLeft w:val="0"/>
      <w:marRight w:val="0"/>
      <w:marTop w:val="0"/>
      <w:marBottom w:val="0"/>
      <w:divBdr>
        <w:top w:val="none" w:sz="0" w:space="0" w:color="auto"/>
        <w:left w:val="none" w:sz="0" w:space="0" w:color="auto"/>
        <w:bottom w:val="none" w:sz="0" w:space="0" w:color="auto"/>
        <w:right w:val="none" w:sz="0" w:space="0" w:color="auto"/>
      </w:divBdr>
    </w:div>
    <w:div w:id="1889488137">
      <w:bodyDiv w:val="1"/>
      <w:marLeft w:val="0"/>
      <w:marRight w:val="0"/>
      <w:marTop w:val="0"/>
      <w:marBottom w:val="0"/>
      <w:divBdr>
        <w:top w:val="none" w:sz="0" w:space="0" w:color="auto"/>
        <w:left w:val="none" w:sz="0" w:space="0" w:color="auto"/>
        <w:bottom w:val="none" w:sz="0" w:space="0" w:color="auto"/>
        <w:right w:val="none" w:sz="0" w:space="0" w:color="auto"/>
      </w:divBdr>
    </w:div>
    <w:div w:id="1890798077">
      <w:bodyDiv w:val="1"/>
      <w:marLeft w:val="0"/>
      <w:marRight w:val="0"/>
      <w:marTop w:val="0"/>
      <w:marBottom w:val="0"/>
      <w:divBdr>
        <w:top w:val="none" w:sz="0" w:space="0" w:color="auto"/>
        <w:left w:val="none" w:sz="0" w:space="0" w:color="auto"/>
        <w:bottom w:val="none" w:sz="0" w:space="0" w:color="auto"/>
        <w:right w:val="none" w:sz="0" w:space="0" w:color="auto"/>
      </w:divBdr>
    </w:div>
    <w:div w:id="1891456483">
      <w:bodyDiv w:val="1"/>
      <w:marLeft w:val="0"/>
      <w:marRight w:val="0"/>
      <w:marTop w:val="0"/>
      <w:marBottom w:val="0"/>
      <w:divBdr>
        <w:top w:val="none" w:sz="0" w:space="0" w:color="auto"/>
        <w:left w:val="none" w:sz="0" w:space="0" w:color="auto"/>
        <w:bottom w:val="none" w:sz="0" w:space="0" w:color="auto"/>
        <w:right w:val="none" w:sz="0" w:space="0" w:color="auto"/>
      </w:divBdr>
    </w:div>
    <w:div w:id="1929195646">
      <w:bodyDiv w:val="1"/>
      <w:marLeft w:val="0"/>
      <w:marRight w:val="0"/>
      <w:marTop w:val="0"/>
      <w:marBottom w:val="0"/>
      <w:divBdr>
        <w:top w:val="none" w:sz="0" w:space="0" w:color="auto"/>
        <w:left w:val="none" w:sz="0" w:space="0" w:color="auto"/>
        <w:bottom w:val="none" w:sz="0" w:space="0" w:color="auto"/>
        <w:right w:val="none" w:sz="0" w:space="0" w:color="auto"/>
      </w:divBdr>
    </w:div>
    <w:div w:id="1929382631">
      <w:bodyDiv w:val="1"/>
      <w:marLeft w:val="0"/>
      <w:marRight w:val="0"/>
      <w:marTop w:val="0"/>
      <w:marBottom w:val="0"/>
      <w:divBdr>
        <w:top w:val="none" w:sz="0" w:space="0" w:color="auto"/>
        <w:left w:val="none" w:sz="0" w:space="0" w:color="auto"/>
        <w:bottom w:val="none" w:sz="0" w:space="0" w:color="auto"/>
        <w:right w:val="none" w:sz="0" w:space="0" w:color="auto"/>
      </w:divBdr>
    </w:div>
    <w:div w:id="1935748270">
      <w:bodyDiv w:val="1"/>
      <w:marLeft w:val="0"/>
      <w:marRight w:val="0"/>
      <w:marTop w:val="0"/>
      <w:marBottom w:val="0"/>
      <w:divBdr>
        <w:top w:val="none" w:sz="0" w:space="0" w:color="auto"/>
        <w:left w:val="none" w:sz="0" w:space="0" w:color="auto"/>
        <w:bottom w:val="none" w:sz="0" w:space="0" w:color="auto"/>
        <w:right w:val="none" w:sz="0" w:space="0" w:color="auto"/>
      </w:divBdr>
    </w:div>
    <w:div w:id="1939098122">
      <w:bodyDiv w:val="1"/>
      <w:marLeft w:val="0"/>
      <w:marRight w:val="0"/>
      <w:marTop w:val="0"/>
      <w:marBottom w:val="0"/>
      <w:divBdr>
        <w:top w:val="none" w:sz="0" w:space="0" w:color="auto"/>
        <w:left w:val="none" w:sz="0" w:space="0" w:color="auto"/>
        <w:bottom w:val="none" w:sz="0" w:space="0" w:color="auto"/>
        <w:right w:val="none" w:sz="0" w:space="0" w:color="auto"/>
      </w:divBdr>
      <w:divsChild>
        <w:div w:id="2029256790">
          <w:marLeft w:val="0"/>
          <w:marRight w:val="0"/>
          <w:marTop w:val="0"/>
          <w:marBottom w:val="0"/>
          <w:divBdr>
            <w:top w:val="none" w:sz="0" w:space="0" w:color="auto"/>
            <w:left w:val="none" w:sz="0" w:space="0" w:color="auto"/>
            <w:bottom w:val="none" w:sz="0" w:space="0" w:color="auto"/>
            <w:right w:val="none" w:sz="0" w:space="0" w:color="auto"/>
          </w:divBdr>
          <w:divsChild>
            <w:div w:id="1172531771">
              <w:marLeft w:val="0"/>
              <w:marRight w:val="0"/>
              <w:marTop w:val="0"/>
              <w:marBottom w:val="0"/>
              <w:divBdr>
                <w:top w:val="none" w:sz="0" w:space="0" w:color="auto"/>
                <w:left w:val="none" w:sz="0" w:space="0" w:color="auto"/>
                <w:bottom w:val="none" w:sz="0" w:space="0" w:color="auto"/>
                <w:right w:val="none" w:sz="0" w:space="0" w:color="auto"/>
              </w:divBdr>
              <w:divsChild>
                <w:div w:id="3693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20764">
      <w:bodyDiv w:val="1"/>
      <w:marLeft w:val="0"/>
      <w:marRight w:val="0"/>
      <w:marTop w:val="0"/>
      <w:marBottom w:val="0"/>
      <w:divBdr>
        <w:top w:val="none" w:sz="0" w:space="0" w:color="auto"/>
        <w:left w:val="none" w:sz="0" w:space="0" w:color="auto"/>
        <w:bottom w:val="none" w:sz="0" w:space="0" w:color="auto"/>
        <w:right w:val="none" w:sz="0" w:space="0" w:color="auto"/>
      </w:divBdr>
    </w:div>
    <w:div w:id="1965378818">
      <w:bodyDiv w:val="1"/>
      <w:marLeft w:val="0"/>
      <w:marRight w:val="0"/>
      <w:marTop w:val="0"/>
      <w:marBottom w:val="0"/>
      <w:divBdr>
        <w:top w:val="none" w:sz="0" w:space="0" w:color="auto"/>
        <w:left w:val="none" w:sz="0" w:space="0" w:color="auto"/>
        <w:bottom w:val="none" w:sz="0" w:space="0" w:color="auto"/>
        <w:right w:val="none" w:sz="0" w:space="0" w:color="auto"/>
      </w:divBdr>
      <w:divsChild>
        <w:div w:id="549536816">
          <w:marLeft w:val="0"/>
          <w:marRight w:val="0"/>
          <w:marTop w:val="0"/>
          <w:marBottom w:val="0"/>
          <w:divBdr>
            <w:top w:val="none" w:sz="0" w:space="0" w:color="auto"/>
            <w:left w:val="none" w:sz="0" w:space="0" w:color="auto"/>
            <w:bottom w:val="none" w:sz="0" w:space="0" w:color="auto"/>
            <w:right w:val="none" w:sz="0" w:space="0" w:color="auto"/>
          </w:divBdr>
          <w:divsChild>
            <w:div w:id="1562210476">
              <w:marLeft w:val="0"/>
              <w:marRight w:val="0"/>
              <w:marTop w:val="0"/>
              <w:marBottom w:val="0"/>
              <w:divBdr>
                <w:top w:val="none" w:sz="0" w:space="0" w:color="auto"/>
                <w:left w:val="none" w:sz="0" w:space="0" w:color="auto"/>
                <w:bottom w:val="none" w:sz="0" w:space="0" w:color="auto"/>
                <w:right w:val="none" w:sz="0" w:space="0" w:color="auto"/>
              </w:divBdr>
              <w:divsChild>
                <w:div w:id="3501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4468">
      <w:bodyDiv w:val="1"/>
      <w:marLeft w:val="0"/>
      <w:marRight w:val="0"/>
      <w:marTop w:val="0"/>
      <w:marBottom w:val="0"/>
      <w:divBdr>
        <w:top w:val="none" w:sz="0" w:space="0" w:color="auto"/>
        <w:left w:val="none" w:sz="0" w:space="0" w:color="auto"/>
        <w:bottom w:val="none" w:sz="0" w:space="0" w:color="auto"/>
        <w:right w:val="none" w:sz="0" w:space="0" w:color="auto"/>
      </w:divBdr>
    </w:div>
    <w:div w:id="1966539002">
      <w:bodyDiv w:val="1"/>
      <w:marLeft w:val="0"/>
      <w:marRight w:val="0"/>
      <w:marTop w:val="0"/>
      <w:marBottom w:val="0"/>
      <w:divBdr>
        <w:top w:val="none" w:sz="0" w:space="0" w:color="auto"/>
        <w:left w:val="none" w:sz="0" w:space="0" w:color="auto"/>
        <w:bottom w:val="none" w:sz="0" w:space="0" w:color="auto"/>
        <w:right w:val="none" w:sz="0" w:space="0" w:color="auto"/>
      </w:divBdr>
    </w:div>
    <w:div w:id="1974824416">
      <w:bodyDiv w:val="1"/>
      <w:marLeft w:val="0"/>
      <w:marRight w:val="0"/>
      <w:marTop w:val="0"/>
      <w:marBottom w:val="0"/>
      <w:divBdr>
        <w:top w:val="none" w:sz="0" w:space="0" w:color="auto"/>
        <w:left w:val="none" w:sz="0" w:space="0" w:color="auto"/>
        <w:bottom w:val="none" w:sz="0" w:space="0" w:color="auto"/>
        <w:right w:val="none" w:sz="0" w:space="0" w:color="auto"/>
      </w:divBdr>
    </w:div>
    <w:div w:id="1981185038">
      <w:bodyDiv w:val="1"/>
      <w:marLeft w:val="0"/>
      <w:marRight w:val="0"/>
      <w:marTop w:val="0"/>
      <w:marBottom w:val="0"/>
      <w:divBdr>
        <w:top w:val="none" w:sz="0" w:space="0" w:color="auto"/>
        <w:left w:val="none" w:sz="0" w:space="0" w:color="auto"/>
        <w:bottom w:val="none" w:sz="0" w:space="0" w:color="auto"/>
        <w:right w:val="none" w:sz="0" w:space="0" w:color="auto"/>
      </w:divBdr>
    </w:div>
    <w:div w:id="1983847020">
      <w:bodyDiv w:val="1"/>
      <w:marLeft w:val="0"/>
      <w:marRight w:val="0"/>
      <w:marTop w:val="0"/>
      <w:marBottom w:val="0"/>
      <w:divBdr>
        <w:top w:val="none" w:sz="0" w:space="0" w:color="auto"/>
        <w:left w:val="none" w:sz="0" w:space="0" w:color="auto"/>
        <w:bottom w:val="none" w:sz="0" w:space="0" w:color="auto"/>
        <w:right w:val="none" w:sz="0" w:space="0" w:color="auto"/>
      </w:divBdr>
    </w:div>
    <w:div w:id="1990935206">
      <w:bodyDiv w:val="1"/>
      <w:marLeft w:val="0"/>
      <w:marRight w:val="0"/>
      <w:marTop w:val="0"/>
      <w:marBottom w:val="0"/>
      <w:divBdr>
        <w:top w:val="none" w:sz="0" w:space="0" w:color="auto"/>
        <w:left w:val="none" w:sz="0" w:space="0" w:color="auto"/>
        <w:bottom w:val="none" w:sz="0" w:space="0" w:color="auto"/>
        <w:right w:val="none" w:sz="0" w:space="0" w:color="auto"/>
      </w:divBdr>
    </w:div>
    <w:div w:id="1999192234">
      <w:bodyDiv w:val="1"/>
      <w:marLeft w:val="0"/>
      <w:marRight w:val="0"/>
      <w:marTop w:val="0"/>
      <w:marBottom w:val="0"/>
      <w:divBdr>
        <w:top w:val="none" w:sz="0" w:space="0" w:color="auto"/>
        <w:left w:val="none" w:sz="0" w:space="0" w:color="auto"/>
        <w:bottom w:val="none" w:sz="0" w:space="0" w:color="auto"/>
        <w:right w:val="none" w:sz="0" w:space="0" w:color="auto"/>
      </w:divBdr>
    </w:div>
    <w:div w:id="2002125666">
      <w:bodyDiv w:val="1"/>
      <w:marLeft w:val="0"/>
      <w:marRight w:val="0"/>
      <w:marTop w:val="0"/>
      <w:marBottom w:val="0"/>
      <w:divBdr>
        <w:top w:val="none" w:sz="0" w:space="0" w:color="auto"/>
        <w:left w:val="none" w:sz="0" w:space="0" w:color="auto"/>
        <w:bottom w:val="none" w:sz="0" w:space="0" w:color="auto"/>
        <w:right w:val="none" w:sz="0" w:space="0" w:color="auto"/>
      </w:divBdr>
    </w:div>
    <w:div w:id="2002275809">
      <w:bodyDiv w:val="1"/>
      <w:marLeft w:val="0"/>
      <w:marRight w:val="0"/>
      <w:marTop w:val="0"/>
      <w:marBottom w:val="0"/>
      <w:divBdr>
        <w:top w:val="none" w:sz="0" w:space="0" w:color="auto"/>
        <w:left w:val="none" w:sz="0" w:space="0" w:color="auto"/>
        <w:bottom w:val="none" w:sz="0" w:space="0" w:color="auto"/>
        <w:right w:val="none" w:sz="0" w:space="0" w:color="auto"/>
      </w:divBdr>
    </w:div>
    <w:div w:id="2003730156">
      <w:bodyDiv w:val="1"/>
      <w:marLeft w:val="0"/>
      <w:marRight w:val="0"/>
      <w:marTop w:val="0"/>
      <w:marBottom w:val="0"/>
      <w:divBdr>
        <w:top w:val="none" w:sz="0" w:space="0" w:color="auto"/>
        <w:left w:val="none" w:sz="0" w:space="0" w:color="auto"/>
        <w:bottom w:val="none" w:sz="0" w:space="0" w:color="auto"/>
        <w:right w:val="none" w:sz="0" w:space="0" w:color="auto"/>
      </w:divBdr>
    </w:div>
    <w:div w:id="2009018581">
      <w:bodyDiv w:val="1"/>
      <w:marLeft w:val="0"/>
      <w:marRight w:val="0"/>
      <w:marTop w:val="0"/>
      <w:marBottom w:val="0"/>
      <w:divBdr>
        <w:top w:val="none" w:sz="0" w:space="0" w:color="auto"/>
        <w:left w:val="none" w:sz="0" w:space="0" w:color="auto"/>
        <w:bottom w:val="none" w:sz="0" w:space="0" w:color="auto"/>
        <w:right w:val="none" w:sz="0" w:space="0" w:color="auto"/>
      </w:divBdr>
    </w:div>
    <w:div w:id="2014257029">
      <w:bodyDiv w:val="1"/>
      <w:marLeft w:val="0"/>
      <w:marRight w:val="0"/>
      <w:marTop w:val="0"/>
      <w:marBottom w:val="0"/>
      <w:divBdr>
        <w:top w:val="none" w:sz="0" w:space="0" w:color="auto"/>
        <w:left w:val="none" w:sz="0" w:space="0" w:color="auto"/>
        <w:bottom w:val="none" w:sz="0" w:space="0" w:color="auto"/>
        <w:right w:val="none" w:sz="0" w:space="0" w:color="auto"/>
      </w:divBdr>
    </w:div>
    <w:div w:id="2014992114">
      <w:bodyDiv w:val="1"/>
      <w:marLeft w:val="0"/>
      <w:marRight w:val="0"/>
      <w:marTop w:val="0"/>
      <w:marBottom w:val="0"/>
      <w:divBdr>
        <w:top w:val="none" w:sz="0" w:space="0" w:color="auto"/>
        <w:left w:val="none" w:sz="0" w:space="0" w:color="auto"/>
        <w:bottom w:val="none" w:sz="0" w:space="0" w:color="auto"/>
        <w:right w:val="none" w:sz="0" w:space="0" w:color="auto"/>
      </w:divBdr>
    </w:div>
    <w:div w:id="2020034602">
      <w:bodyDiv w:val="1"/>
      <w:marLeft w:val="0"/>
      <w:marRight w:val="0"/>
      <w:marTop w:val="0"/>
      <w:marBottom w:val="0"/>
      <w:divBdr>
        <w:top w:val="none" w:sz="0" w:space="0" w:color="auto"/>
        <w:left w:val="none" w:sz="0" w:space="0" w:color="auto"/>
        <w:bottom w:val="none" w:sz="0" w:space="0" w:color="auto"/>
        <w:right w:val="none" w:sz="0" w:space="0" w:color="auto"/>
      </w:divBdr>
    </w:div>
    <w:div w:id="2026134397">
      <w:bodyDiv w:val="1"/>
      <w:marLeft w:val="0"/>
      <w:marRight w:val="0"/>
      <w:marTop w:val="0"/>
      <w:marBottom w:val="0"/>
      <w:divBdr>
        <w:top w:val="none" w:sz="0" w:space="0" w:color="auto"/>
        <w:left w:val="none" w:sz="0" w:space="0" w:color="auto"/>
        <w:bottom w:val="none" w:sz="0" w:space="0" w:color="auto"/>
        <w:right w:val="none" w:sz="0" w:space="0" w:color="auto"/>
      </w:divBdr>
    </w:div>
    <w:div w:id="2031878162">
      <w:bodyDiv w:val="1"/>
      <w:marLeft w:val="0"/>
      <w:marRight w:val="0"/>
      <w:marTop w:val="0"/>
      <w:marBottom w:val="0"/>
      <w:divBdr>
        <w:top w:val="none" w:sz="0" w:space="0" w:color="auto"/>
        <w:left w:val="none" w:sz="0" w:space="0" w:color="auto"/>
        <w:bottom w:val="none" w:sz="0" w:space="0" w:color="auto"/>
        <w:right w:val="none" w:sz="0" w:space="0" w:color="auto"/>
      </w:divBdr>
    </w:div>
    <w:div w:id="2033803968">
      <w:bodyDiv w:val="1"/>
      <w:marLeft w:val="0"/>
      <w:marRight w:val="0"/>
      <w:marTop w:val="0"/>
      <w:marBottom w:val="0"/>
      <w:divBdr>
        <w:top w:val="none" w:sz="0" w:space="0" w:color="auto"/>
        <w:left w:val="none" w:sz="0" w:space="0" w:color="auto"/>
        <w:bottom w:val="none" w:sz="0" w:space="0" w:color="auto"/>
        <w:right w:val="none" w:sz="0" w:space="0" w:color="auto"/>
      </w:divBdr>
    </w:div>
    <w:div w:id="2036076258">
      <w:bodyDiv w:val="1"/>
      <w:marLeft w:val="0"/>
      <w:marRight w:val="0"/>
      <w:marTop w:val="0"/>
      <w:marBottom w:val="0"/>
      <w:divBdr>
        <w:top w:val="none" w:sz="0" w:space="0" w:color="auto"/>
        <w:left w:val="none" w:sz="0" w:space="0" w:color="auto"/>
        <w:bottom w:val="none" w:sz="0" w:space="0" w:color="auto"/>
        <w:right w:val="none" w:sz="0" w:space="0" w:color="auto"/>
      </w:divBdr>
    </w:div>
    <w:div w:id="2043088325">
      <w:bodyDiv w:val="1"/>
      <w:marLeft w:val="0"/>
      <w:marRight w:val="0"/>
      <w:marTop w:val="0"/>
      <w:marBottom w:val="0"/>
      <w:divBdr>
        <w:top w:val="none" w:sz="0" w:space="0" w:color="auto"/>
        <w:left w:val="none" w:sz="0" w:space="0" w:color="auto"/>
        <w:bottom w:val="none" w:sz="0" w:space="0" w:color="auto"/>
        <w:right w:val="none" w:sz="0" w:space="0" w:color="auto"/>
      </w:divBdr>
    </w:div>
    <w:div w:id="2049643036">
      <w:bodyDiv w:val="1"/>
      <w:marLeft w:val="0"/>
      <w:marRight w:val="0"/>
      <w:marTop w:val="0"/>
      <w:marBottom w:val="0"/>
      <w:divBdr>
        <w:top w:val="none" w:sz="0" w:space="0" w:color="auto"/>
        <w:left w:val="none" w:sz="0" w:space="0" w:color="auto"/>
        <w:bottom w:val="none" w:sz="0" w:space="0" w:color="auto"/>
        <w:right w:val="none" w:sz="0" w:space="0" w:color="auto"/>
      </w:divBdr>
    </w:div>
    <w:div w:id="2062441641">
      <w:bodyDiv w:val="1"/>
      <w:marLeft w:val="0"/>
      <w:marRight w:val="0"/>
      <w:marTop w:val="0"/>
      <w:marBottom w:val="0"/>
      <w:divBdr>
        <w:top w:val="none" w:sz="0" w:space="0" w:color="auto"/>
        <w:left w:val="none" w:sz="0" w:space="0" w:color="auto"/>
        <w:bottom w:val="none" w:sz="0" w:space="0" w:color="auto"/>
        <w:right w:val="none" w:sz="0" w:space="0" w:color="auto"/>
      </w:divBdr>
    </w:div>
    <w:div w:id="2064257254">
      <w:bodyDiv w:val="1"/>
      <w:marLeft w:val="0"/>
      <w:marRight w:val="0"/>
      <w:marTop w:val="0"/>
      <w:marBottom w:val="0"/>
      <w:divBdr>
        <w:top w:val="none" w:sz="0" w:space="0" w:color="auto"/>
        <w:left w:val="none" w:sz="0" w:space="0" w:color="auto"/>
        <w:bottom w:val="none" w:sz="0" w:space="0" w:color="auto"/>
        <w:right w:val="none" w:sz="0" w:space="0" w:color="auto"/>
      </w:divBdr>
    </w:div>
    <w:div w:id="2067491849">
      <w:bodyDiv w:val="1"/>
      <w:marLeft w:val="0"/>
      <w:marRight w:val="0"/>
      <w:marTop w:val="0"/>
      <w:marBottom w:val="0"/>
      <w:divBdr>
        <w:top w:val="none" w:sz="0" w:space="0" w:color="auto"/>
        <w:left w:val="none" w:sz="0" w:space="0" w:color="auto"/>
        <w:bottom w:val="none" w:sz="0" w:space="0" w:color="auto"/>
        <w:right w:val="none" w:sz="0" w:space="0" w:color="auto"/>
      </w:divBdr>
    </w:div>
    <w:div w:id="2068869290">
      <w:bodyDiv w:val="1"/>
      <w:marLeft w:val="0"/>
      <w:marRight w:val="0"/>
      <w:marTop w:val="0"/>
      <w:marBottom w:val="0"/>
      <w:divBdr>
        <w:top w:val="none" w:sz="0" w:space="0" w:color="auto"/>
        <w:left w:val="none" w:sz="0" w:space="0" w:color="auto"/>
        <w:bottom w:val="none" w:sz="0" w:space="0" w:color="auto"/>
        <w:right w:val="none" w:sz="0" w:space="0" w:color="auto"/>
      </w:divBdr>
    </w:div>
    <w:div w:id="2070878016">
      <w:bodyDiv w:val="1"/>
      <w:marLeft w:val="0"/>
      <w:marRight w:val="0"/>
      <w:marTop w:val="0"/>
      <w:marBottom w:val="0"/>
      <w:divBdr>
        <w:top w:val="none" w:sz="0" w:space="0" w:color="auto"/>
        <w:left w:val="none" w:sz="0" w:space="0" w:color="auto"/>
        <w:bottom w:val="none" w:sz="0" w:space="0" w:color="auto"/>
        <w:right w:val="none" w:sz="0" w:space="0" w:color="auto"/>
      </w:divBdr>
    </w:div>
    <w:div w:id="2075539156">
      <w:bodyDiv w:val="1"/>
      <w:marLeft w:val="0"/>
      <w:marRight w:val="0"/>
      <w:marTop w:val="0"/>
      <w:marBottom w:val="0"/>
      <w:divBdr>
        <w:top w:val="none" w:sz="0" w:space="0" w:color="auto"/>
        <w:left w:val="none" w:sz="0" w:space="0" w:color="auto"/>
        <w:bottom w:val="none" w:sz="0" w:space="0" w:color="auto"/>
        <w:right w:val="none" w:sz="0" w:space="0" w:color="auto"/>
      </w:divBdr>
    </w:div>
    <w:div w:id="2086108172">
      <w:bodyDiv w:val="1"/>
      <w:marLeft w:val="0"/>
      <w:marRight w:val="0"/>
      <w:marTop w:val="0"/>
      <w:marBottom w:val="0"/>
      <w:divBdr>
        <w:top w:val="none" w:sz="0" w:space="0" w:color="auto"/>
        <w:left w:val="none" w:sz="0" w:space="0" w:color="auto"/>
        <w:bottom w:val="none" w:sz="0" w:space="0" w:color="auto"/>
        <w:right w:val="none" w:sz="0" w:space="0" w:color="auto"/>
      </w:divBdr>
    </w:div>
    <w:div w:id="2124810034">
      <w:bodyDiv w:val="1"/>
      <w:marLeft w:val="0"/>
      <w:marRight w:val="0"/>
      <w:marTop w:val="0"/>
      <w:marBottom w:val="0"/>
      <w:divBdr>
        <w:top w:val="none" w:sz="0" w:space="0" w:color="auto"/>
        <w:left w:val="none" w:sz="0" w:space="0" w:color="auto"/>
        <w:bottom w:val="none" w:sz="0" w:space="0" w:color="auto"/>
        <w:right w:val="none" w:sz="0" w:space="0" w:color="auto"/>
      </w:divBdr>
    </w:div>
    <w:div w:id="2128113577">
      <w:bodyDiv w:val="1"/>
      <w:marLeft w:val="0"/>
      <w:marRight w:val="0"/>
      <w:marTop w:val="0"/>
      <w:marBottom w:val="0"/>
      <w:divBdr>
        <w:top w:val="none" w:sz="0" w:space="0" w:color="auto"/>
        <w:left w:val="none" w:sz="0" w:space="0" w:color="auto"/>
        <w:bottom w:val="none" w:sz="0" w:space="0" w:color="auto"/>
        <w:right w:val="none" w:sz="0" w:space="0" w:color="auto"/>
      </w:divBdr>
    </w:div>
    <w:div w:id="2138790549">
      <w:bodyDiv w:val="1"/>
      <w:marLeft w:val="0"/>
      <w:marRight w:val="0"/>
      <w:marTop w:val="0"/>
      <w:marBottom w:val="0"/>
      <w:divBdr>
        <w:top w:val="none" w:sz="0" w:space="0" w:color="auto"/>
        <w:left w:val="none" w:sz="0" w:space="0" w:color="auto"/>
        <w:bottom w:val="none" w:sz="0" w:space="0" w:color="auto"/>
        <w:right w:val="none" w:sz="0" w:space="0" w:color="auto"/>
      </w:divBdr>
    </w:div>
    <w:div w:id="21452003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rnard.edu/magazine/fall-2019/serious-about-play" TargetMode="External"/><Relationship Id="rId18" Type="http://schemas.openxmlformats.org/officeDocument/2006/relationships/hyperlink" Target="https://www.nbcnews.com/nightly-news/video/what-impact-could-family-separation-have-on-children-s-health-1267100739618" TargetMode="External"/><Relationship Id="rId26" Type="http://schemas.openxmlformats.org/officeDocument/2006/relationships/hyperlink" Target="https://www.yahoo.com/news/gut-issues-childhood-may-predict-165359881.html" TargetMode="External"/><Relationship Id="rId39" Type="http://schemas.openxmlformats.org/officeDocument/2006/relationships/hyperlink" Target="https://www.spring.org.uk/2019/03/poor-mental-health.php" TargetMode="External"/><Relationship Id="rId21" Type="http://schemas.openxmlformats.org/officeDocument/2006/relationships/hyperlink" Target="https://www.pbs.org/newshour/health/how-the-toxic-stress-of-family-separation-can-harm-a-child" TargetMode="External"/><Relationship Id="rId34" Type="http://schemas.openxmlformats.org/officeDocument/2006/relationships/hyperlink" Target="https://pressfrom.info/ca/lifestyle/health/-128409-your-kid-s-intestinal-complaints-could-mean-mental-issues.html" TargetMode="External"/><Relationship Id="rId42" Type="http://schemas.openxmlformats.org/officeDocument/2006/relationships/hyperlink" Target="https://www.psychologytoday.com/gb/blog/adopting-reason/201710/growing-too-fast-early-adversity-affects-fear-responses" TargetMode="External"/><Relationship Id="rId47" Type="http://schemas.openxmlformats.org/officeDocument/2006/relationships/hyperlink" Target="http://abclocal.go.com/wabc/story?section=news/health&amp;id=6133399"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sj.com/articles/parents-need-to-help-their-children-take-risks-11571932922" TargetMode="External"/><Relationship Id="rId29" Type="http://schemas.openxmlformats.org/officeDocument/2006/relationships/hyperlink" Target="https://lokkhabarnews.com/detail/stomach-issues-in-kids-may-signal-future-mental-health-problems-study" TargetMode="External"/><Relationship Id="rId11" Type="http://schemas.openxmlformats.org/officeDocument/2006/relationships/hyperlink" Target="https://www.psychologytoday.com/intl/blog/parenting-translator/202405/new-research-finds-that-a-parents-presence-really-matters" TargetMode="External"/><Relationship Id="rId24" Type="http://schemas.openxmlformats.org/officeDocument/2006/relationships/hyperlink" Target="https://psychcentral.com/news/2019/04/02/trauma-related-gut-changes-in-kids-tied-to-future-mental-health-issues/144242.html" TargetMode="External"/><Relationship Id="rId32" Type="http://schemas.openxmlformats.org/officeDocument/2006/relationships/hyperlink" Target="https://www.business-standard.com/article/news-ians/trauma-in-children-may-up-stomach-disorders-later-119033100199_1.html?utm_source=feedburner&amp;utm_medium=feed&amp;utm_campaign=Feed%3A+westbengal-twitter+%28Top+News%29" TargetMode="External"/><Relationship Id="rId37" Type="http://schemas.openxmlformats.org/officeDocument/2006/relationships/hyperlink" Target="https://fit.thequint.com/mind-it/trauma-in-children-may-up-stomach-disorders-later-study" TargetMode="External"/><Relationship Id="rId40" Type="http://schemas.openxmlformats.org/officeDocument/2006/relationships/hyperlink" Target="https://www.forbes.com/sites/quora/2017/02/20/why-do-people-have-different-tastes-in-music/" TargetMode="External"/><Relationship Id="rId45" Type="http://schemas.openxmlformats.org/officeDocument/2006/relationships/hyperlink" Target="http://www.npr.org/blogs/health/2014/02/20/280237833/orphans-lonely-beginnings-reveal-how-parents-shape-a-childs-brain?utm_campaign=storyshare&amp;utm_source=share&amp;utm_medium=facebook" TargetMode="External"/><Relationship Id="rId5" Type="http://schemas.openxmlformats.org/officeDocument/2006/relationships/webSettings" Target="webSettings.xml"/><Relationship Id="rId15" Type="http://schemas.openxmlformats.org/officeDocument/2006/relationships/hyperlink" Target="https://barnard.edu/magazine/winter-2014/building-lab-later" TargetMode="External"/><Relationship Id="rId23" Type="http://schemas.openxmlformats.org/officeDocument/2006/relationships/hyperlink" Target="https://www.parents.com/news/gut-issues-in-childhood-may-predict-future-mental-health-problems-study-says/" TargetMode="External"/><Relationship Id="rId28" Type="http://schemas.openxmlformats.org/officeDocument/2006/relationships/hyperlink" Target="https://www.edexlive.com/news/2019/mar/31/children-suffering-from-trauma-could-be-at-risk-of-stomach-issues-later-in-life-5649.html" TargetMode="External"/><Relationship Id="rId36" Type="http://schemas.openxmlformats.org/officeDocument/2006/relationships/hyperlink" Target="https://odishatv.in/health/trauma-in-children-may-up-stomach-disorders-later-361360" TargetMode="External"/><Relationship Id="rId49" Type="http://schemas.openxmlformats.org/officeDocument/2006/relationships/hyperlink" Target="https://www.buzzsprout.com/2024695/12011256" TargetMode="External"/><Relationship Id="rId10" Type="http://schemas.openxmlformats.org/officeDocument/2006/relationships/hyperlink" Target="https://doi.org/10.1101/412007" TargetMode="External"/><Relationship Id="rId19" Type="http://schemas.openxmlformats.org/officeDocument/2006/relationships/hyperlink" Target="http://www.latimes.com/science/la-sci-sn-separating-children-psychology-20180620-story.html" TargetMode="External"/><Relationship Id="rId31" Type="http://schemas.openxmlformats.org/officeDocument/2006/relationships/hyperlink" Target="https://www.consumeraffairs.com/news/researchers-find-link-between-childrens-stomach-issues-and-mental-health-040119.html" TargetMode="External"/><Relationship Id="rId44" Type="http://schemas.openxmlformats.org/officeDocument/2006/relationships/hyperlink" Target="http://www.wsj.com/articles/how-we-learn-to-be-afraid-of-the-right-things-142668748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tottenhamlab.psych.ucla.edu" TargetMode="External"/><Relationship Id="rId14" Type="http://schemas.openxmlformats.org/officeDocument/2006/relationships/hyperlink" Target="https://barnard.edu/magazine/fall-2019/small-classroom-big-reach" TargetMode="External"/><Relationship Id="rId22" Type="http://schemas.openxmlformats.org/officeDocument/2006/relationships/hyperlink" Target="https://wapo.st/2l9tIUe?tid=ss_mail&amp;utm_term=.d91b1d72e4e8" TargetMode="External"/><Relationship Id="rId27" Type="http://schemas.openxmlformats.org/officeDocument/2006/relationships/hyperlink" Target="https://indianexpress.com/article/lifestyle/health/stomach-issues-in-kids-may-signal-future-mental-health-problems-study-5654396/" TargetMode="External"/><Relationship Id="rId30" Type="http://schemas.openxmlformats.org/officeDocument/2006/relationships/hyperlink" Target="http://www.millenniumpost.in/features/stomach-issues-signal-future-mental-problems-346955" TargetMode="External"/><Relationship Id="rId35" Type="http://schemas.openxmlformats.org/officeDocument/2006/relationships/hyperlink" Target="http://hivemind.community/?p=11505" TargetMode="External"/><Relationship Id="rId43" Type="http://schemas.openxmlformats.org/officeDocument/2006/relationships/hyperlink" Target="http://www.wsj.com/articles/how-our-brains-respond-to-race-1452094579?mod=rss_Books" TargetMode="External"/><Relationship Id="rId48" Type="http://schemas.openxmlformats.org/officeDocument/2006/relationships/hyperlink" Target="https://www.childandfamilyblog.com/early-childhood-development/neuroscience-parental-influence-shape-our-experiences/" TargetMode="External"/><Relationship Id="rId8" Type="http://schemas.openxmlformats.org/officeDocument/2006/relationships/hyperlink" Target="mailto:nlt2002@med.cornell.edu"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barnard.edu/news/50-years-growing-toddler-center" TargetMode="External"/><Relationship Id="rId17" Type="http://schemas.openxmlformats.org/officeDocument/2006/relationships/hyperlink" Target="https://news.yahoo.com/zero-tolerance-kids-might-never-get-parents-back-u-s-admits-174636409.html" TargetMode="External"/><Relationship Id="rId25" Type="http://schemas.openxmlformats.org/officeDocument/2006/relationships/hyperlink" Target="https://news.columbia.edu/news/gastrointestinal-complaints-children-could-signal-future-mental-health-problems" TargetMode="External"/><Relationship Id="rId33" Type="http://schemas.openxmlformats.org/officeDocument/2006/relationships/hyperlink" Target="https://www.misskyra.com/lifestyle/stomach-issues-could-signal-future-mental-health-issues-study/articleshow/68669029.cms?utm_source=amp_slider&amp;utm_medium=referral&amp;utm_campaign=TOI" TargetMode="External"/><Relationship Id="rId38" Type="http://schemas.openxmlformats.org/officeDocument/2006/relationships/hyperlink" Target="https://www.msn.com/en-us/health/health-news/your-kids-intestinal-complaints-could-mean-mental-issues/ar-BBVtewE?li=BBnbfcL&amp;xid=17259%2C1500004%2C15700022%2C15700124%2C15700149%2C15700168%2C15700173%2C15700186%2C15700201" TargetMode="External"/><Relationship Id="rId46" Type="http://schemas.openxmlformats.org/officeDocument/2006/relationships/hyperlink" Target="http://www.npr.org/blogs/health/2014/02/20/280237833/orphans-lonely-beginnings-reveal-how-parents-shape-a-childs-brain" TargetMode="External"/><Relationship Id="rId20" Type="http://schemas.openxmlformats.org/officeDocument/2006/relationships/hyperlink" Target="https://www.nbcnews.com/storyline/immigration-border-crisis/border-separations-show-why-we-don-t-have-orphanages-any-n884906" TargetMode="External"/><Relationship Id="rId41" Type="http://schemas.openxmlformats.org/officeDocument/2006/relationships/hyperlink" Target="https://www.youtube.com/watch?v=v9IDHbxF29k&amp;list=PL4U2kBOIk_sZhk-sYe9EWkf6HSMeN1mB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9AA15-7F52-F140-BFF1-83D4CB20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46</Pages>
  <Words>21920</Words>
  <Characters>124945</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Full Name: </vt:lpstr>
    </vt:vector>
  </TitlesOfParts>
  <Company>Sackler Institute</Company>
  <LinksUpToDate>false</LinksUpToDate>
  <CharactersWithSpaces>146572</CharactersWithSpaces>
  <SharedDoc>false</SharedDoc>
  <HLinks>
    <vt:vector size="36" baseType="variant">
      <vt:variant>
        <vt:i4>917577</vt:i4>
      </vt:variant>
      <vt:variant>
        <vt:i4>18</vt:i4>
      </vt:variant>
      <vt:variant>
        <vt:i4>0</vt:i4>
      </vt:variant>
      <vt:variant>
        <vt:i4>5</vt:i4>
      </vt:variant>
      <vt:variant>
        <vt:lpwstr>http://abclocal.go.com/wabc/story?section=news/health&amp;id=6133399</vt:lpwstr>
      </vt:variant>
      <vt:variant>
        <vt:lpwstr/>
      </vt:variant>
      <vt:variant>
        <vt:i4>6684788</vt:i4>
      </vt:variant>
      <vt:variant>
        <vt:i4>15</vt:i4>
      </vt:variant>
      <vt:variant>
        <vt:i4>0</vt:i4>
      </vt:variant>
      <vt:variant>
        <vt:i4>5</vt:i4>
      </vt:variant>
      <vt:variant>
        <vt:lpwstr>http://www.npr.org/blogs/health/2014/02/20/280237833/orphans-lonely-beginnings-reveal-how-parents-shape-a-childs-brain</vt:lpwstr>
      </vt:variant>
      <vt:variant>
        <vt:lpwstr/>
      </vt:variant>
      <vt:variant>
        <vt:i4>262226</vt:i4>
      </vt:variant>
      <vt:variant>
        <vt:i4>12</vt:i4>
      </vt:variant>
      <vt:variant>
        <vt:i4>0</vt:i4>
      </vt:variant>
      <vt:variant>
        <vt:i4>5</vt:i4>
      </vt:variant>
      <vt:variant>
        <vt:lpwstr>http://www.npr.org/blogs/health/2014/02/20/280237833/orphans-lonely-beginnings-reveal-how-parents-shape-a-childs-brain?utm_campaign=storyshare&amp;utm_source=share&amp;utm_medium=facebook</vt:lpwstr>
      </vt:variant>
      <vt:variant>
        <vt:lpwstr/>
      </vt:variant>
      <vt:variant>
        <vt:i4>4718694</vt:i4>
      </vt:variant>
      <vt:variant>
        <vt:i4>9</vt:i4>
      </vt:variant>
      <vt:variant>
        <vt:i4>0</vt:i4>
      </vt:variant>
      <vt:variant>
        <vt:i4>5</vt:i4>
      </vt:variant>
      <vt:variant>
        <vt:lpwstr>http://www.cehd.umn.edu/alumni/Rising/2013/Tottenham.html</vt:lpwstr>
      </vt:variant>
      <vt:variant>
        <vt:lpwstr/>
      </vt:variant>
      <vt:variant>
        <vt:i4>2621473</vt:i4>
      </vt:variant>
      <vt:variant>
        <vt:i4>3</vt:i4>
      </vt:variant>
      <vt:variant>
        <vt:i4>0</vt:i4>
      </vt:variant>
      <vt:variant>
        <vt:i4>5</vt:i4>
      </vt:variant>
      <vt:variant>
        <vt:lpwstr>http://tottenhamlab.psych.ucla.edu</vt:lpwstr>
      </vt:variant>
      <vt:variant>
        <vt:lpwstr/>
      </vt:variant>
      <vt:variant>
        <vt:i4>8060936</vt:i4>
      </vt:variant>
      <vt:variant>
        <vt:i4>0</vt:i4>
      </vt:variant>
      <vt:variant>
        <vt:i4>0</vt:i4>
      </vt:variant>
      <vt:variant>
        <vt:i4>5</vt:i4>
      </vt:variant>
      <vt:variant>
        <vt:lpwstr>mailto:nlt2002@med.cornell.edu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Name: </dc:title>
  <dc:subject/>
  <dc:creator>Nim Tottenham</dc:creator>
  <cp:keywords/>
  <cp:lastModifiedBy>nimtottenham@gmail.com</cp:lastModifiedBy>
  <cp:revision>52</cp:revision>
  <cp:lastPrinted>2023-10-16T16:52:00Z</cp:lastPrinted>
  <dcterms:created xsi:type="dcterms:W3CDTF">2024-05-23T11:25:00Z</dcterms:created>
  <dcterms:modified xsi:type="dcterms:W3CDTF">2025-02-13T16:09:00Z</dcterms:modified>
</cp:coreProperties>
</file>